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83B14" w14:textId="0AF7F5C1" w:rsidR="00E92815" w:rsidRPr="00446643" w:rsidRDefault="00E92815" w:rsidP="00FF7B06">
      <w:pPr>
        <w:jc w:val="both"/>
        <w:rPr>
          <w:lang w:val="sr-Latn-RS"/>
        </w:rPr>
      </w:pPr>
      <w:r w:rsidRPr="00446643">
        <w:rPr>
          <w:lang w:val="sr-Latn-RS"/>
        </w:rPr>
        <w:t>Poštovani student</w:t>
      </w:r>
      <w:r w:rsidR="00446643">
        <w:rPr>
          <w:lang w:val="sr-Latn-RS"/>
        </w:rPr>
        <w:t xml:space="preserve"> treće godine</w:t>
      </w:r>
      <w:r w:rsidRPr="00446643">
        <w:rPr>
          <w:lang w:val="sr-Latn-RS"/>
        </w:rPr>
        <w:t>,</w:t>
      </w:r>
    </w:p>
    <w:p w14:paraId="0BF66F74" w14:textId="77777777" w:rsidR="00FF7B06" w:rsidRDefault="00E92815" w:rsidP="00FF7B06">
      <w:pPr>
        <w:ind w:firstLine="708"/>
        <w:jc w:val="both"/>
        <w:rPr>
          <w:lang w:val="sr-Latn-RS"/>
        </w:rPr>
      </w:pPr>
      <w:r w:rsidRPr="00446643">
        <w:rPr>
          <w:lang w:val="sr-Latn-RS"/>
        </w:rPr>
        <w:t xml:space="preserve">Sve potrebne informacije o </w:t>
      </w:r>
      <w:r w:rsidRPr="00446643">
        <w:rPr>
          <w:b/>
          <w:bCs/>
          <w:lang w:val="sr-Latn-RS"/>
        </w:rPr>
        <w:t>Stručnoj praksi 5 (SP5)</w:t>
      </w:r>
      <w:r w:rsidRPr="00446643">
        <w:rPr>
          <w:lang w:val="sr-Latn-RS"/>
        </w:rPr>
        <w:t xml:space="preserve"> imate </w:t>
      </w:r>
      <w:r w:rsidR="00446643">
        <w:rPr>
          <w:lang w:val="sr-Latn-RS"/>
        </w:rPr>
        <w:t xml:space="preserve">na platformi Online studije i u </w:t>
      </w:r>
      <w:r w:rsidRPr="00446643">
        <w:rPr>
          <w:lang w:val="sr-Latn-RS"/>
        </w:rPr>
        <w:t xml:space="preserve">g. učionici čiji je kod: </w:t>
      </w:r>
      <w:r w:rsidR="00203751" w:rsidRPr="00203751">
        <w:rPr>
          <w:lang w:val="sr-Latn-RS"/>
        </w:rPr>
        <w:t>svsb3ea</w:t>
      </w:r>
    </w:p>
    <w:p w14:paraId="7478B783" w14:textId="77777777" w:rsidR="00FF7B06" w:rsidRDefault="0016177D" w:rsidP="00FF7B06">
      <w:pPr>
        <w:ind w:firstLine="708"/>
        <w:jc w:val="both"/>
        <w:rPr>
          <w:lang w:val="sr-Latn-RS"/>
        </w:rPr>
      </w:pPr>
      <w:r w:rsidRPr="00446643">
        <w:rPr>
          <w:lang w:val="sr-Latn-RS"/>
        </w:rPr>
        <w:t xml:space="preserve">S obzirom na </w:t>
      </w:r>
      <w:r w:rsidR="00E92815" w:rsidRPr="00446643">
        <w:rPr>
          <w:lang w:val="sr-Latn-RS"/>
        </w:rPr>
        <w:t xml:space="preserve">epidemiološku </w:t>
      </w:r>
      <w:r w:rsidRPr="00446643">
        <w:rPr>
          <w:lang w:val="sr-Latn-RS"/>
        </w:rPr>
        <w:t>situaciju nemamo mogućnost obavljanja prakse u vrtiću, zbog toga ćete dobiti posebno formulisan zadatka za SP5, koji ćete realizovati u periodu 2</w:t>
      </w:r>
      <w:r w:rsidR="00F21451" w:rsidRPr="00446643">
        <w:rPr>
          <w:lang w:val="sr-Latn-RS"/>
        </w:rPr>
        <w:t>9</w:t>
      </w:r>
      <w:r w:rsidRPr="00446643">
        <w:rPr>
          <w:lang w:val="sr-Latn-RS"/>
        </w:rPr>
        <w:t>.11-</w:t>
      </w:r>
      <w:r w:rsidR="00F21451" w:rsidRPr="00446643">
        <w:rPr>
          <w:lang w:val="sr-Latn-RS"/>
        </w:rPr>
        <w:t>10</w:t>
      </w:r>
      <w:r w:rsidRPr="00446643">
        <w:rPr>
          <w:lang w:val="sr-Latn-RS"/>
        </w:rPr>
        <w:t>.12.202</w:t>
      </w:r>
      <w:r w:rsidR="00F21451" w:rsidRPr="00446643">
        <w:rPr>
          <w:lang w:val="sr-Latn-RS"/>
        </w:rPr>
        <w:t>1</w:t>
      </w:r>
      <w:r w:rsidRPr="00446643">
        <w:rPr>
          <w:lang w:val="sr-Latn-RS"/>
        </w:rPr>
        <w:t>.</w:t>
      </w:r>
    </w:p>
    <w:p w14:paraId="365968C4" w14:textId="77777777" w:rsidR="00FF7B06" w:rsidRDefault="0016177D" w:rsidP="00FF7B06">
      <w:pPr>
        <w:ind w:firstLine="708"/>
        <w:jc w:val="both"/>
        <w:rPr>
          <w:lang w:val="sr-Latn-RS"/>
        </w:rPr>
      </w:pPr>
      <w:r w:rsidRPr="00446643">
        <w:rPr>
          <w:lang w:val="sr-Latn-RS"/>
        </w:rPr>
        <w:t xml:space="preserve">U skladu sa Novim osnova predškolskog vaspitanja i obrazovanja – Godinama uzleta prostor zauzima značajno mesto u novoj koncepciji. Prostor se shvata „kao treći vaspitač“, a pod prostorom se podrazumevaju celokupni prostor vrtića (radna soba, hodnici, holovi, trpezarija, sale, atrijumi, terase, dvorište), koji se koristi za različite aktivnosti, igru, otkrivanje, istraživanje, druženje, sarađivanje odnosno učenje. Radna soba kao i zajednički prostori se organizuju u prostorne celine, koji su opremljeni nameštajem, raznovrsnim materijalima, sredstvima i igračkama. </w:t>
      </w:r>
    </w:p>
    <w:p w14:paraId="4AF569D4" w14:textId="77777777" w:rsidR="00FF7B06" w:rsidRDefault="0016177D" w:rsidP="00FF7B06">
      <w:pPr>
        <w:ind w:firstLine="708"/>
        <w:jc w:val="both"/>
        <w:rPr>
          <w:lang w:val="sr-Latn-RS"/>
        </w:rPr>
      </w:pPr>
      <w:r w:rsidRPr="00446643">
        <w:rPr>
          <w:lang w:val="sr-Latn-RS"/>
        </w:rPr>
        <w:t xml:space="preserve">Vaš zadatak za SP5, pod nazivom Sticanje praktičnih veština negovanja autonomije u vrtiću, će biti da osmislite i da prikažete radnu sobu i neki zajednički prostor, organizovano po prostornim celinama, koji će biti opremljen izazovnim različitim materijalima, sredstvima i igračkama, kako bi ste negovali dečju autonomiju u vrtiću. Svoju ideju možete predstaviti crtežom ili maketom (što ćete uslikati) uz opis opremljenosti prostora sa izazovnim i podsticajnim sredstvima i </w:t>
      </w:r>
      <w:r w:rsidR="00203751" w:rsidRPr="00446643">
        <w:rPr>
          <w:lang w:val="sr-Latn-RS"/>
        </w:rPr>
        <w:t>materijalima</w:t>
      </w:r>
      <w:r w:rsidRPr="00446643">
        <w:rPr>
          <w:lang w:val="sr-Latn-RS"/>
        </w:rPr>
        <w:t>.</w:t>
      </w:r>
    </w:p>
    <w:p w14:paraId="7B0B4EB8" w14:textId="77777777" w:rsidR="00FF7B06" w:rsidRDefault="0016177D" w:rsidP="00FF7B06">
      <w:pPr>
        <w:ind w:firstLine="708"/>
        <w:jc w:val="both"/>
        <w:rPr>
          <w:lang w:val="sr-Latn-RS"/>
        </w:rPr>
      </w:pPr>
      <w:r w:rsidRPr="00446643">
        <w:rPr>
          <w:lang w:val="sr-Latn-RS"/>
        </w:rPr>
        <w:t>Korisna i potrebna literatura za ovaj zadatak SP5:</w:t>
      </w:r>
    </w:p>
    <w:p w14:paraId="2A921114" w14:textId="77777777" w:rsidR="00FF7B06" w:rsidRDefault="0016177D" w:rsidP="00FF7B06">
      <w:pPr>
        <w:ind w:firstLine="708"/>
        <w:rPr>
          <w:lang w:val="sr-Latn-RS"/>
        </w:rPr>
      </w:pPr>
      <w:r w:rsidRPr="00446643">
        <w:rPr>
          <w:lang w:val="sr-Latn-RS"/>
        </w:rPr>
        <w:t>1. Grupa autora (2016). Dnevnik stručne prakse – Stručna praksa 5. Novi Sad: VŠSSOV. Str 51-60. Dostupno na sajtu naše škole.</w:t>
      </w:r>
    </w:p>
    <w:p w14:paraId="0D2BFA59" w14:textId="77777777" w:rsidR="00FF7B06" w:rsidRDefault="0016177D" w:rsidP="00FF7B06">
      <w:pPr>
        <w:ind w:firstLine="708"/>
        <w:rPr>
          <w:lang w:val="sr-Latn-RS"/>
        </w:rPr>
      </w:pPr>
      <w:r w:rsidRPr="00446643">
        <w:rPr>
          <w:lang w:val="sr-Latn-RS"/>
        </w:rPr>
        <w:t>2. Osnove programa predškolskog vaspitanja i obrazovanja Godine uzleta - Fizičko okruženje. (2018). Beograd: MPNTR, UNICEF, IPA. Str. 32-34. Dostupno na internetu u PDF formatu.</w:t>
      </w:r>
    </w:p>
    <w:p w14:paraId="69CA0F3E" w14:textId="390EF078" w:rsidR="00F21451" w:rsidRPr="00446643" w:rsidRDefault="0016177D" w:rsidP="00FF7B06">
      <w:pPr>
        <w:ind w:firstLine="708"/>
        <w:rPr>
          <w:lang w:val="sr-Latn-RS"/>
        </w:rPr>
      </w:pPr>
      <w:r w:rsidRPr="00446643">
        <w:rPr>
          <w:lang w:val="sr-Latn-RS"/>
        </w:rPr>
        <w:t xml:space="preserve">3. Pravilnik o bližim uslovima za osnivanje, početak rada i obavljanje delatnosti predškolske ustanove ("Sl. glasnik RS - Prosvetni glasnik", br. 1/2019). Delovi: Didaktička sredstva predškolske ustanove; Materijali, igračke, sredstva u jaslama; Materijali, igračke i sredstva u vrtiću. Dostupno na linku: </w:t>
      </w:r>
      <w:hyperlink r:id="rId4" w:tgtFrame="_blank" w:history="1">
        <w:r w:rsidRPr="00446643">
          <w:rPr>
            <w:rStyle w:val="Hyperlink"/>
            <w:lang w:val="sr-Latn-RS"/>
          </w:rPr>
          <w:t>https://www.paragraf.rs/propisi/pravilnik-o-uslovima-za-osnivanje-rad-obavljanje-delatnosti-predskolske-ustanove.html</w:t>
        </w:r>
      </w:hyperlink>
      <w:r w:rsidRPr="00446643">
        <w:rPr>
          <w:lang w:val="sr-Latn-RS"/>
        </w:rPr>
        <w:t xml:space="preserve"> </w:t>
      </w:r>
    </w:p>
    <w:p w14:paraId="5C20E5CB" w14:textId="688A061F" w:rsidR="00121486" w:rsidRDefault="0016177D" w:rsidP="00FF7B06">
      <w:pPr>
        <w:jc w:val="both"/>
        <w:rPr>
          <w:lang w:val="sr-Latn-RS"/>
        </w:rPr>
      </w:pPr>
      <w:r w:rsidRPr="00446643">
        <w:rPr>
          <w:lang w:val="sr-Latn-RS"/>
        </w:rPr>
        <w:br/>
        <w:t>Radove SP5 predajete najkasnije do 31.12.202</w:t>
      </w:r>
      <w:r w:rsidR="00203751">
        <w:rPr>
          <w:lang w:val="sr-Latn-RS"/>
        </w:rPr>
        <w:t>1</w:t>
      </w:r>
      <w:r w:rsidRPr="00446643">
        <w:rPr>
          <w:lang w:val="sr-Latn-RS"/>
        </w:rPr>
        <w:t>.</w:t>
      </w:r>
    </w:p>
    <w:p w14:paraId="1219B964" w14:textId="124B8724" w:rsidR="00FF7B06" w:rsidRPr="00446643" w:rsidRDefault="00FF7B06" w:rsidP="00FF7B06">
      <w:pPr>
        <w:jc w:val="both"/>
        <w:rPr>
          <w:lang w:val="sr-Latn-RS"/>
        </w:rPr>
      </w:pPr>
      <w:r>
        <w:rPr>
          <w:lang w:val="sr-Latn-RS"/>
        </w:rPr>
        <w:t>Prof. dr Otilia Velišek-Braško</w:t>
      </w:r>
    </w:p>
    <w:sectPr w:rsidR="00FF7B06" w:rsidRPr="004466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F84"/>
    <w:rsid w:val="00121486"/>
    <w:rsid w:val="0016177D"/>
    <w:rsid w:val="001B5F84"/>
    <w:rsid w:val="00203751"/>
    <w:rsid w:val="00446643"/>
    <w:rsid w:val="00A71BE8"/>
    <w:rsid w:val="00E92815"/>
    <w:rsid w:val="00F21451"/>
    <w:rsid w:val="00FF7B0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6171F"/>
  <w15:chartTrackingRefBased/>
  <w15:docId w15:val="{F7079BD3-8A4B-4D32-92EA-A08380B0D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17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aragraf.rs/propisi/pravilnik-o-uslovima-za-osnivanje-rad-obavljanje-delatnosti-predskolske-ustanov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5</cp:revision>
  <dcterms:created xsi:type="dcterms:W3CDTF">2021-11-23T12:04:00Z</dcterms:created>
  <dcterms:modified xsi:type="dcterms:W3CDTF">2021-11-23T12:27:00Z</dcterms:modified>
</cp:coreProperties>
</file>