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437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2"/>
        <w:gridCol w:w="3192"/>
        <w:gridCol w:w="3192"/>
      </w:tblGrid>
      <w:tr w:rsidR="004F7F83" w:rsidTr="004F7F8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F83" w:rsidRDefault="004F7F83">
            <w:pPr>
              <w:spacing w:after="0" w:line="240" w:lineRule="auto"/>
            </w:pPr>
            <w:r>
              <w:t>Datum: 6. 10. 2016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83" w:rsidRDefault="004F7F83">
            <w:pPr>
              <w:spacing w:after="0" w:line="240" w:lineRule="auto"/>
            </w:pPr>
            <w:proofErr w:type="spellStart"/>
            <w:r>
              <w:t>Funkcija</w:t>
            </w:r>
            <w:proofErr w:type="spellEnd"/>
            <w:r>
              <w:t>/</w:t>
            </w:r>
            <w:proofErr w:type="spellStart"/>
            <w:r>
              <w:t>služba</w:t>
            </w:r>
            <w:proofErr w:type="spellEnd"/>
            <w:r>
              <w:t xml:space="preserve"> u </w:t>
            </w:r>
            <w:proofErr w:type="spellStart"/>
            <w:r>
              <w:t>Školi</w:t>
            </w:r>
            <w:proofErr w:type="spellEnd"/>
            <w:r>
              <w:t xml:space="preserve">, </w:t>
            </w:r>
            <w:proofErr w:type="spellStart"/>
            <w:r>
              <w:t>Ime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prezime</w:t>
            </w:r>
            <w:proofErr w:type="spellEnd"/>
            <w:r>
              <w:t xml:space="preserve">: Prof. </w:t>
            </w:r>
            <w:proofErr w:type="spellStart"/>
            <w:r>
              <w:t>dr</w:t>
            </w:r>
            <w:proofErr w:type="spellEnd"/>
            <w:r>
              <w:t xml:space="preserve"> Jovan </w:t>
            </w:r>
            <w:proofErr w:type="spellStart"/>
            <w:r>
              <w:t>Ljuštanović</w:t>
            </w:r>
            <w:proofErr w:type="spellEnd"/>
          </w:p>
          <w:p w:rsidR="004F7F83" w:rsidRDefault="004F7F83">
            <w:pPr>
              <w:spacing w:after="0" w:line="240" w:lineRule="auto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F83" w:rsidRDefault="004F7F83">
            <w:pPr>
              <w:spacing w:after="0" w:line="240" w:lineRule="auto"/>
            </w:pPr>
            <w:proofErr w:type="spellStart"/>
            <w:r>
              <w:t>Naziv</w:t>
            </w:r>
            <w:proofErr w:type="spellEnd"/>
            <w:r>
              <w:t xml:space="preserve"> </w:t>
            </w:r>
            <w:proofErr w:type="spellStart"/>
            <w:r>
              <w:t>predmeta</w:t>
            </w:r>
            <w:proofErr w:type="spellEnd"/>
            <w:r>
              <w:t xml:space="preserve">: </w:t>
            </w:r>
            <w:proofErr w:type="spellStart"/>
            <w:r>
              <w:t>Metodika</w:t>
            </w:r>
            <w:proofErr w:type="spellEnd"/>
            <w:r>
              <w:t xml:space="preserve"> </w:t>
            </w:r>
            <w:proofErr w:type="spellStart"/>
            <w:r>
              <w:t>razvoja</w:t>
            </w:r>
            <w:proofErr w:type="spellEnd"/>
            <w:r>
              <w:t xml:space="preserve"> </w:t>
            </w:r>
            <w:proofErr w:type="spellStart"/>
            <w:r>
              <w:t>govora</w:t>
            </w:r>
            <w:proofErr w:type="spellEnd"/>
          </w:p>
        </w:tc>
      </w:tr>
      <w:tr w:rsidR="004F7F83" w:rsidTr="004F7F83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83" w:rsidRDefault="004F7F83">
            <w:pPr>
              <w:spacing w:after="0" w:line="240" w:lineRule="auto"/>
            </w:pPr>
            <w:proofErr w:type="spellStart"/>
            <w:r>
              <w:t>Naslov</w:t>
            </w:r>
            <w:proofErr w:type="spellEnd"/>
            <w:r>
              <w:t xml:space="preserve"> </w:t>
            </w:r>
            <w:proofErr w:type="spellStart"/>
            <w:r>
              <w:t>obaveštenja</w:t>
            </w:r>
            <w:proofErr w:type="spellEnd"/>
            <w:r>
              <w:t xml:space="preserve">: Plan </w:t>
            </w:r>
            <w:proofErr w:type="spellStart"/>
            <w:r>
              <w:t>predavanja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ispitna</w:t>
            </w:r>
            <w:proofErr w:type="spellEnd"/>
            <w:r>
              <w:t xml:space="preserve"> </w:t>
            </w:r>
            <w:proofErr w:type="spellStart"/>
            <w:r>
              <w:t>pitanja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Metodike</w:t>
            </w:r>
            <w:proofErr w:type="spellEnd"/>
            <w:r>
              <w:t xml:space="preserve"> </w:t>
            </w:r>
            <w:proofErr w:type="spellStart"/>
            <w:r>
              <w:t>razvoja</w:t>
            </w:r>
            <w:proofErr w:type="spellEnd"/>
            <w:r>
              <w:t xml:space="preserve"> </w:t>
            </w:r>
            <w:proofErr w:type="spellStart"/>
            <w:r>
              <w:t>govora</w:t>
            </w:r>
            <w:proofErr w:type="spellEnd"/>
          </w:p>
          <w:p w:rsidR="004F7F83" w:rsidRDefault="004F7F83">
            <w:pPr>
              <w:spacing w:after="0" w:line="240" w:lineRule="auto"/>
            </w:pPr>
          </w:p>
        </w:tc>
      </w:tr>
      <w:tr w:rsidR="004F7F83" w:rsidTr="004F7F83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83" w:rsidRDefault="004F7F83">
            <w:pPr>
              <w:spacing w:after="0" w:line="240" w:lineRule="auto"/>
            </w:pPr>
            <w:proofErr w:type="spellStart"/>
            <w:r>
              <w:t>Tekst</w:t>
            </w:r>
            <w:proofErr w:type="spellEnd"/>
            <w:r>
              <w:t xml:space="preserve"> </w:t>
            </w:r>
            <w:proofErr w:type="spellStart"/>
            <w:r>
              <w:t>obaveštenja</w:t>
            </w:r>
            <w:proofErr w:type="spellEnd"/>
            <w:r>
              <w:t>:</w:t>
            </w:r>
          </w:p>
          <w:p w:rsidR="004F7F83" w:rsidRDefault="004F7F83" w:rsidP="004F7F83">
            <w:pPr>
              <w:jc w:val="center"/>
              <w:rPr>
                <w:b/>
              </w:rPr>
            </w:pPr>
            <w:bookmarkStart w:id="0" w:name="_GoBack"/>
            <w:proofErr w:type="spellStart"/>
            <w:r>
              <w:rPr>
                <w:b/>
              </w:rPr>
              <w:t>ПЛАН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ПРЕДАВАЊА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ШКОЛСКУ</w:t>
            </w:r>
            <w:proofErr w:type="spellEnd"/>
            <w:r>
              <w:rPr>
                <w:b/>
              </w:rPr>
              <w:t xml:space="preserve"> 201</w:t>
            </w:r>
            <w:r w:rsidR="00600F66">
              <w:rPr>
                <w:b/>
                <w:lang/>
              </w:rPr>
              <w:t>6</w:t>
            </w:r>
            <w:r>
              <w:rPr>
                <w:b/>
              </w:rPr>
              <w:t>/1</w:t>
            </w:r>
            <w:r w:rsidR="00600F66">
              <w:rPr>
                <w:b/>
                <w:lang/>
              </w:rPr>
              <w:t>7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ГОДИНУ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ИСПИТНА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ПИТАЊА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МЕТОДИКЕ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РАЗВОЈА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ГОВОРА</w:t>
            </w:r>
            <w:proofErr w:type="spellEnd"/>
            <w:r>
              <w:rPr>
                <w:b/>
              </w:rPr>
              <w:t xml:space="preserve"> 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809"/>
              <w:gridCol w:w="7479"/>
            </w:tblGrid>
            <w:tr w:rsidR="004F7F83" w:rsidTr="004F7F83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</w:rPr>
                  </w:pPr>
                  <w:proofErr w:type="spellStart"/>
                  <w:r>
                    <w:rPr>
                      <w:b/>
                    </w:rPr>
                    <w:t>Датум</w:t>
                  </w:r>
                  <w:proofErr w:type="spellEnd"/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</w:rPr>
                  </w:pPr>
                  <w:proofErr w:type="spellStart"/>
                  <w:r>
                    <w:rPr>
                      <w:b/>
                    </w:rPr>
                    <w:t>Тема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18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7. 10.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</w:rPr>
                  </w:pPr>
                  <w:proofErr w:type="spellStart"/>
                  <w:r>
                    <w:t>Предмет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методике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развоја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говора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</w:rPr>
                  </w:pPr>
                  <w:proofErr w:type="spellStart"/>
                  <w:r>
                    <w:t>Антрополошки</w:t>
                  </w:r>
                  <w:proofErr w:type="spellEnd"/>
                  <w:r>
                    <w:t xml:space="preserve"> и </w:t>
                  </w:r>
                  <w:proofErr w:type="spellStart"/>
                  <w:r>
                    <w:t>психолошки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основи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развоја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говора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18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14. 10.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</w:rPr>
                  </w:pPr>
                  <w:proofErr w:type="spellStart"/>
                  <w:r>
                    <w:t>Дечји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говорни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развој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до</w:t>
                  </w:r>
                  <w:proofErr w:type="spellEnd"/>
                  <w:r>
                    <w:t xml:space="preserve"> 7. </w:t>
                  </w:r>
                  <w:proofErr w:type="spellStart"/>
                  <w:r>
                    <w:t>године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</w:rPr>
                  </w:pPr>
                  <w:proofErr w:type="spellStart"/>
                  <w:r>
                    <w:t>Карактеристике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дечјег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говора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18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21. 10.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</w:rPr>
                  </w:pPr>
                  <w:proofErr w:type="spellStart"/>
                  <w:r>
                    <w:t>Видови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језичке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комуникације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вртићу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</w:rPr>
                  </w:pPr>
                  <w:proofErr w:type="spellStart"/>
                  <w:r>
                    <w:t>Заостајање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развоју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говора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18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38. 10.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</w:rPr>
                  </w:pPr>
                  <w:proofErr w:type="spellStart"/>
                  <w:r>
                    <w:t>Поремећаји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говору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</w:rPr>
                  </w:pPr>
                  <w:proofErr w:type="spellStart"/>
                  <w:r>
                    <w:t>Праћење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дечјег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говорног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развоја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18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4. 11.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</w:rPr>
                  </w:pPr>
                  <w:proofErr w:type="spellStart"/>
                  <w:r>
                    <w:t>Планирање</w:t>
                  </w:r>
                  <w:proofErr w:type="spellEnd"/>
                  <w:r>
                    <w:t xml:space="preserve"> и </w:t>
                  </w:r>
                  <w:proofErr w:type="spellStart"/>
                  <w:r>
                    <w:t>моделовање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активности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на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развоју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говора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вртићу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</w:rPr>
                  </w:pPr>
                  <w:proofErr w:type="spellStart"/>
                  <w:r>
                    <w:t>Сарадња</w:t>
                  </w:r>
                  <w:proofErr w:type="spellEnd"/>
                  <w:r>
                    <w:t xml:space="preserve"> с </w:t>
                  </w:r>
                  <w:proofErr w:type="spellStart"/>
                  <w:r>
                    <w:t>породицом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на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развоју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говора</w:t>
                  </w:r>
                  <w:proofErr w:type="spellEnd"/>
                </w:p>
              </w:tc>
            </w:tr>
            <w:tr w:rsidR="004F7F83" w:rsidTr="004F7F83">
              <w:trPr>
                <w:trHeight w:val="410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11. 11.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Празник</w:t>
                  </w:r>
                  <w:proofErr w:type="spellEnd"/>
                </w:p>
              </w:tc>
            </w:tr>
            <w:tr w:rsidR="004F7F83" w:rsidTr="004F7F83">
              <w:trPr>
                <w:trHeight w:val="562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18. 11.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Научни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скуп</w:t>
                  </w:r>
                  <w:proofErr w:type="spellEnd"/>
                </w:p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Свакодневни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живот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детета</w:t>
                  </w:r>
                  <w:proofErr w:type="spellEnd"/>
                </w:p>
              </w:tc>
            </w:tr>
            <w:tr w:rsidR="004F7F83" w:rsidTr="004F7F83">
              <w:trPr>
                <w:trHeight w:val="397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25. 11.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rPr>
                      <w:b/>
                      <w:lang w:val="sr-Cyrl-CS"/>
                    </w:rPr>
                    <w:t>Колоквијум</w:t>
                  </w:r>
                </w:p>
              </w:tc>
            </w:tr>
            <w:tr w:rsidR="004F7F83" w:rsidTr="004F7F83">
              <w:tc>
                <w:tcPr>
                  <w:tcW w:w="18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16. 12.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lang w:val="sr-Cyrl-CS"/>
                    </w:rPr>
                  </w:pPr>
                  <w:proofErr w:type="spellStart"/>
                  <w:r>
                    <w:t>Књижевност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за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децу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дечјем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вртићу</w:t>
                  </w:r>
                  <w:proofErr w:type="spellEnd"/>
                  <w:r>
                    <w:t xml:space="preserve">: </w:t>
                  </w:r>
                  <w:proofErr w:type="spellStart"/>
                  <w:r>
                    <w:t>избор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текстова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</w:rPr>
                  </w:pPr>
                  <w:proofErr w:type="spellStart"/>
                  <w:r>
                    <w:t>Бајк</w:t>
                  </w:r>
                  <w:proofErr w:type="spellEnd"/>
                  <w:r>
                    <w:t xml:space="preserve"> </w:t>
                  </w:r>
                  <w:r>
                    <w:rPr>
                      <w:lang w:val="sr-Cyrl-CS"/>
                    </w:rPr>
                    <w:t>и прича у дечјем вртићу</w:t>
                  </w:r>
                </w:p>
              </w:tc>
            </w:tr>
            <w:tr w:rsidR="004F7F83" w:rsidTr="004F7F83">
              <w:tc>
                <w:tcPr>
                  <w:tcW w:w="18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23. 12.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lang w:val="sr-Cyrl-CS"/>
                    </w:rPr>
                  </w:pPr>
                  <w:proofErr w:type="spellStart"/>
                  <w:r>
                    <w:t>Кратке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усмене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језичке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форме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дечјем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вртићу</w:t>
                  </w:r>
                  <w:proofErr w:type="spellEnd"/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lang w:val="sr-Cyrl-CS"/>
                    </w:rPr>
                  </w:pPr>
                  <w:proofErr w:type="spellStart"/>
                  <w:r>
                    <w:t>Интерпретација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песме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дечјем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вртићу</w:t>
                  </w:r>
                  <w:proofErr w:type="spellEnd"/>
                </w:p>
              </w:tc>
            </w:tr>
            <w:tr w:rsidR="004F7F83" w:rsidTr="004F7F83">
              <w:trPr>
                <w:trHeight w:val="277"/>
              </w:trPr>
              <w:tc>
                <w:tcPr>
                  <w:tcW w:w="18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30. 12.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t>Језик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драме</w:t>
                  </w:r>
                  <w:proofErr w:type="spellEnd"/>
                  <w:r>
                    <w:t xml:space="preserve"> и </w:t>
                  </w:r>
                  <w:proofErr w:type="spellStart"/>
                  <w:r>
                    <w:t>позоришта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дечјем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вртићу</w:t>
                  </w:r>
                  <w:proofErr w:type="spellEnd"/>
                </w:p>
              </w:tc>
            </w:tr>
            <w:tr w:rsidR="004F7F83" w:rsidTr="004F7F83">
              <w:trPr>
                <w:trHeight w:val="266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t>Дечја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игра</w:t>
                  </w:r>
                  <w:proofErr w:type="spellEnd"/>
                  <w:r>
                    <w:t xml:space="preserve"> и </w:t>
                  </w:r>
                  <w:proofErr w:type="spellStart"/>
                  <w:r>
                    <w:t>језик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позоришта</w:t>
                  </w:r>
                  <w:proofErr w:type="spellEnd"/>
                </w:p>
              </w:tc>
            </w:tr>
            <w:tr w:rsidR="004F7F83" w:rsidTr="004F7F83">
              <w:trPr>
                <w:trHeight w:val="399"/>
              </w:trPr>
              <w:tc>
                <w:tcPr>
                  <w:tcW w:w="18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6. 1.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t>Драматуршка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анализа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књижевног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текста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вртићу</w:t>
                  </w:r>
                  <w:proofErr w:type="spellEnd"/>
                </w:p>
              </w:tc>
            </w:tr>
            <w:tr w:rsidR="004F7F83" w:rsidTr="004F7F83">
              <w:trPr>
                <w:trHeight w:val="277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b/>
                      <w:sz w:val="28"/>
                      <w:szCs w:val="28"/>
                      <w:lang w:val="sr-Cyrl-CS"/>
                    </w:rPr>
                  </w:pPr>
                  <w:proofErr w:type="spellStart"/>
                  <w:r>
                    <w:t>Креативни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процес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раду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на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дечјој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представи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вртићу</w:t>
                  </w:r>
                  <w:proofErr w:type="spellEnd"/>
                </w:p>
              </w:tc>
            </w:tr>
            <w:tr w:rsidR="004F7F83" w:rsidTr="004F7F83">
              <w:trPr>
                <w:trHeight w:val="422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r>
                    <w:t>13. 1.</w:t>
                  </w: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Колоквијум</w:t>
                  </w:r>
                </w:p>
              </w:tc>
            </w:tr>
            <w:tr w:rsidR="004F7F83" w:rsidTr="004F7F83">
              <w:tc>
                <w:tcPr>
                  <w:tcW w:w="18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ИСПИТ</w:t>
                  </w:r>
                  <w:proofErr w:type="spellEnd"/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Лутка и луткарско позориште у раду на развоју говора у вртићу </w:t>
                  </w:r>
                  <w:r>
                    <w:rPr>
                      <w:b/>
                      <w:lang w:val="sr-Cyrl-CS"/>
                    </w:rPr>
                    <w:t>(</w:t>
                  </w:r>
                  <w:proofErr w:type="spellStart"/>
                  <w:r>
                    <w:rPr>
                      <w:b/>
                      <w:lang w:val="sr-Cyrl-CS"/>
                    </w:rPr>
                    <w:t>ДК</w:t>
                  </w:r>
                  <w:proofErr w:type="spellEnd"/>
                  <w:r>
                    <w:rPr>
                      <w:b/>
                      <w:lang w:val="sr-Cyrl-CS"/>
                    </w:rPr>
                    <w:t xml:space="preserve"> )</w:t>
                  </w:r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Стоно позориште </w:t>
                  </w:r>
                  <w:r>
                    <w:rPr>
                      <w:b/>
                      <w:lang w:val="sr-Cyrl-CS"/>
                    </w:rPr>
                    <w:t>(</w:t>
                  </w:r>
                  <w:proofErr w:type="spellStart"/>
                  <w:r>
                    <w:rPr>
                      <w:b/>
                      <w:lang w:val="sr-Cyrl-CS"/>
                    </w:rPr>
                    <w:t>ДК</w:t>
                  </w:r>
                  <w:proofErr w:type="spellEnd"/>
                  <w:r>
                    <w:rPr>
                      <w:b/>
                      <w:lang w:val="sr-Cyrl-CS"/>
                    </w:rPr>
                    <w:t>)</w:t>
                  </w:r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lang w:val="sr-Cyrl-CS"/>
                    </w:rPr>
                  </w:pPr>
                  <w:proofErr w:type="spellStart"/>
                  <w:r>
                    <w:t>Дечја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игра</w:t>
                  </w:r>
                  <w:proofErr w:type="spellEnd"/>
                  <w:r>
                    <w:t xml:space="preserve"> и </w:t>
                  </w:r>
                  <w:proofErr w:type="spellStart"/>
                  <w:r>
                    <w:t>развој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говора</w:t>
                  </w:r>
                  <w:proofErr w:type="spellEnd"/>
                  <w:r>
                    <w:rPr>
                      <w:lang w:val="sr-Cyrl-CS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(</w:t>
                  </w:r>
                  <w:proofErr w:type="spellStart"/>
                  <w:r>
                    <w:rPr>
                      <w:b/>
                      <w:lang w:val="sr-Cyrl-CS"/>
                    </w:rPr>
                    <w:t>СЈ</w:t>
                  </w:r>
                  <w:proofErr w:type="spellEnd"/>
                  <w:r>
                    <w:rPr>
                      <w:b/>
                      <w:lang w:val="sr-Cyrl-CS"/>
                    </w:rPr>
                    <w:t>, 29-33)</w:t>
                  </w:r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lang w:val="sr-Cyrl-CS"/>
                    </w:rPr>
                  </w:pPr>
                  <w:proofErr w:type="spellStart"/>
                  <w:r>
                    <w:t>Говорно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стваралаштво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дечјем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вртићу</w:t>
                  </w:r>
                  <w:proofErr w:type="spellEnd"/>
                  <w:r>
                    <w:rPr>
                      <w:lang w:val="sr-Cyrl-CS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(</w:t>
                  </w:r>
                  <w:proofErr w:type="spellStart"/>
                  <w:r>
                    <w:rPr>
                      <w:b/>
                      <w:lang w:val="sr-Cyrl-CS"/>
                    </w:rPr>
                    <w:t>ДК</w:t>
                  </w:r>
                  <w:proofErr w:type="spellEnd"/>
                  <w:r>
                    <w:rPr>
                      <w:b/>
                      <w:lang w:val="sr-Cyrl-CS"/>
                    </w:rPr>
                    <w:t>)</w:t>
                  </w:r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Илустрације у књизи за децу </w:t>
                  </w:r>
                  <w:r>
                    <w:rPr>
                      <w:b/>
                      <w:lang w:val="sr-Cyrl-CS"/>
                    </w:rPr>
                    <w:t>(</w:t>
                  </w:r>
                  <w:proofErr w:type="spellStart"/>
                  <w:r>
                    <w:rPr>
                      <w:b/>
                      <w:lang w:val="sr-Cyrl-CS"/>
                    </w:rPr>
                    <w:t>ДК</w:t>
                  </w:r>
                  <w:proofErr w:type="spellEnd"/>
                  <w:r>
                    <w:rPr>
                      <w:b/>
                      <w:lang w:val="sr-Cyrl-CS"/>
                    </w:rPr>
                    <w:t>)</w:t>
                  </w:r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Слике и апликације у раду на развоју говора у вртићу </w:t>
                  </w:r>
                  <w:r>
                    <w:rPr>
                      <w:b/>
                      <w:lang w:val="sr-Cyrl-CS"/>
                    </w:rPr>
                    <w:t>(</w:t>
                  </w:r>
                  <w:proofErr w:type="spellStart"/>
                  <w:r>
                    <w:rPr>
                      <w:b/>
                      <w:lang w:val="sr-Cyrl-CS"/>
                    </w:rPr>
                    <w:t>ДК</w:t>
                  </w:r>
                  <w:proofErr w:type="spellEnd"/>
                  <w:r>
                    <w:rPr>
                      <w:b/>
                      <w:lang w:val="sr-Cyrl-CS"/>
                    </w:rPr>
                    <w:t>)</w:t>
                  </w:r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Аудитивна средства у раду на развоју говора </w:t>
                  </w:r>
                  <w:r>
                    <w:rPr>
                      <w:b/>
                      <w:lang w:val="sr-Cyrl-CS"/>
                    </w:rPr>
                    <w:t>(</w:t>
                  </w:r>
                  <w:proofErr w:type="spellStart"/>
                  <w:r>
                    <w:rPr>
                      <w:b/>
                      <w:lang w:val="sr-Cyrl-CS"/>
                    </w:rPr>
                    <w:t>ДК</w:t>
                  </w:r>
                  <w:proofErr w:type="spellEnd"/>
                  <w:r>
                    <w:rPr>
                      <w:b/>
                      <w:lang w:val="sr-Cyrl-CS"/>
                    </w:rPr>
                    <w:t>)</w:t>
                  </w:r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Аудиовизуелна средства: филм и телевизија </w:t>
                  </w:r>
                  <w:r>
                    <w:rPr>
                      <w:b/>
                      <w:lang w:val="sr-Cyrl-CS"/>
                    </w:rPr>
                    <w:t>(</w:t>
                  </w:r>
                  <w:proofErr w:type="spellStart"/>
                  <w:r>
                    <w:rPr>
                      <w:b/>
                      <w:lang w:val="sr-Cyrl-CS"/>
                    </w:rPr>
                    <w:t>ДК</w:t>
                  </w:r>
                  <w:proofErr w:type="spellEnd"/>
                  <w:r>
                    <w:rPr>
                      <w:b/>
                      <w:lang w:val="sr-Cyrl-CS"/>
                    </w:rPr>
                    <w:t>)</w:t>
                  </w:r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lang w:val="sr-Cyrl-CS"/>
                    </w:rPr>
                  </w:pPr>
                  <w:proofErr w:type="spellStart"/>
                  <w:r>
                    <w:t>Библиотека</w:t>
                  </w:r>
                  <w:proofErr w:type="spellEnd"/>
                  <w:r>
                    <w:t xml:space="preserve"> у </w:t>
                  </w:r>
                  <w:proofErr w:type="spellStart"/>
                  <w:r>
                    <w:t>вртићу</w:t>
                  </w:r>
                  <w:proofErr w:type="spellEnd"/>
                  <w:r>
                    <w:rPr>
                      <w:lang w:val="sr-Cyrl-CS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(</w:t>
                  </w:r>
                  <w:proofErr w:type="spellStart"/>
                  <w:r>
                    <w:rPr>
                      <w:b/>
                      <w:lang w:val="sr-Cyrl-CS"/>
                    </w:rPr>
                    <w:t>ДК</w:t>
                  </w:r>
                  <w:proofErr w:type="spellEnd"/>
                  <w:r>
                    <w:rPr>
                      <w:b/>
                      <w:lang w:val="sr-Cyrl-CS"/>
                    </w:rPr>
                    <w:t>)</w:t>
                  </w:r>
                </w:p>
              </w:tc>
            </w:tr>
            <w:tr w:rsidR="004F7F83" w:rsidTr="004F7F83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jc w:val="left"/>
                    <w:rPr>
                      <w:rFonts w:ascii="Times New Roman" w:hAnsi="Times New Roman"/>
                      <w:b/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Припрема за школу - увођење деце у свет писане речи </w:t>
                  </w:r>
                  <w:r>
                    <w:rPr>
                      <w:b/>
                      <w:lang w:val="sr-Cyrl-CS"/>
                    </w:rPr>
                    <w:t>(</w:t>
                  </w:r>
                  <w:proofErr w:type="spellStart"/>
                  <w:r>
                    <w:rPr>
                      <w:b/>
                      <w:lang w:val="sr-Cyrl-CS"/>
                    </w:rPr>
                    <w:t>СЈ</w:t>
                  </w:r>
                  <w:proofErr w:type="spellEnd"/>
                  <w:r>
                    <w:rPr>
                      <w:b/>
                      <w:lang w:val="sr-Cyrl-CS"/>
                    </w:rPr>
                    <w:t>, 107-112)</w:t>
                  </w:r>
                </w:p>
              </w:tc>
            </w:tr>
            <w:tr w:rsidR="004F7F83" w:rsidTr="004F7F83">
              <w:trPr>
                <w:trHeight w:val="1134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7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7F83" w:rsidRDefault="004F7F83" w:rsidP="00600F66">
                  <w:pPr>
                    <w:framePr w:hSpace="180" w:wrap="around" w:vAnchor="text" w:hAnchor="margin" w:y="437"/>
                    <w:ind w:firstLine="0"/>
                    <w:rPr>
                      <w:rFonts w:ascii="Times New Roman" w:hAnsi="Times New Roman"/>
                      <w:i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 xml:space="preserve">У заградама су скраћенице за литературу: </w:t>
                  </w:r>
                  <w:proofErr w:type="spellStart"/>
                  <w:r>
                    <w:rPr>
                      <w:b/>
                      <w:lang w:val="sr-Cyrl-CS"/>
                    </w:rPr>
                    <w:t>ДК</w:t>
                  </w:r>
                  <w:proofErr w:type="spellEnd"/>
                  <w:r>
                    <w:rPr>
                      <w:b/>
                      <w:lang w:val="sr-Cyrl-CS"/>
                    </w:rPr>
                    <w:t xml:space="preserve"> је Љубица Дотлић, Емил Каменов, </w:t>
                  </w:r>
                  <w:r>
                    <w:rPr>
                      <w:b/>
                      <w:i/>
                      <w:lang w:val="sr-Cyrl-CS"/>
                    </w:rPr>
                    <w:t>Књижевност за децу у дечјем вртићу</w:t>
                  </w:r>
                  <w:r>
                    <w:rPr>
                      <w:lang w:val="sr-Cyrl-CS"/>
                    </w:rPr>
                    <w:t xml:space="preserve">, </w:t>
                  </w:r>
                  <w:proofErr w:type="spellStart"/>
                  <w:r>
                    <w:rPr>
                      <w:b/>
                      <w:lang w:val="sr-Cyrl-CS"/>
                    </w:rPr>
                    <w:t>СЈ</w:t>
                  </w:r>
                  <w:proofErr w:type="spellEnd"/>
                  <w:r>
                    <w:rPr>
                      <w:b/>
                      <w:lang w:val="sr-Cyrl-CS"/>
                    </w:rPr>
                    <w:t xml:space="preserve"> је Славица Јовановић, </w:t>
                  </w:r>
                  <w:r>
                    <w:rPr>
                      <w:b/>
                      <w:i/>
                      <w:lang w:val="sr-Cyrl-CS"/>
                    </w:rPr>
                    <w:t>Говор и комуникација.</w:t>
                  </w:r>
                </w:p>
              </w:tc>
            </w:tr>
            <w:bookmarkEnd w:id="0"/>
          </w:tbl>
          <w:p w:rsidR="004F7F83" w:rsidRDefault="004F7F83">
            <w:pPr>
              <w:spacing w:after="0" w:line="240" w:lineRule="auto"/>
            </w:pPr>
          </w:p>
        </w:tc>
      </w:tr>
      <w:tr w:rsidR="004F7F83" w:rsidTr="004F7F83">
        <w:tc>
          <w:tcPr>
            <w:tcW w:w="95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F83" w:rsidRDefault="004F7F83">
            <w:pPr>
              <w:spacing w:after="0" w:line="240" w:lineRule="auto"/>
            </w:pPr>
          </w:p>
        </w:tc>
      </w:tr>
    </w:tbl>
    <w:p w:rsidR="00493DA7" w:rsidRDefault="00493DA7"/>
    <w:sectPr w:rsidR="00493DA7" w:rsidSect="00493D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characterSpacingControl w:val="doNotCompress"/>
  <w:compat/>
  <w:rsids>
    <w:rsidRoot w:val="004F7F83"/>
    <w:rsid w:val="00037FEB"/>
    <w:rsid w:val="001C12BF"/>
    <w:rsid w:val="00244BD0"/>
    <w:rsid w:val="00493DA7"/>
    <w:rsid w:val="004F7F83"/>
    <w:rsid w:val="00600F66"/>
    <w:rsid w:val="00E12F57"/>
    <w:rsid w:val="00E50814"/>
    <w:rsid w:val="00F64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F8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7F83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1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1585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2016-10-06T16:55:00Z</dcterms:created>
  <dcterms:modified xsi:type="dcterms:W3CDTF">2016-10-06T19:56:00Z</dcterms:modified>
</cp:coreProperties>
</file>