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DC8" w:rsidRDefault="00A24DC8" w:rsidP="00556551">
      <w:pPr>
        <w:rPr>
          <w:lang w:val="en-GB"/>
        </w:rPr>
      </w:pPr>
    </w:p>
    <w:p w:rsidR="00556551" w:rsidRDefault="00556551" w:rsidP="00556551">
      <w:pPr>
        <w:rPr>
          <w:b/>
          <w:i/>
          <w:color w:val="002060"/>
          <w:lang w:val="en-GB"/>
        </w:rPr>
      </w:pPr>
    </w:p>
    <w:p w:rsidR="00D20461" w:rsidRPr="00D20461" w:rsidRDefault="00D20461" w:rsidP="00D20461">
      <w:pPr>
        <w:rPr>
          <w:rFonts w:ascii="Times New Roman" w:hAnsi="Times New Roman" w:cs="Times New Roman"/>
          <w:b/>
          <w:iCs/>
          <w:color w:val="002060"/>
          <w:sz w:val="24"/>
          <w:szCs w:val="24"/>
        </w:rPr>
      </w:pPr>
      <w:r w:rsidRPr="00D20461">
        <w:rPr>
          <w:rFonts w:ascii="Times New Roman" w:hAnsi="Times New Roman" w:cs="Times New Roman"/>
          <w:b/>
          <w:iCs/>
          <w:color w:val="002060"/>
          <w:sz w:val="24"/>
          <w:szCs w:val="24"/>
        </w:rPr>
        <w:t>Дел.бр.</w:t>
      </w:r>
      <w:r w:rsidR="0064029F">
        <w:rPr>
          <w:rFonts w:ascii="Times New Roman" w:hAnsi="Times New Roman" w:cs="Times New Roman"/>
          <w:b/>
          <w:iCs/>
          <w:color w:val="002060"/>
          <w:sz w:val="24"/>
          <w:szCs w:val="24"/>
        </w:rPr>
        <w:t xml:space="preserve"> 01-231</w:t>
      </w:r>
    </w:p>
    <w:p w:rsidR="00143976" w:rsidRPr="00D20461" w:rsidRDefault="00D20461" w:rsidP="00D20461">
      <w:pPr>
        <w:rPr>
          <w:rFonts w:ascii="Times New Roman" w:hAnsi="Times New Roman" w:cs="Times New Roman"/>
          <w:b/>
          <w:iCs/>
          <w:color w:val="002060"/>
          <w:sz w:val="24"/>
          <w:szCs w:val="24"/>
        </w:rPr>
      </w:pPr>
      <w:r w:rsidRPr="00D20461">
        <w:rPr>
          <w:rFonts w:ascii="Times New Roman" w:hAnsi="Times New Roman" w:cs="Times New Roman"/>
          <w:b/>
          <w:iCs/>
          <w:color w:val="002060"/>
          <w:sz w:val="24"/>
          <w:szCs w:val="24"/>
        </w:rPr>
        <w:t xml:space="preserve">Нови Сад </w:t>
      </w:r>
      <w:r w:rsidR="0064029F">
        <w:rPr>
          <w:rFonts w:ascii="Times New Roman" w:hAnsi="Times New Roman" w:cs="Times New Roman"/>
          <w:b/>
          <w:iCs/>
          <w:color w:val="002060"/>
          <w:sz w:val="24"/>
          <w:szCs w:val="24"/>
        </w:rPr>
        <w:t>25.05.2020.</w:t>
      </w:r>
    </w:p>
    <w:p w:rsidR="00D20461" w:rsidRDefault="00D20461" w:rsidP="00D20461">
      <w:pPr>
        <w:rPr>
          <w:b/>
          <w:color w:val="002060"/>
        </w:rPr>
      </w:pPr>
    </w:p>
    <w:p w:rsidR="00D20461" w:rsidRPr="00D20461" w:rsidRDefault="00D20461" w:rsidP="00D20461">
      <w:pPr>
        <w:rPr>
          <w:b/>
          <w:color w:val="002060"/>
        </w:rPr>
      </w:pPr>
    </w:p>
    <w:p w:rsidR="00A24DC8" w:rsidRPr="00C20A6D" w:rsidRDefault="00A24DC8" w:rsidP="00A24DC8">
      <w:pPr>
        <w:jc w:val="center"/>
        <w:rPr>
          <w:color w:val="002060"/>
          <w:lang w:val="en-GB"/>
        </w:rPr>
      </w:pPr>
      <w:r w:rsidRPr="00C20A6D">
        <w:rPr>
          <w:b/>
          <w:color w:val="002060"/>
          <w:lang w:val="en-US"/>
        </w:rPr>
        <w:t>KEEP EDUCATING YOURSELF - /KEY/</w:t>
      </w:r>
    </w:p>
    <w:p w:rsidR="00A24DC8" w:rsidRPr="00C20A6D" w:rsidRDefault="00A24DC8" w:rsidP="00A24DC8">
      <w:pPr>
        <w:jc w:val="center"/>
        <w:rPr>
          <w:color w:val="002060"/>
          <w:lang w:val="en-US"/>
        </w:rPr>
      </w:pPr>
      <w:r w:rsidRPr="00C20A6D">
        <w:rPr>
          <w:color w:val="002060"/>
          <w:lang w:val="en-US"/>
        </w:rPr>
        <w:t>598977-EPP-1-2018-RS-1-EPPKA2-CBHE-JP</w:t>
      </w:r>
    </w:p>
    <w:p w:rsidR="000C7C3F" w:rsidRPr="00C20A6D" w:rsidRDefault="00351624" w:rsidP="00AF4EC1">
      <w:pPr>
        <w:jc w:val="center"/>
        <w:rPr>
          <w:b/>
          <w:color w:val="002060"/>
          <w:lang w:val="en-GB"/>
        </w:rPr>
      </w:pPr>
      <w:r w:rsidRPr="00C20A6D">
        <w:rPr>
          <w:b/>
          <w:color w:val="002060"/>
          <w:lang w:val="en-GB"/>
        </w:rPr>
        <w:t>_____________________________________________</w:t>
      </w:r>
    </w:p>
    <w:p w:rsidR="000C7C3F" w:rsidRPr="00C20A6D" w:rsidRDefault="000C7C3F" w:rsidP="00863F3D">
      <w:pPr>
        <w:rPr>
          <w:color w:val="002060"/>
          <w:lang w:val="en-GB"/>
        </w:rPr>
      </w:pPr>
    </w:p>
    <w:p w:rsidR="000C7C3F" w:rsidRPr="00C20A6D" w:rsidRDefault="000C7C3F" w:rsidP="00863F3D">
      <w:pPr>
        <w:rPr>
          <w:color w:val="002060"/>
          <w:lang w:val="en-GB"/>
        </w:rPr>
      </w:pPr>
    </w:p>
    <w:p w:rsidR="00D01711" w:rsidRDefault="008E1E33" w:rsidP="008E1E33">
      <w:pPr>
        <w:rPr>
          <w:rFonts w:ascii="Times New Roman" w:hAnsi="Times New Roman" w:cs="Times New Roman"/>
          <w:b/>
          <w:bCs/>
          <w:sz w:val="28"/>
          <w:szCs w:val="28"/>
        </w:rPr>
      </w:pPr>
      <w:bookmarkStart w:id="0" w:name="_Hlk21550654"/>
      <w:r>
        <w:rPr>
          <w:rFonts w:ascii="Times New Roman" w:hAnsi="Times New Roman" w:cs="Times New Roman"/>
          <w:b/>
          <w:bCs/>
          <w:sz w:val="28"/>
          <w:szCs w:val="28"/>
        </w:rPr>
        <w:t>Висока школа струковних студија за</w:t>
      </w:r>
      <w:r w:rsidR="00D01711">
        <w:rPr>
          <w:rFonts w:ascii="Times New Roman" w:hAnsi="Times New Roman" w:cs="Times New Roman"/>
          <w:b/>
          <w:bCs/>
          <w:sz w:val="28"/>
          <w:szCs w:val="28"/>
        </w:rPr>
        <w:t xml:space="preserve"> образовање</w:t>
      </w:r>
      <w:r>
        <w:rPr>
          <w:rFonts w:ascii="Times New Roman" w:hAnsi="Times New Roman" w:cs="Times New Roman"/>
          <w:b/>
          <w:bCs/>
          <w:sz w:val="28"/>
          <w:szCs w:val="28"/>
        </w:rPr>
        <w:t xml:space="preserve"> васпитач</w:t>
      </w:r>
      <w:r w:rsidR="00D01711">
        <w:rPr>
          <w:rFonts w:ascii="Times New Roman" w:hAnsi="Times New Roman" w:cs="Times New Roman"/>
          <w:b/>
          <w:bCs/>
          <w:sz w:val="28"/>
          <w:szCs w:val="28"/>
        </w:rPr>
        <w:t>a</w:t>
      </w:r>
    </w:p>
    <w:p w:rsidR="008E1E33" w:rsidRPr="00D01711" w:rsidRDefault="008E1E33" w:rsidP="008E1E33">
      <w:pPr>
        <w:rPr>
          <w:color w:val="002060"/>
          <w:lang w:val="en-GB"/>
        </w:rPr>
      </w:pPr>
      <w:r>
        <w:rPr>
          <w:rFonts w:ascii="Times New Roman" w:hAnsi="Times New Roman" w:cs="Times New Roman"/>
          <w:b/>
          <w:bCs/>
          <w:sz w:val="28"/>
          <w:szCs w:val="28"/>
        </w:rPr>
        <w:t>Нови Сад</w:t>
      </w:r>
    </w:p>
    <w:bookmarkEnd w:id="0"/>
    <w:p w:rsidR="008E1E33" w:rsidRPr="00556551" w:rsidRDefault="008E1E33" w:rsidP="008E1E33">
      <w:pPr>
        <w:rPr>
          <w:lang w:val="en-GB"/>
        </w:rPr>
      </w:pPr>
    </w:p>
    <w:p w:rsidR="008E1E33" w:rsidRPr="00BE0F8E" w:rsidRDefault="008E1E33" w:rsidP="008E1E33">
      <w:pPr>
        <w:shd w:val="clear" w:color="auto" w:fill="C6D9F1"/>
        <w:jc w:val="center"/>
        <w:rPr>
          <w:rFonts w:ascii="Times New Roman" w:hAnsi="Times New Roman" w:cs="Times New Roman"/>
          <w:b/>
          <w:bCs/>
          <w:sz w:val="32"/>
          <w:szCs w:val="32"/>
        </w:rPr>
      </w:pPr>
      <w:r w:rsidRPr="00BE0F8E">
        <w:rPr>
          <w:rFonts w:ascii="Times New Roman" w:hAnsi="Times New Roman" w:cs="Times New Roman"/>
          <w:b/>
          <w:bCs/>
          <w:sz w:val="32"/>
          <w:szCs w:val="32"/>
        </w:rPr>
        <w:t>КОНКУРСНА ДОКУМЕНТАЦИЈА</w:t>
      </w:r>
    </w:p>
    <w:p w:rsidR="008E1E33" w:rsidRDefault="008E1E33" w:rsidP="008E1E33">
      <w:pPr>
        <w:jc w:val="center"/>
        <w:rPr>
          <w:rFonts w:ascii="Arial" w:hAnsi="Arial" w:cs="Arial"/>
          <w:sz w:val="32"/>
          <w:szCs w:val="32"/>
          <w:lang w:val="ru-RU"/>
        </w:rPr>
      </w:pPr>
    </w:p>
    <w:p w:rsidR="00D20461" w:rsidRPr="00655E33" w:rsidRDefault="00D20461" w:rsidP="008E1E33">
      <w:pPr>
        <w:jc w:val="center"/>
        <w:rPr>
          <w:rFonts w:ascii="Arial" w:hAnsi="Arial" w:cs="Arial"/>
          <w:sz w:val="32"/>
          <w:szCs w:val="32"/>
          <w:lang w:val="ru-RU"/>
        </w:rPr>
      </w:pPr>
    </w:p>
    <w:p w:rsidR="008E1E33" w:rsidRDefault="008E1E33" w:rsidP="008E1E33">
      <w:pPr>
        <w:rPr>
          <w:rFonts w:ascii="Times New Roman" w:hAnsi="Times New Roman" w:cs="Times New Roman"/>
          <w:b/>
          <w:bCs/>
          <w:sz w:val="28"/>
          <w:szCs w:val="28"/>
        </w:rPr>
      </w:pPr>
      <w:r w:rsidRPr="00BE0F8E">
        <w:rPr>
          <w:rFonts w:ascii="Times New Roman" w:hAnsi="Times New Roman" w:cs="Times New Roman"/>
          <w:b/>
          <w:bCs/>
          <w:sz w:val="28"/>
          <w:szCs w:val="28"/>
        </w:rPr>
        <w:t>ЈАВНА НАБАВКА</w:t>
      </w:r>
    </w:p>
    <w:p w:rsidR="00796EF4" w:rsidRPr="00796EF4" w:rsidRDefault="00796EF4" w:rsidP="008E1E33">
      <w:pPr>
        <w:rPr>
          <w:rFonts w:ascii="Arial" w:hAnsi="Arial" w:cs="Arial"/>
          <w:b/>
          <w:bCs/>
        </w:rPr>
      </w:pPr>
      <w:r>
        <w:rPr>
          <w:rFonts w:ascii="Times New Roman" w:hAnsi="Times New Roman" w:cs="Times New Roman"/>
          <w:b/>
          <w:bCs/>
          <w:sz w:val="28"/>
          <w:szCs w:val="28"/>
        </w:rPr>
        <w:t>ЈНМВ</w:t>
      </w:r>
      <w:r w:rsidR="00FD4D43">
        <w:rPr>
          <w:rFonts w:ascii="Times New Roman" w:hAnsi="Times New Roman" w:cs="Times New Roman"/>
          <w:b/>
          <w:bCs/>
          <w:sz w:val="28"/>
          <w:szCs w:val="28"/>
        </w:rPr>
        <w:t xml:space="preserve"> </w:t>
      </w:r>
      <w:r w:rsidR="00321E6E">
        <w:rPr>
          <w:rFonts w:ascii="Times New Roman" w:hAnsi="Times New Roman" w:cs="Times New Roman"/>
          <w:b/>
          <w:bCs/>
          <w:sz w:val="28"/>
          <w:szCs w:val="28"/>
        </w:rPr>
        <w:t>KEY бр.</w:t>
      </w:r>
      <w:r w:rsidR="00D01711">
        <w:rPr>
          <w:rFonts w:ascii="Times New Roman" w:hAnsi="Times New Roman" w:cs="Times New Roman"/>
          <w:b/>
          <w:bCs/>
          <w:sz w:val="28"/>
          <w:szCs w:val="28"/>
        </w:rPr>
        <w:t>0</w:t>
      </w:r>
      <w:r>
        <w:rPr>
          <w:rFonts w:ascii="Times New Roman" w:hAnsi="Times New Roman" w:cs="Times New Roman"/>
          <w:b/>
          <w:bCs/>
          <w:sz w:val="28"/>
          <w:szCs w:val="28"/>
        </w:rPr>
        <w:t>2/</w:t>
      </w:r>
      <w:r w:rsidR="00321E6E">
        <w:rPr>
          <w:rFonts w:ascii="Times New Roman" w:hAnsi="Times New Roman" w:cs="Times New Roman"/>
          <w:b/>
          <w:bCs/>
          <w:sz w:val="28"/>
          <w:szCs w:val="28"/>
        </w:rPr>
        <w:t>20</w:t>
      </w:r>
      <w:r>
        <w:rPr>
          <w:rFonts w:ascii="Times New Roman" w:hAnsi="Times New Roman" w:cs="Times New Roman"/>
          <w:b/>
          <w:bCs/>
          <w:sz w:val="28"/>
          <w:szCs w:val="28"/>
        </w:rPr>
        <w:t>20</w:t>
      </w:r>
    </w:p>
    <w:p w:rsidR="008E1E33" w:rsidRDefault="008E1E33" w:rsidP="008E1E33">
      <w:pPr>
        <w:rPr>
          <w:rFonts w:ascii="Arial" w:hAnsi="Arial" w:cs="Arial"/>
          <w:bCs/>
        </w:rPr>
      </w:pPr>
    </w:p>
    <w:p w:rsidR="008E1E33" w:rsidRPr="00BE0F8E" w:rsidRDefault="00796EF4" w:rsidP="00FE4253">
      <w:pPr>
        <w:jc w:val="both"/>
        <w:rPr>
          <w:rFonts w:ascii="Times New Roman" w:hAnsi="Times New Roman" w:cs="Times New Roman"/>
          <w:b/>
          <w:bCs/>
          <w:i/>
          <w:iCs/>
          <w:sz w:val="28"/>
          <w:szCs w:val="28"/>
        </w:rPr>
      </w:pPr>
      <w:r>
        <w:rPr>
          <w:rFonts w:ascii="Times New Roman" w:hAnsi="Times New Roman" w:cs="Times New Roman"/>
          <w:bCs/>
          <w:sz w:val="28"/>
          <w:szCs w:val="28"/>
        </w:rPr>
        <w:t>Услуга финансиј</w:t>
      </w:r>
      <w:r w:rsidR="00FE4253">
        <w:rPr>
          <w:rFonts w:ascii="Times New Roman" w:hAnsi="Times New Roman" w:cs="Times New Roman"/>
          <w:bCs/>
          <w:sz w:val="28"/>
          <w:szCs w:val="28"/>
        </w:rPr>
        <w:t>с</w:t>
      </w:r>
      <w:r>
        <w:rPr>
          <w:rFonts w:ascii="Times New Roman" w:hAnsi="Times New Roman" w:cs="Times New Roman"/>
          <w:bCs/>
          <w:sz w:val="28"/>
          <w:szCs w:val="28"/>
        </w:rPr>
        <w:t>ке ревизије</w:t>
      </w:r>
      <w:r w:rsidR="008E1E33" w:rsidRPr="00BE0F8E">
        <w:rPr>
          <w:rFonts w:ascii="Times New Roman" w:hAnsi="Times New Roman" w:cs="Times New Roman"/>
          <w:bCs/>
          <w:iCs/>
          <w:sz w:val="28"/>
          <w:szCs w:val="28"/>
        </w:rPr>
        <w:t xml:space="preserve">намењенa реализацији </w:t>
      </w:r>
      <w:bookmarkStart w:id="1" w:name="_Hlk35949715"/>
      <w:r w:rsidR="008E1E33" w:rsidRPr="00BE0F8E">
        <w:rPr>
          <w:rFonts w:ascii="Times New Roman" w:hAnsi="Times New Roman" w:cs="Times New Roman"/>
          <w:bCs/>
          <w:iCs/>
          <w:sz w:val="28"/>
          <w:szCs w:val="28"/>
        </w:rPr>
        <w:t>Еразмус+ пројекта</w:t>
      </w:r>
      <w:r w:rsidR="00FD4D43">
        <w:rPr>
          <w:rFonts w:ascii="Times New Roman" w:hAnsi="Times New Roman" w:cs="Times New Roman"/>
          <w:bCs/>
          <w:iCs/>
          <w:sz w:val="28"/>
          <w:szCs w:val="28"/>
        </w:rPr>
        <w:t xml:space="preserve"> </w:t>
      </w:r>
      <w:r w:rsidR="008E1E33" w:rsidRPr="00BE0F8E">
        <w:rPr>
          <w:rStyle w:val="SelPlus"/>
          <w:rFonts w:ascii="Times New Roman" w:hAnsi="Times New Roman" w:cs="Times New Roman"/>
          <w:sz w:val="28"/>
          <w:szCs w:val="28"/>
        </w:rPr>
        <w:t>KEEP EDUCATING YOURSELF</w:t>
      </w:r>
      <w:r w:rsidR="00FD4D43">
        <w:rPr>
          <w:rFonts w:ascii="Times New Roman" w:hAnsi="Times New Roman" w:cs="Times New Roman"/>
          <w:sz w:val="28"/>
          <w:szCs w:val="28"/>
          <w:lang w:val="en-GB"/>
        </w:rPr>
        <w:t xml:space="preserve"> </w:t>
      </w:r>
      <w:r w:rsidR="008E1E33" w:rsidRPr="00BE0F8E">
        <w:rPr>
          <w:rFonts w:ascii="Times New Roman" w:hAnsi="Times New Roman" w:cs="Times New Roman"/>
          <w:sz w:val="28"/>
          <w:szCs w:val="28"/>
          <w:lang w:val="en-GB"/>
        </w:rPr>
        <w:t xml:space="preserve">hereinafter referred to as: </w:t>
      </w:r>
      <w:r w:rsidR="008E1E33" w:rsidRPr="00BE0F8E">
        <w:rPr>
          <w:rFonts w:ascii="Times New Roman" w:hAnsi="Times New Roman" w:cs="Times New Roman"/>
          <w:i/>
          <w:sz w:val="28"/>
          <w:szCs w:val="28"/>
          <w:lang w:val="en-GB"/>
        </w:rPr>
        <w:t>Project</w:t>
      </w:r>
      <w:r w:rsidR="008E1E33" w:rsidRPr="00BE0F8E">
        <w:rPr>
          <w:rFonts w:ascii="Times New Roman" w:hAnsi="Times New Roman" w:cs="Times New Roman"/>
          <w:sz w:val="28"/>
          <w:szCs w:val="28"/>
          <w:lang w:val="en-GB"/>
        </w:rPr>
        <w:t>)</w:t>
      </w:r>
      <w:r w:rsidR="008E1E33" w:rsidRPr="00BE0F8E">
        <w:rPr>
          <w:rStyle w:val="SelPlus"/>
          <w:rFonts w:ascii="Times New Roman" w:hAnsi="Times New Roman" w:cs="Times New Roman"/>
          <w:sz w:val="28"/>
          <w:szCs w:val="28"/>
        </w:rPr>
        <w:t>, acronym: KEY, reference number: 598977-EPP-1-2018-1-RS-EPPKA2-CBHE-JP, building on Grant agreement number: 2018-3537/001</w:t>
      </w:r>
      <w:r w:rsidR="008E1E33" w:rsidRPr="00A567A4">
        <w:rPr>
          <w:rStyle w:val="SelPlus"/>
          <w:rFonts w:ascii="Times New Roman" w:hAnsi="Times New Roman" w:cs="Times New Roman"/>
          <w:sz w:val="24"/>
          <w:szCs w:val="24"/>
        </w:rPr>
        <w:t>-001 (</w:t>
      </w:r>
      <w:r w:rsidR="008E1E33" w:rsidRPr="00AF0058">
        <w:rPr>
          <w:rFonts w:ascii="Times New Roman" w:hAnsi="Times New Roman" w:cs="Times New Roman"/>
          <w:sz w:val="28"/>
          <w:szCs w:val="28"/>
          <w:lang w:val="en-GB"/>
        </w:rPr>
        <w:t xml:space="preserve">hereinafter referred to as: </w:t>
      </w:r>
      <w:r w:rsidR="008E1E33" w:rsidRPr="00AF0058">
        <w:rPr>
          <w:rStyle w:val="SelPlus"/>
          <w:rFonts w:ascii="Times New Roman" w:hAnsi="Times New Roman" w:cs="Times New Roman"/>
          <w:i/>
          <w:sz w:val="28"/>
          <w:szCs w:val="28"/>
        </w:rPr>
        <w:t>GA</w:t>
      </w:r>
      <w:r w:rsidR="008E1E33" w:rsidRPr="00AF0058">
        <w:rPr>
          <w:rStyle w:val="SelPlus"/>
          <w:rFonts w:ascii="Times New Roman" w:hAnsi="Times New Roman" w:cs="Times New Roman"/>
          <w:sz w:val="28"/>
          <w:szCs w:val="28"/>
        </w:rPr>
        <w:t>)</w:t>
      </w:r>
    </w:p>
    <w:bookmarkEnd w:id="1"/>
    <w:p w:rsidR="008E1E33" w:rsidRPr="00BE0F8E" w:rsidRDefault="008E1E33" w:rsidP="008E1E33">
      <w:pPr>
        <w:rPr>
          <w:rFonts w:ascii="Times New Roman" w:hAnsi="Times New Roman" w:cs="Times New Roman"/>
          <w:lang w:val="en-GB"/>
        </w:rPr>
      </w:pPr>
    </w:p>
    <w:p w:rsidR="008E1E33" w:rsidRPr="00556551" w:rsidRDefault="008E1E33" w:rsidP="008E1E33">
      <w:pPr>
        <w:rPr>
          <w:lang w:val="en-GB"/>
        </w:rPr>
      </w:pPr>
    </w:p>
    <w:p w:rsidR="00556551" w:rsidRPr="00556551" w:rsidRDefault="00556551" w:rsidP="00556551">
      <w:pPr>
        <w:rPr>
          <w:lang w:val="en-GB"/>
        </w:rPr>
      </w:pPr>
    </w:p>
    <w:p w:rsidR="00556551" w:rsidRPr="00556551" w:rsidRDefault="00556551" w:rsidP="00556551">
      <w:pPr>
        <w:rPr>
          <w:lang w:val="en-GB"/>
        </w:rPr>
      </w:pPr>
    </w:p>
    <w:p w:rsidR="00556551" w:rsidRPr="00556551" w:rsidRDefault="00556551" w:rsidP="00556551">
      <w:pPr>
        <w:rPr>
          <w:lang w:val="en-GB"/>
        </w:rPr>
      </w:pPr>
    </w:p>
    <w:p w:rsidR="00556551" w:rsidRPr="00556551" w:rsidRDefault="00556551" w:rsidP="00556551">
      <w:pPr>
        <w:rPr>
          <w:lang w:val="en-GB"/>
        </w:rPr>
      </w:pPr>
    </w:p>
    <w:p w:rsidR="00556551" w:rsidRPr="00556551" w:rsidRDefault="00556551" w:rsidP="00556551">
      <w:pPr>
        <w:rPr>
          <w:lang w:val="en-GB"/>
        </w:rPr>
      </w:pPr>
    </w:p>
    <w:p w:rsidR="00556551" w:rsidRPr="00556551" w:rsidRDefault="00556551" w:rsidP="00556551">
      <w:pPr>
        <w:rPr>
          <w:lang w:val="en-GB"/>
        </w:rPr>
      </w:pPr>
    </w:p>
    <w:p w:rsidR="00556551" w:rsidRPr="00556551" w:rsidRDefault="00556551" w:rsidP="00556551">
      <w:pPr>
        <w:rPr>
          <w:lang w:val="en-GB"/>
        </w:rPr>
      </w:pPr>
    </w:p>
    <w:p w:rsidR="00556551" w:rsidRPr="00556551" w:rsidRDefault="00556551" w:rsidP="00556551">
      <w:pPr>
        <w:rPr>
          <w:lang w:val="en-GB"/>
        </w:rPr>
      </w:pPr>
    </w:p>
    <w:p w:rsidR="00556551" w:rsidRPr="00556551" w:rsidRDefault="00556551" w:rsidP="00556551">
      <w:pPr>
        <w:rPr>
          <w:lang w:val="en-GB"/>
        </w:rPr>
      </w:pPr>
    </w:p>
    <w:p w:rsidR="00556551" w:rsidRPr="00556551" w:rsidRDefault="00556551" w:rsidP="00556551">
      <w:pPr>
        <w:rPr>
          <w:lang w:val="en-GB"/>
        </w:rPr>
      </w:pPr>
    </w:p>
    <w:p w:rsidR="00556551" w:rsidRPr="00556551" w:rsidRDefault="00556551" w:rsidP="00556551">
      <w:pPr>
        <w:rPr>
          <w:lang w:val="en-GB"/>
        </w:rPr>
      </w:pPr>
    </w:p>
    <w:p w:rsidR="00556551" w:rsidRPr="00556551" w:rsidRDefault="00556551" w:rsidP="00556551">
      <w:pPr>
        <w:rPr>
          <w:lang w:val="en-GB"/>
        </w:rPr>
      </w:pPr>
    </w:p>
    <w:p w:rsidR="00556551" w:rsidRPr="00556551" w:rsidRDefault="00556551" w:rsidP="00556551">
      <w:pPr>
        <w:rPr>
          <w:lang w:val="en-GB"/>
        </w:rPr>
      </w:pPr>
    </w:p>
    <w:p w:rsidR="00556551" w:rsidRPr="00556551" w:rsidRDefault="00556551" w:rsidP="00556551">
      <w:pPr>
        <w:rPr>
          <w:lang w:val="en-GB"/>
        </w:rPr>
      </w:pPr>
    </w:p>
    <w:p w:rsidR="00556551" w:rsidRPr="00556551" w:rsidRDefault="00556551" w:rsidP="00556551">
      <w:pPr>
        <w:rPr>
          <w:lang w:val="en-GB"/>
        </w:rPr>
      </w:pPr>
    </w:p>
    <w:p w:rsidR="00556551" w:rsidRPr="00556551" w:rsidRDefault="00556551" w:rsidP="00556551">
      <w:pPr>
        <w:rPr>
          <w:lang w:val="en-GB"/>
        </w:rPr>
      </w:pPr>
    </w:p>
    <w:p w:rsidR="00556551" w:rsidRDefault="00556551" w:rsidP="00556551">
      <w:pPr>
        <w:rPr>
          <w:lang w:val="en-GB"/>
        </w:rPr>
      </w:pPr>
    </w:p>
    <w:p w:rsidR="00796EF4" w:rsidRPr="00556551" w:rsidRDefault="00796EF4" w:rsidP="00556551">
      <w:pPr>
        <w:rPr>
          <w:lang w:val="en-GB"/>
        </w:rPr>
      </w:pPr>
    </w:p>
    <w:p w:rsidR="00556551" w:rsidRPr="00556551" w:rsidRDefault="00556551" w:rsidP="00556551">
      <w:pPr>
        <w:rPr>
          <w:lang w:val="en-GB"/>
        </w:rPr>
      </w:pPr>
    </w:p>
    <w:p w:rsidR="00556551" w:rsidRPr="00556551" w:rsidRDefault="00556551" w:rsidP="00556551">
      <w:pPr>
        <w:rPr>
          <w:lang w:val="en-GB"/>
        </w:rPr>
      </w:pPr>
    </w:p>
    <w:p w:rsidR="00556551" w:rsidRPr="00556551" w:rsidRDefault="00556551" w:rsidP="00556551">
      <w:pPr>
        <w:rPr>
          <w:lang w:val="en-GB"/>
        </w:rPr>
      </w:pPr>
    </w:p>
    <w:p w:rsidR="00556551" w:rsidRPr="00556551" w:rsidRDefault="00556551" w:rsidP="00556551">
      <w:pPr>
        <w:rPr>
          <w:lang w:val="en-GB"/>
        </w:rPr>
      </w:pPr>
    </w:p>
    <w:p w:rsidR="00D01711" w:rsidRDefault="00D01711" w:rsidP="008E1E33">
      <w:pPr>
        <w:jc w:val="both"/>
        <w:rPr>
          <w:rFonts w:ascii="Times New Roman" w:eastAsia="TimesNewRomanPSMT" w:hAnsi="Times New Roman" w:cs="Times New Roman"/>
          <w:sz w:val="24"/>
          <w:szCs w:val="24"/>
        </w:rPr>
      </w:pPr>
    </w:p>
    <w:p w:rsidR="008E1E33" w:rsidRPr="00AF0058" w:rsidRDefault="008E1E33" w:rsidP="008E1E33">
      <w:pPr>
        <w:jc w:val="both"/>
        <w:rPr>
          <w:rFonts w:ascii="Times New Roman" w:hAnsi="Times New Roman" w:cs="Times New Roman"/>
          <w:sz w:val="24"/>
          <w:szCs w:val="24"/>
        </w:rPr>
      </w:pPr>
      <w:r w:rsidRPr="00AF0058">
        <w:rPr>
          <w:rFonts w:ascii="Times New Roman" w:eastAsia="TimesNewRomanPSMT" w:hAnsi="Times New Roman" w:cs="Times New Roman"/>
          <w:sz w:val="24"/>
          <w:szCs w:val="24"/>
        </w:rPr>
        <w:t>На основу чл. 3</w:t>
      </w:r>
      <w:r w:rsidRPr="00AF0058">
        <w:rPr>
          <w:rFonts w:ascii="Times New Roman" w:eastAsia="TimesNewRomanPSMT" w:hAnsi="Times New Roman" w:cs="Times New Roman"/>
          <w:sz w:val="24"/>
          <w:szCs w:val="24"/>
          <w:lang w:val="sr-Cyrl-CS"/>
        </w:rPr>
        <w:t>2</w:t>
      </w:r>
      <w:r w:rsidRPr="00AF0058">
        <w:rPr>
          <w:rFonts w:ascii="Times New Roman" w:eastAsia="TimesNewRomanPSMT" w:hAnsi="Times New Roman" w:cs="Times New Roman"/>
          <w:sz w:val="24"/>
          <w:szCs w:val="24"/>
        </w:rPr>
        <w:t xml:space="preserve">., 50. и 61. Закона о јавним набавкама („Службени гласник РС”, бр. 124/12, 14/15 и 68/15, у даљем тексту: ЗЈН), чл. </w:t>
      </w:r>
      <w:r w:rsidRPr="00AF0058">
        <w:rPr>
          <w:rFonts w:ascii="Times New Roman" w:eastAsia="TimesNewRomanPSMT" w:hAnsi="Times New Roman" w:cs="Times New Roman"/>
          <w:sz w:val="24"/>
          <w:szCs w:val="24"/>
          <w:lang w:val="sr-Cyrl-CS"/>
        </w:rPr>
        <w:t>2</w:t>
      </w:r>
      <w:r w:rsidRPr="00AF0058">
        <w:rPr>
          <w:rFonts w:ascii="Times New Roman" w:eastAsia="TimesNewRomanPSMT" w:hAnsi="Times New Roman" w:cs="Times New Roman"/>
          <w:sz w:val="24"/>
          <w:szCs w:val="24"/>
        </w:rPr>
        <w:t>. Правилника о обавезним елементима конкурсне документације у поступцима јавних набавки и начину доказивања испуњености услова (</w:t>
      </w:r>
      <w:r w:rsidR="00FD4D43">
        <w:rPr>
          <w:rFonts w:ascii="Times New Roman" w:eastAsia="TimesNewRomanPSMT" w:hAnsi="Times New Roman" w:cs="Times New Roman"/>
          <w:sz w:val="24"/>
          <w:szCs w:val="24"/>
        </w:rPr>
        <w:t xml:space="preserve"> </w:t>
      </w:r>
      <w:r w:rsidRPr="00AF0058">
        <w:rPr>
          <w:rFonts w:ascii="Times New Roman" w:eastAsia="TimesNewRomanPSMT" w:hAnsi="Times New Roman" w:cs="Times New Roman"/>
          <w:sz w:val="24"/>
          <w:szCs w:val="24"/>
        </w:rPr>
        <w:t xml:space="preserve">„Службени гласник РС”, бр. 86/15), Одлуке о спровођењу поступка јавне набавке  број </w:t>
      </w:r>
      <w:r w:rsidR="00093E40">
        <w:rPr>
          <w:rFonts w:ascii="Times New Roman" w:eastAsia="TimesNewRomanPSMT" w:hAnsi="Times New Roman" w:cs="Times New Roman"/>
          <w:sz w:val="24"/>
          <w:szCs w:val="24"/>
        </w:rPr>
        <w:t>01-130 о</w:t>
      </w:r>
      <w:r w:rsidR="006F145A">
        <w:rPr>
          <w:rFonts w:ascii="Times New Roman" w:eastAsia="TimesNewRomanPSMT" w:hAnsi="Times New Roman" w:cs="Times New Roman"/>
          <w:sz w:val="24"/>
          <w:szCs w:val="24"/>
        </w:rPr>
        <w:t>д</w:t>
      </w:r>
      <w:r w:rsidR="00093E40">
        <w:rPr>
          <w:rFonts w:ascii="Times New Roman" w:eastAsia="TimesNewRomanPSMT" w:hAnsi="Times New Roman" w:cs="Times New Roman"/>
          <w:sz w:val="24"/>
          <w:szCs w:val="24"/>
        </w:rPr>
        <w:t xml:space="preserve"> 10.03.2020. и</w:t>
      </w:r>
      <w:r w:rsidR="0064029F">
        <w:rPr>
          <w:rFonts w:ascii="Times New Roman" w:eastAsia="TimesNewRomanPSMT" w:hAnsi="Times New Roman" w:cs="Times New Roman"/>
          <w:sz w:val="24"/>
          <w:szCs w:val="24"/>
        </w:rPr>
        <w:t xml:space="preserve"> </w:t>
      </w:r>
      <w:r w:rsidRPr="00AF0058">
        <w:rPr>
          <w:rFonts w:ascii="Times New Roman" w:hAnsi="Times New Roman" w:cs="Times New Roman"/>
          <w:sz w:val="24"/>
          <w:szCs w:val="24"/>
        </w:rPr>
        <w:t>Решења о образовању комисије за јавну набавку</w:t>
      </w:r>
      <w:r w:rsidR="00093E40">
        <w:rPr>
          <w:rFonts w:ascii="Times New Roman" w:hAnsi="Times New Roman" w:cs="Times New Roman"/>
          <w:sz w:val="24"/>
          <w:szCs w:val="24"/>
        </w:rPr>
        <w:t xml:space="preserve"> дел.бр.01-</w:t>
      </w:r>
      <w:r w:rsidR="00093E40" w:rsidRPr="0064029F">
        <w:rPr>
          <w:rFonts w:ascii="Times New Roman" w:hAnsi="Times New Roman" w:cs="Times New Roman"/>
          <w:sz w:val="24"/>
          <w:szCs w:val="24"/>
        </w:rPr>
        <w:t>13</w:t>
      </w:r>
      <w:r w:rsidR="0064029F" w:rsidRPr="0064029F">
        <w:rPr>
          <w:rFonts w:ascii="Times New Roman" w:hAnsi="Times New Roman" w:cs="Times New Roman"/>
          <w:sz w:val="24"/>
          <w:szCs w:val="24"/>
        </w:rPr>
        <w:t>1</w:t>
      </w:r>
      <w:r w:rsidRPr="00AF0058">
        <w:rPr>
          <w:rFonts w:ascii="Times New Roman" w:hAnsi="Times New Roman" w:cs="Times New Roman"/>
          <w:sz w:val="24"/>
          <w:szCs w:val="24"/>
        </w:rPr>
        <w:t xml:space="preserve"> од </w:t>
      </w:r>
      <w:r w:rsidR="0064029F">
        <w:rPr>
          <w:rFonts w:ascii="Times New Roman" w:hAnsi="Times New Roman" w:cs="Times New Roman"/>
          <w:sz w:val="24"/>
          <w:szCs w:val="24"/>
        </w:rPr>
        <w:t>10</w:t>
      </w:r>
      <w:r w:rsidRPr="00AF0058">
        <w:rPr>
          <w:rFonts w:ascii="Times New Roman" w:hAnsi="Times New Roman" w:cs="Times New Roman"/>
          <w:sz w:val="24"/>
          <w:szCs w:val="24"/>
        </w:rPr>
        <w:t>.</w:t>
      </w:r>
      <w:r w:rsidR="005F26AB">
        <w:rPr>
          <w:rFonts w:ascii="Times New Roman" w:hAnsi="Times New Roman" w:cs="Times New Roman"/>
          <w:sz w:val="24"/>
          <w:szCs w:val="24"/>
        </w:rPr>
        <w:t>03</w:t>
      </w:r>
      <w:r w:rsidRPr="00AF0058">
        <w:rPr>
          <w:rFonts w:ascii="Times New Roman" w:hAnsi="Times New Roman" w:cs="Times New Roman"/>
          <w:sz w:val="24"/>
          <w:szCs w:val="24"/>
        </w:rPr>
        <w:t>.20</w:t>
      </w:r>
      <w:r w:rsidR="005F26AB">
        <w:rPr>
          <w:rFonts w:ascii="Times New Roman" w:hAnsi="Times New Roman" w:cs="Times New Roman"/>
          <w:sz w:val="24"/>
          <w:szCs w:val="24"/>
        </w:rPr>
        <w:t>20</w:t>
      </w:r>
      <w:r w:rsidRPr="00AF0058">
        <w:rPr>
          <w:rFonts w:ascii="Times New Roman" w:hAnsi="Times New Roman" w:cs="Times New Roman"/>
          <w:sz w:val="24"/>
          <w:szCs w:val="24"/>
        </w:rPr>
        <w:t>. године</w:t>
      </w:r>
      <w:r w:rsidRPr="00AF0058">
        <w:rPr>
          <w:rFonts w:ascii="Times New Roman" w:hAnsi="Times New Roman" w:cs="Times New Roman"/>
          <w:i/>
          <w:sz w:val="24"/>
          <w:szCs w:val="24"/>
        </w:rPr>
        <w:t>,</w:t>
      </w:r>
      <w:r w:rsidRPr="00AF0058">
        <w:rPr>
          <w:rFonts w:ascii="Times New Roman" w:hAnsi="Times New Roman" w:cs="Times New Roman"/>
          <w:sz w:val="24"/>
          <w:szCs w:val="24"/>
        </w:rPr>
        <w:t xml:space="preserve"> припремљена је:</w:t>
      </w:r>
    </w:p>
    <w:p w:rsidR="008E1E33" w:rsidRPr="00AF0058" w:rsidRDefault="008E1E33" w:rsidP="008E1E33">
      <w:pPr>
        <w:tabs>
          <w:tab w:val="left" w:pos="2160"/>
        </w:tabs>
        <w:rPr>
          <w:rFonts w:ascii="Times New Roman" w:hAnsi="Times New Roman" w:cs="Times New Roman"/>
          <w:sz w:val="24"/>
          <w:szCs w:val="24"/>
          <w:lang w:val="en-GB"/>
        </w:rPr>
      </w:pPr>
    </w:p>
    <w:p w:rsidR="008E1E33" w:rsidRPr="00AF0058" w:rsidRDefault="008E1E33" w:rsidP="008E1E33">
      <w:pPr>
        <w:tabs>
          <w:tab w:val="left" w:pos="2160"/>
        </w:tabs>
        <w:rPr>
          <w:rFonts w:ascii="Times New Roman" w:hAnsi="Times New Roman" w:cs="Times New Roman"/>
          <w:sz w:val="24"/>
          <w:szCs w:val="24"/>
          <w:lang w:val="en-GB"/>
        </w:rPr>
      </w:pPr>
    </w:p>
    <w:p w:rsidR="008E1E33" w:rsidRPr="00AF0058" w:rsidRDefault="008E1E33" w:rsidP="008E1E33">
      <w:pPr>
        <w:tabs>
          <w:tab w:val="left" w:pos="2160"/>
        </w:tabs>
        <w:rPr>
          <w:rFonts w:ascii="Times New Roman" w:hAnsi="Times New Roman" w:cs="Times New Roman"/>
          <w:sz w:val="24"/>
          <w:szCs w:val="24"/>
          <w:lang w:val="en-GB"/>
        </w:rPr>
      </w:pPr>
    </w:p>
    <w:p w:rsidR="008E1E33" w:rsidRPr="00AF0058" w:rsidRDefault="008E1E33" w:rsidP="008E1E33">
      <w:pPr>
        <w:shd w:val="clear" w:color="auto" w:fill="C6D9F1"/>
        <w:jc w:val="center"/>
        <w:rPr>
          <w:rFonts w:ascii="Times New Roman" w:eastAsia="TimesNewRomanPS-BoldMT" w:hAnsi="Times New Roman" w:cs="Times New Roman"/>
          <w:b/>
          <w:bCs/>
          <w:sz w:val="24"/>
          <w:szCs w:val="24"/>
          <w:lang w:val="ru-RU"/>
        </w:rPr>
      </w:pPr>
      <w:r w:rsidRPr="00AF0058">
        <w:rPr>
          <w:rFonts w:ascii="Times New Roman" w:eastAsia="TimesNewRomanPS-BoldMT" w:hAnsi="Times New Roman" w:cs="Times New Roman"/>
          <w:b/>
          <w:bCs/>
          <w:sz w:val="24"/>
          <w:szCs w:val="24"/>
        </w:rPr>
        <w:t>КОНКУРСНА ДОКУМЕНТАЦИЈА</w:t>
      </w:r>
    </w:p>
    <w:p w:rsidR="008E1E33" w:rsidRPr="00AF0058" w:rsidRDefault="008E1E33" w:rsidP="008E1E33">
      <w:pPr>
        <w:shd w:val="clear" w:color="auto" w:fill="C6D9F1"/>
        <w:jc w:val="center"/>
        <w:rPr>
          <w:rFonts w:ascii="Times New Roman" w:eastAsia="TimesNewRomanPS-BoldMT" w:hAnsi="Times New Roman" w:cs="Times New Roman"/>
          <w:b/>
          <w:bCs/>
          <w:sz w:val="24"/>
          <w:szCs w:val="24"/>
          <w:lang w:val="ru-RU"/>
        </w:rPr>
      </w:pPr>
    </w:p>
    <w:p w:rsidR="008E1E33" w:rsidRPr="00AF0058" w:rsidRDefault="008E1E33" w:rsidP="008E1E33">
      <w:pPr>
        <w:shd w:val="clear" w:color="auto" w:fill="C6D9F1"/>
        <w:jc w:val="both"/>
        <w:rPr>
          <w:rFonts w:ascii="Times New Roman" w:eastAsia="TimesNewRomanPS-BoldMT" w:hAnsi="Times New Roman" w:cs="Times New Roman"/>
          <w:b/>
          <w:bCs/>
          <w:sz w:val="24"/>
          <w:szCs w:val="24"/>
        </w:rPr>
      </w:pPr>
      <w:r w:rsidRPr="00AF0058">
        <w:rPr>
          <w:rFonts w:ascii="Times New Roman" w:eastAsia="TimesNewRomanPS-BoldMT" w:hAnsi="Times New Roman" w:cs="Times New Roman"/>
          <w:b/>
          <w:bCs/>
          <w:sz w:val="24"/>
          <w:szCs w:val="24"/>
          <w:lang w:val="sr-Cyrl-CS"/>
        </w:rPr>
        <w:t>у  поступку</w:t>
      </w:r>
      <w:r w:rsidR="00FE4253">
        <w:rPr>
          <w:rFonts w:ascii="Times New Roman" w:eastAsia="TimesNewRomanPS-BoldMT" w:hAnsi="Times New Roman" w:cs="Times New Roman"/>
          <w:b/>
          <w:bCs/>
          <w:sz w:val="24"/>
          <w:szCs w:val="24"/>
          <w:lang w:val="sr-Cyrl-CS"/>
        </w:rPr>
        <w:t xml:space="preserve"> јавне наб</w:t>
      </w:r>
      <w:r w:rsidR="00CD5310">
        <w:rPr>
          <w:rFonts w:ascii="Times New Roman" w:eastAsia="TimesNewRomanPS-BoldMT" w:hAnsi="Times New Roman" w:cs="Times New Roman"/>
          <w:b/>
          <w:bCs/>
          <w:sz w:val="24"/>
          <w:szCs w:val="24"/>
        </w:rPr>
        <w:t>a</w:t>
      </w:r>
      <w:r w:rsidR="00FE4253">
        <w:rPr>
          <w:rFonts w:ascii="Times New Roman" w:eastAsia="TimesNewRomanPS-BoldMT" w:hAnsi="Times New Roman" w:cs="Times New Roman"/>
          <w:b/>
          <w:bCs/>
          <w:sz w:val="24"/>
          <w:szCs w:val="24"/>
          <w:lang w:val="sr-Cyrl-CS"/>
        </w:rPr>
        <w:t xml:space="preserve">вке мале вредности услуга финансијске ревизије </w:t>
      </w:r>
      <w:r w:rsidRPr="00AF0058">
        <w:rPr>
          <w:rFonts w:ascii="Times New Roman" w:eastAsia="TimesNewRomanPS-BoldMT" w:hAnsi="Times New Roman" w:cs="Times New Roman"/>
          <w:b/>
          <w:bCs/>
          <w:sz w:val="24"/>
          <w:szCs w:val="24"/>
        </w:rPr>
        <w:t>намењенa реализацији Еразмус+ пројекта KEEP EDUCATING YOURSELF (here and after reffered to as:</w:t>
      </w:r>
      <w:r w:rsidR="00FD4D43">
        <w:rPr>
          <w:rFonts w:ascii="Times New Roman" w:eastAsia="TimesNewRomanPS-BoldMT" w:hAnsi="Times New Roman" w:cs="Times New Roman"/>
          <w:b/>
          <w:bCs/>
          <w:sz w:val="24"/>
          <w:szCs w:val="24"/>
        </w:rPr>
        <w:t xml:space="preserve"> </w:t>
      </w:r>
      <w:r w:rsidRPr="00AF0058">
        <w:rPr>
          <w:rFonts w:ascii="Times New Roman" w:eastAsia="TimesNewRomanPS-BoldMT" w:hAnsi="Times New Roman" w:cs="Times New Roman"/>
          <w:b/>
          <w:bCs/>
          <w:i/>
          <w:iCs/>
          <w:sz w:val="24"/>
          <w:szCs w:val="24"/>
        </w:rPr>
        <w:t>Project)</w:t>
      </w:r>
      <w:r w:rsidRPr="00AF0058">
        <w:rPr>
          <w:rFonts w:ascii="Times New Roman" w:eastAsia="TimesNewRomanPS-BoldMT" w:hAnsi="Times New Roman" w:cs="Times New Roman"/>
          <w:b/>
          <w:bCs/>
          <w:sz w:val="24"/>
          <w:szCs w:val="24"/>
        </w:rPr>
        <w:t>, acronym:KEY, referenece number:</w:t>
      </w:r>
      <w:r w:rsidR="00FD4D43">
        <w:rPr>
          <w:rFonts w:ascii="Times New Roman" w:eastAsia="TimesNewRomanPS-BoldMT" w:hAnsi="Times New Roman" w:cs="Times New Roman"/>
          <w:b/>
          <w:bCs/>
          <w:sz w:val="24"/>
          <w:szCs w:val="24"/>
        </w:rPr>
        <w:t xml:space="preserve"> </w:t>
      </w:r>
      <w:r w:rsidRPr="00AF0058">
        <w:rPr>
          <w:rFonts w:ascii="Times New Roman" w:eastAsia="TimesNewRomanPS-BoldMT" w:hAnsi="Times New Roman" w:cs="Times New Roman"/>
          <w:b/>
          <w:bCs/>
          <w:sz w:val="24"/>
          <w:szCs w:val="24"/>
        </w:rPr>
        <w:t>598977-EPP-1-2018-1RS-EPPKA2-CBHE-JP, building on Grant agreement number:</w:t>
      </w:r>
      <w:r w:rsidR="00FD4D43">
        <w:rPr>
          <w:rFonts w:ascii="Times New Roman" w:eastAsia="TimesNewRomanPS-BoldMT" w:hAnsi="Times New Roman" w:cs="Times New Roman"/>
          <w:b/>
          <w:bCs/>
          <w:sz w:val="24"/>
          <w:szCs w:val="24"/>
        </w:rPr>
        <w:t xml:space="preserve"> </w:t>
      </w:r>
      <w:r w:rsidRPr="00AF0058">
        <w:rPr>
          <w:rFonts w:ascii="Times New Roman" w:eastAsia="TimesNewRomanPS-BoldMT" w:hAnsi="Times New Roman" w:cs="Times New Roman"/>
          <w:b/>
          <w:bCs/>
          <w:sz w:val="24"/>
          <w:szCs w:val="24"/>
        </w:rPr>
        <w:t xml:space="preserve">2018-3537/001-001 </w:t>
      </w:r>
      <w:r w:rsidR="00FD4D43">
        <w:rPr>
          <w:rFonts w:ascii="Times New Roman" w:eastAsia="TimesNewRomanPS-BoldMT" w:hAnsi="Times New Roman" w:cs="Times New Roman"/>
          <w:b/>
          <w:bCs/>
          <w:sz w:val="24"/>
          <w:szCs w:val="24"/>
        </w:rPr>
        <w:t>(hereandafter reffered to as:GA)</w:t>
      </w:r>
    </w:p>
    <w:p w:rsidR="008E1E33" w:rsidRPr="00112595" w:rsidRDefault="008E1E33" w:rsidP="008E1E33">
      <w:pPr>
        <w:shd w:val="clear" w:color="auto" w:fill="C6D9F1"/>
        <w:jc w:val="center"/>
        <w:rPr>
          <w:rFonts w:ascii="Times New Roman" w:eastAsia="TimesNewRomanPS-BoldMT" w:hAnsi="Times New Roman" w:cs="Times New Roman"/>
          <w:b/>
          <w:bCs/>
          <w:sz w:val="24"/>
          <w:szCs w:val="24"/>
        </w:rPr>
      </w:pPr>
      <w:r w:rsidRPr="00112595">
        <w:rPr>
          <w:rFonts w:ascii="Times New Roman" w:eastAsia="TimesNewRomanPS-BoldMT" w:hAnsi="Times New Roman" w:cs="Times New Roman"/>
          <w:b/>
          <w:bCs/>
          <w:sz w:val="24"/>
          <w:szCs w:val="24"/>
        </w:rPr>
        <w:t>бр.</w:t>
      </w:r>
    </w:p>
    <w:p w:rsidR="008E1E33" w:rsidRPr="00112595" w:rsidRDefault="008E1E33" w:rsidP="008E1E33">
      <w:pPr>
        <w:shd w:val="clear" w:color="auto" w:fill="C6D9F1"/>
        <w:jc w:val="center"/>
        <w:rPr>
          <w:rFonts w:ascii="Times New Roman" w:eastAsia="TimesNewRomanPS-BoldMT" w:hAnsi="Times New Roman" w:cs="Times New Roman"/>
          <w:b/>
          <w:bCs/>
          <w:sz w:val="24"/>
          <w:szCs w:val="24"/>
        </w:rPr>
      </w:pPr>
      <w:r w:rsidRPr="00112595">
        <w:rPr>
          <w:rFonts w:ascii="Times New Roman" w:eastAsia="TimesNewRomanPS-BoldMT" w:hAnsi="Times New Roman" w:cs="Times New Roman"/>
          <w:b/>
          <w:bCs/>
          <w:sz w:val="24"/>
          <w:szCs w:val="24"/>
        </w:rPr>
        <w:t>ЈН</w:t>
      </w:r>
      <w:r w:rsidR="005F26AB" w:rsidRPr="00112595">
        <w:rPr>
          <w:rFonts w:ascii="Times New Roman" w:eastAsia="TimesNewRomanPS-BoldMT" w:hAnsi="Times New Roman" w:cs="Times New Roman"/>
          <w:b/>
          <w:bCs/>
          <w:sz w:val="24"/>
          <w:szCs w:val="24"/>
        </w:rPr>
        <w:t>МВ</w:t>
      </w:r>
      <w:r w:rsidR="00FD4D43">
        <w:rPr>
          <w:rFonts w:ascii="Times New Roman" w:eastAsia="TimesNewRomanPS-BoldMT" w:hAnsi="Times New Roman" w:cs="Times New Roman"/>
          <w:b/>
          <w:bCs/>
          <w:sz w:val="24"/>
          <w:szCs w:val="24"/>
        </w:rPr>
        <w:t xml:space="preserve"> </w:t>
      </w:r>
      <w:r w:rsidRPr="007F494B">
        <w:rPr>
          <w:rFonts w:ascii="Times New Roman" w:eastAsia="TimesNewRomanPS-BoldMT" w:hAnsi="Times New Roman" w:cs="Times New Roman"/>
          <w:b/>
          <w:bCs/>
          <w:sz w:val="24"/>
          <w:szCs w:val="24"/>
        </w:rPr>
        <w:t xml:space="preserve">KEY </w:t>
      </w:r>
      <w:r w:rsidR="00321E6E" w:rsidRPr="00112595">
        <w:rPr>
          <w:rFonts w:ascii="Times New Roman" w:eastAsia="TimesNewRomanPS-BoldMT" w:hAnsi="Times New Roman" w:cs="Times New Roman"/>
          <w:b/>
          <w:bCs/>
          <w:sz w:val="24"/>
          <w:szCs w:val="24"/>
        </w:rPr>
        <w:t>0</w:t>
      </w:r>
      <w:r w:rsidR="005F26AB" w:rsidRPr="00112595">
        <w:rPr>
          <w:rFonts w:ascii="Times New Roman" w:eastAsia="TimesNewRomanPS-BoldMT" w:hAnsi="Times New Roman" w:cs="Times New Roman"/>
          <w:b/>
          <w:bCs/>
          <w:sz w:val="24"/>
          <w:szCs w:val="24"/>
        </w:rPr>
        <w:t>2</w:t>
      </w:r>
      <w:r w:rsidRPr="00112595">
        <w:rPr>
          <w:rFonts w:ascii="Times New Roman" w:eastAsia="TimesNewRomanPS-BoldMT" w:hAnsi="Times New Roman" w:cs="Times New Roman"/>
          <w:b/>
          <w:bCs/>
          <w:sz w:val="24"/>
          <w:szCs w:val="24"/>
        </w:rPr>
        <w:t>/20</w:t>
      </w:r>
      <w:r w:rsidR="005F26AB" w:rsidRPr="00112595">
        <w:rPr>
          <w:rFonts w:ascii="Times New Roman" w:eastAsia="TimesNewRomanPS-BoldMT" w:hAnsi="Times New Roman" w:cs="Times New Roman"/>
          <w:b/>
          <w:bCs/>
          <w:sz w:val="24"/>
          <w:szCs w:val="24"/>
        </w:rPr>
        <w:t>20</w:t>
      </w:r>
    </w:p>
    <w:p w:rsidR="008E1E33" w:rsidRPr="00AF0058" w:rsidRDefault="008E1E33" w:rsidP="008E1E33">
      <w:pPr>
        <w:shd w:val="clear" w:color="auto" w:fill="C6D9F1"/>
        <w:jc w:val="center"/>
        <w:rPr>
          <w:rFonts w:ascii="Arial" w:eastAsia="TimesNewRomanPS-BoldMT" w:hAnsi="Arial" w:cs="Arial"/>
          <w:b/>
          <w:bCs/>
          <w:sz w:val="24"/>
          <w:szCs w:val="24"/>
        </w:rPr>
      </w:pPr>
    </w:p>
    <w:p w:rsidR="008E1E33" w:rsidRPr="00AF0058" w:rsidRDefault="008E1E33" w:rsidP="008E1E33">
      <w:pPr>
        <w:tabs>
          <w:tab w:val="left" w:pos="2160"/>
        </w:tabs>
        <w:rPr>
          <w:sz w:val="24"/>
          <w:szCs w:val="24"/>
          <w:lang w:val="en-GB"/>
        </w:rPr>
      </w:pPr>
    </w:p>
    <w:p w:rsidR="008E1E33" w:rsidRDefault="008E1E33" w:rsidP="008E1E33">
      <w:pPr>
        <w:tabs>
          <w:tab w:val="left" w:pos="2160"/>
        </w:tabs>
        <w:rPr>
          <w:lang w:val="en-GB"/>
        </w:rPr>
      </w:pPr>
    </w:p>
    <w:tbl>
      <w:tblPr>
        <w:tblW w:w="9302" w:type="dxa"/>
        <w:tblInd w:w="-30" w:type="dxa"/>
        <w:tblLayout w:type="fixed"/>
        <w:tblLook w:val="0000"/>
      </w:tblPr>
      <w:tblGrid>
        <w:gridCol w:w="1563"/>
        <w:gridCol w:w="6119"/>
        <w:gridCol w:w="1620"/>
      </w:tblGrid>
      <w:tr w:rsidR="008E1E33" w:rsidRPr="00655E33" w:rsidTr="0095548A">
        <w:tc>
          <w:tcPr>
            <w:tcW w:w="1563" w:type="dxa"/>
            <w:tcBorders>
              <w:top w:val="single" w:sz="4" w:space="0" w:color="000000"/>
              <w:left w:val="single" w:sz="4" w:space="0" w:color="000000"/>
              <w:bottom w:val="single" w:sz="4" w:space="0" w:color="000000"/>
            </w:tcBorders>
            <w:shd w:val="clear" w:color="auto" w:fill="C6D9F1"/>
          </w:tcPr>
          <w:p w:rsidR="008E1E33" w:rsidRPr="00AF0058" w:rsidRDefault="008E1E33" w:rsidP="0095548A">
            <w:pPr>
              <w:jc w:val="both"/>
              <w:rPr>
                <w:rFonts w:ascii="Times New Roman" w:eastAsia="TimesNewRomanPSMT" w:hAnsi="Times New Roman" w:cs="Times New Roman"/>
                <w:b/>
              </w:rPr>
            </w:pPr>
          </w:p>
          <w:p w:rsidR="008E1E33" w:rsidRPr="00AF0058" w:rsidRDefault="008E1E33" w:rsidP="0095548A">
            <w:pPr>
              <w:jc w:val="both"/>
              <w:rPr>
                <w:rFonts w:ascii="Times New Roman" w:eastAsia="TimesNewRomanPSMT" w:hAnsi="Times New Roman" w:cs="Times New Roman"/>
                <w:b/>
                <w:lang w:val="sr-Cyrl-CS"/>
              </w:rPr>
            </w:pPr>
            <w:r w:rsidRPr="00AF0058">
              <w:rPr>
                <w:rFonts w:ascii="Times New Roman" w:eastAsia="TimesNewRomanPSMT" w:hAnsi="Times New Roman" w:cs="Times New Roman"/>
                <w:b/>
                <w:lang w:val="sr-Cyrl-CS"/>
              </w:rPr>
              <w:t>Поглавље</w:t>
            </w:r>
          </w:p>
          <w:p w:rsidR="008E1E33" w:rsidRPr="00AF0058" w:rsidRDefault="008E1E33" w:rsidP="0095548A">
            <w:pPr>
              <w:jc w:val="both"/>
              <w:rPr>
                <w:rFonts w:ascii="Times New Roman" w:eastAsia="TimesNewRomanPSMT" w:hAnsi="Times New Roman" w:cs="Times New Roman"/>
                <w:b/>
                <w:lang w:val="en-US"/>
              </w:rPr>
            </w:pPr>
          </w:p>
        </w:tc>
        <w:tc>
          <w:tcPr>
            <w:tcW w:w="6119" w:type="dxa"/>
            <w:tcBorders>
              <w:top w:val="single" w:sz="4" w:space="0" w:color="000000"/>
              <w:left w:val="single" w:sz="4" w:space="0" w:color="000000"/>
              <w:bottom w:val="single" w:sz="4" w:space="0" w:color="000000"/>
            </w:tcBorders>
            <w:shd w:val="clear" w:color="auto" w:fill="C6D9F1"/>
          </w:tcPr>
          <w:p w:rsidR="008E1E33" w:rsidRPr="00AF0058" w:rsidRDefault="008E1E33" w:rsidP="0095548A">
            <w:pPr>
              <w:jc w:val="center"/>
              <w:rPr>
                <w:rFonts w:ascii="Times New Roman" w:eastAsia="TimesNewRomanPSMT" w:hAnsi="Times New Roman" w:cs="Times New Roman"/>
                <w:b/>
                <w:lang w:val="en-US"/>
              </w:rPr>
            </w:pPr>
          </w:p>
          <w:p w:rsidR="008E1E33" w:rsidRPr="00AF0058" w:rsidRDefault="008E1E33" w:rsidP="0095548A">
            <w:pPr>
              <w:jc w:val="center"/>
              <w:rPr>
                <w:rFonts w:ascii="Times New Roman" w:eastAsia="TimesNewRomanPSMT" w:hAnsi="Times New Roman" w:cs="Times New Roman"/>
                <w:b/>
                <w:lang w:val="en-US"/>
              </w:rPr>
            </w:pPr>
            <w:r w:rsidRPr="00AF0058">
              <w:rPr>
                <w:rFonts w:ascii="Times New Roman" w:eastAsia="TimesNewRomanPSMT" w:hAnsi="Times New Roman" w:cs="Times New Roman"/>
                <w:b/>
                <w:lang w:val="en-US"/>
              </w:rPr>
              <w:t>Назив</w:t>
            </w:r>
            <w:r w:rsidRPr="00AF0058">
              <w:rPr>
                <w:rFonts w:ascii="Times New Roman" w:eastAsia="TimesNewRomanPSMT" w:hAnsi="Times New Roman" w:cs="Times New Roman"/>
                <w:b/>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C6D9F1"/>
          </w:tcPr>
          <w:p w:rsidR="008E1E33" w:rsidRPr="00AF0058" w:rsidRDefault="008E1E33" w:rsidP="0095548A">
            <w:pPr>
              <w:jc w:val="center"/>
              <w:rPr>
                <w:rFonts w:ascii="Times New Roman" w:eastAsia="TimesNewRomanPSMT" w:hAnsi="Times New Roman" w:cs="Times New Roman"/>
                <w:b/>
                <w:lang w:val="en-US"/>
              </w:rPr>
            </w:pPr>
          </w:p>
          <w:p w:rsidR="008E1E33" w:rsidRPr="00AF0058" w:rsidRDefault="008E1E33" w:rsidP="0095548A">
            <w:pPr>
              <w:jc w:val="center"/>
              <w:rPr>
                <w:rFonts w:ascii="Times New Roman" w:hAnsi="Times New Roman" w:cs="Times New Roman"/>
                <w:bCs/>
                <w:iCs/>
                <w:sz w:val="28"/>
                <w:szCs w:val="28"/>
              </w:rPr>
            </w:pPr>
            <w:r w:rsidRPr="00AF0058">
              <w:rPr>
                <w:rFonts w:ascii="Times New Roman" w:eastAsia="TimesNewRomanPSMT" w:hAnsi="Times New Roman" w:cs="Times New Roman"/>
                <w:b/>
                <w:lang w:val="en-US"/>
              </w:rPr>
              <w:t>Страна</w:t>
            </w:r>
          </w:p>
        </w:tc>
      </w:tr>
      <w:tr w:rsidR="008E1E33" w:rsidRPr="0047204F" w:rsidTr="0095548A">
        <w:tc>
          <w:tcPr>
            <w:tcW w:w="1563" w:type="dxa"/>
            <w:tcBorders>
              <w:top w:val="single" w:sz="4" w:space="0" w:color="000000"/>
              <w:left w:val="single" w:sz="4" w:space="0" w:color="000000"/>
              <w:bottom w:val="single" w:sz="4" w:space="0" w:color="000000"/>
            </w:tcBorders>
            <w:shd w:val="clear" w:color="auto" w:fill="auto"/>
            <w:vAlign w:val="center"/>
          </w:tcPr>
          <w:p w:rsidR="008E1E33" w:rsidRPr="0047204F" w:rsidRDefault="008E1E33" w:rsidP="0095548A">
            <w:pPr>
              <w:snapToGrid w:val="0"/>
              <w:jc w:val="center"/>
              <w:rPr>
                <w:rFonts w:ascii="Times New Roman" w:eastAsia="TimesNewRomanPSMT" w:hAnsi="Times New Roman" w:cs="Times New Roman"/>
                <w:sz w:val="24"/>
                <w:szCs w:val="24"/>
              </w:rPr>
            </w:pPr>
            <w:r w:rsidRPr="0047204F">
              <w:rPr>
                <w:rFonts w:ascii="Times New Roman" w:hAnsi="Times New Roman" w:cs="Times New Roman"/>
                <w:bCs/>
                <w:iCs/>
                <w:sz w:val="24"/>
                <w:szCs w:val="24"/>
              </w:rPr>
              <w:t>I</w:t>
            </w:r>
          </w:p>
        </w:tc>
        <w:tc>
          <w:tcPr>
            <w:tcW w:w="6119" w:type="dxa"/>
            <w:tcBorders>
              <w:top w:val="single" w:sz="4" w:space="0" w:color="000000"/>
              <w:left w:val="single" w:sz="4" w:space="0" w:color="000000"/>
              <w:bottom w:val="single" w:sz="4" w:space="0" w:color="000000"/>
            </w:tcBorders>
            <w:shd w:val="clear" w:color="auto" w:fill="auto"/>
            <w:vAlign w:val="center"/>
          </w:tcPr>
          <w:p w:rsidR="008E1E33" w:rsidRPr="0047204F" w:rsidRDefault="008E1E33" w:rsidP="0095548A">
            <w:pPr>
              <w:snapToGrid w:val="0"/>
              <w:jc w:val="both"/>
              <w:rPr>
                <w:rFonts w:ascii="Times New Roman" w:eastAsia="TimesNewRomanPSMT" w:hAnsi="Times New Roman" w:cs="Times New Roman"/>
                <w:sz w:val="24"/>
                <w:szCs w:val="24"/>
              </w:rPr>
            </w:pPr>
            <w:r w:rsidRPr="0047204F">
              <w:rPr>
                <w:rFonts w:ascii="Times New Roman" w:eastAsia="TimesNewRomanPSMT" w:hAnsi="Times New Roman" w:cs="Times New Roman"/>
                <w:sz w:val="24"/>
                <w:szCs w:val="24"/>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1E33" w:rsidRPr="0047204F" w:rsidRDefault="008E1E33" w:rsidP="0095548A">
            <w:pPr>
              <w:snapToGrid w:val="0"/>
              <w:jc w:val="center"/>
              <w:rPr>
                <w:rFonts w:ascii="Times New Roman" w:hAnsi="Times New Roman" w:cs="Times New Roman"/>
                <w:bCs/>
                <w:iCs/>
                <w:sz w:val="24"/>
                <w:szCs w:val="24"/>
              </w:rPr>
            </w:pPr>
            <w:r w:rsidRPr="0047204F">
              <w:rPr>
                <w:rFonts w:ascii="Times New Roman" w:hAnsi="Times New Roman" w:cs="Times New Roman"/>
                <w:bCs/>
                <w:iCs/>
                <w:sz w:val="24"/>
                <w:szCs w:val="24"/>
              </w:rPr>
              <w:t>3.</w:t>
            </w:r>
          </w:p>
        </w:tc>
      </w:tr>
      <w:tr w:rsidR="008E1E33" w:rsidRPr="0047204F" w:rsidTr="0095548A">
        <w:tc>
          <w:tcPr>
            <w:tcW w:w="1563" w:type="dxa"/>
            <w:tcBorders>
              <w:top w:val="single" w:sz="4" w:space="0" w:color="000000"/>
              <w:left w:val="single" w:sz="4" w:space="0" w:color="000000"/>
              <w:bottom w:val="single" w:sz="4" w:space="0" w:color="000000"/>
            </w:tcBorders>
            <w:shd w:val="clear" w:color="auto" w:fill="auto"/>
            <w:vAlign w:val="center"/>
          </w:tcPr>
          <w:p w:rsidR="008E1E33" w:rsidRPr="0047204F" w:rsidRDefault="008E1E33" w:rsidP="0095548A">
            <w:pPr>
              <w:snapToGrid w:val="0"/>
              <w:jc w:val="center"/>
              <w:rPr>
                <w:rFonts w:ascii="Times New Roman" w:eastAsia="TimesNewRomanPSMT" w:hAnsi="Times New Roman" w:cs="Times New Roman"/>
                <w:sz w:val="24"/>
                <w:szCs w:val="24"/>
              </w:rPr>
            </w:pPr>
            <w:r w:rsidRPr="0047204F">
              <w:rPr>
                <w:rFonts w:ascii="Times New Roman" w:hAnsi="Times New Roman" w:cs="Times New Roman"/>
                <w:bCs/>
                <w:iCs/>
                <w:sz w:val="24"/>
                <w:szCs w:val="24"/>
              </w:rPr>
              <w:t>II</w:t>
            </w:r>
          </w:p>
        </w:tc>
        <w:tc>
          <w:tcPr>
            <w:tcW w:w="6119" w:type="dxa"/>
            <w:tcBorders>
              <w:top w:val="single" w:sz="4" w:space="0" w:color="000000"/>
              <w:left w:val="single" w:sz="4" w:space="0" w:color="000000"/>
              <w:bottom w:val="single" w:sz="4" w:space="0" w:color="000000"/>
            </w:tcBorders>
            <w:shd w:val="clear" w:color="auto" w:fill="auto"/>
            <w:vAlign w:val="center"/>
          </w:tcPr>
          <w:p w:rsidR="008E1E33" w:rsidRPr="0047204F" w:rsidRDefault="008E1E33" w:rsidP="0095548A">
            <w:pPr>
              <w:snapToGrid w:val="0"/>
              <w:jc w:val="both"/>
              <w:rPr>
                <w:rFonts w:ascii="Times New Roman" w:eastAsia="TimesNewRomanPSMT" w:hAnsi="Times New Roman" w:cs="Times New Roman"/>
                <w:sz w:val="24"/>
                <w:szCs w:val="24"/>
              </w:rPr>
            </w:pPr>
            <w:r w:rsidRPr="0047204F">
              <w:rPr>
                <w:rFonts w:ascii="Times New Roman" w:eastAsia="TimesNewRomanPSMT" w:hAnsi="Times New Roman" w:cs="Times New Roman"/>
                <w:sz w:val="24"/>
                <w:szCs w:val="24"/>
              </w:rPr>
              <w:t>Врста, техничке карактеристике (спецификације), квалитет, количина и опис добара, начин спровођења контроле и обезбеђења гаранције квалитета, рок и место исп</w:t>
            </w:r>
            <w:r w:rsidRPr="0047204F">
              <w:rPr>
                <w:rFonts w:ascii="Times New Roman" w:eastAsia="TimesNewRomanPSMT" w:hAnsi="Times New Roman" w:cs="Times New Roman"/>
                <w:sz w:val="24"/>
                <w:szCs w:val="24"/>
                <w:lang w:val="en-US"/>
              </w:rPr>
              <w:t>o</w:t>
            </w:r>
            <w:r w:rsidRPr="0047204F">
              <w:rPr>
                <w:rFonts w:ascii="Times New Roman" w:eastAsia="TimesNewRomanPSMT" w:hAnsi="Times New Roman" w:cs="Times New Roman"/>
                <w:sz w:val="24"/>
                <w:szCs w:val="24"/>
              </w:rPr>
              <w:t>руке добара.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1E33" w:rsidRPr="0047204F" w:rsidRDefault="009A5634" w:rsidP="0095548A">
            <w:pPr>
              <w:snapToGrid w:val="0"/>
              <w:jc w:val="center"/>
              <w:rPr>
                <w:rFonts w:ascii="Times New Roman" w:eastAsia="TimesNewRomanPSMT" w:hAnsi="Times New Roman" w:cs="Times New Roman"/>
                <w:sz w:val="24"/>
                <w:szCs w:val="24"/>
              </w:rPr>
            </w:pPr>
            <w:r w:rsidRPr="0047204F">
              <w:rPr>
                <w:rFonts w:ascii="Times New Roman" w:eastAsia="TimesNewRomanPSMT" w:hAnsi="Times New Roman" w:cs="Times New Roman"/>
                <w:sz w:val="24"/>
                <w:szCs w:val="24"/>
              </w:rPr>
              <w:t>4</w:t>
            </w:r>
            <w:r w:rsidR="008E1E33" w:rsidRPr="0047204F">
              <w:rPr>
                <w:rFonts w:ascii="Times New Roman" w:eastAsia="TimesNewRomanPSMT" w:hAnsi="Times New Roman" w:cs="Times New Roman"/>
                <w:sz w:val="24"/>
                <w:szCs w:val="24"/>
              </w:rPr>
              <w:t>.</w:t>
            </w:r>
          </w:p>
        </w:tc>
      </w:tr>
      <w:tr w:rsidR="008E1E33" w:rsidRPr="0047204F" w:rsidTr="0095548A">
        <w:tc>
          <w:tcPr>
            <w:tcW w:w="1563" w:type="dxa"/>
            <w:tcBorders>
              <w:top w:val="single" w:sz="4" w:space="0" w:color="000000"/>
              <w:left w:val="single" w:sz="4" w:space="0" w:color="000000"/>
              <w:bottom w:val="single" w:sz="4" w:space="0" w:color="000000"/>
            </w:tcBorders>
            <w:shd w:val="clear" w:color="auto" w:fill="auto"/>
            <w:vAlign w:val="center"/>
          </w:tcPr>
          <w:p w:rsidR="008E1E33" w:rsidRPr="0047204F" w:rsidRDefault="008E1E33" w:rsidP="0095548A">
            <w:pPr>
              <w:snapToGrid w:val="0"/>
              <w:jc w:val="center"/>
              <w:rPr>
                <w:rFonts w:ascii="Times New Roman" w:eastAsia="TimesNewRomanPSMT" w:hAnsi="Times New Roman" w:cs="Times New Roman"/>
                <w:sz w:val="24"/>
                <w:szCs w:val="24"/>
              </w:rPr>
            </w:pPr>
            <w:r w:rsidRPr="0047204F">
              <w:rPr>
                <w:rFonts w:ascii="Times New Roman" w:eastAsia="TimesNewRomanPSMT" w:hAnsi="Times New Roman" w:cs="Times New Roman"/>
                <w:sz w:val="24"/>
                <w:szCs w:val="24"/>
              </w:rPr>
              <w:t>III</w:t>
            </w:r>
          </w:p>
        </w:tc>
        <w:tc>
          <w:tcPr>
            <w:tcW w:w="6119" w:type="dxa"/>
            <w:tcBorders>
              <w:top w:val="single" w:sz="4" w:space="0" w:color="000000"/>
              <w:left w:val="single" w:sz="4" w:space="0" w:color="000000"/>
              <w:bottom w:val="single" w:sz="4" w:space="0" w:color="000000"/>
            </w:tcBorders>
            <w:shd w:val="clear" w:color="auto" w:fill="auto"/>
            <w:vAlign w:val="center"/>
          </w:tcPr>
          <w:p w:rsidR="008E1E33" w:rsidRPr="0047204F" w:rsidRDefault="008E1E33" w:rsidP="0095548A">
            <w:pPr>
              <w:snapToGrid w:val="0"/>
              <w:jc w:val="both"/>
              <w:rPr>
                <w:rFonts w:ascii="Times New Roman" w:eastAsia="TimesNewRomanPSMT" w:hAnsi="Times New Roman" w:cs="Times New Roman"/>
                <w:sz w:val="24"/>
                <w:szCs w:val="24"/>
              </w:rPr>
            </w:pPr>
            <w:r w:rsidRPr="0047204F">
              <w:rPr>
                <w:rFonts w:ascii="Times New Roman" w:eastAsia="TimesNewRomanPSMT" w:hAnsi="Times New Roman" w:cs="Times New Roman"/>
                <w:sz w:val="24"/>
                <w:szCs w:val="24"/>
              </w:rPr>
              <w:t>Услови за учешће у поступку јавне набавке из чл. 75. и 76. ЗЈН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1E33" w:rsidRPr="0047204F" w:rsidRDefault="009A5634" w:rsidP="0095548A">
            <w:pPr>
              <w:snapToGrid w:val="0"/>
              <w:jc w:val="center"/>
              <w:rPr>
                <w:rFonts w:ascii="Times New Roman" w:eastAsia="TimesNewRomanPSMT" w:hAnsi="Times New Roman" w:cs="Times New Roman"/>
                <w:sz w:val="24"/>
                <w:szCs w:val="24"/>
              </w:rPr>
            </w:pPr>
            <w:r w:rsidRPr="0047204F">
              <w:rPr>
                <w:rFonts w:ascii="Times New Roman" w:eastAsia="TimesNewRomanPSMT" w:hAnsi="Times New Roman" w:cs="Times New Roman"/>
                <w:sz w:val="24"/>
                <w:szCs w:val="24"/>
              </w:rPr>
              <w:t>5.</w:t>
            </w:r>
          </w:p>
        </w:tc>
      </w:tr>
      <w:tr w:rsidR="008E1E33" w:rsidRPr="0047204F" w:rsidTr="0095548A">
        <w:trPr>
          <w:trHeight w:val="413"/>
        </w:trPr>
        <w:tc>
          <w:tcPr>
            <w:tcW w:w="1563" w:type="dxa"/>
            <w:tcBorders>
              <w:top w:val="single" w:sz="4" w:space="0" w:color="000000"/>
              <w:left w:val="single" w:sz="4" w:space="0" w:color="000000"/>
              <w:bottom w:val="single" w:sz="4" w:space="0" w:color="000000"/>
            </w:tcBorders>
            <w:shd w:val="clear" w:color="auto" w:fill="auto"/>
            <w:vAlign w:val="center"/>
          </w:tcPr>
          <w:p w:rsidR="008E1E33" w:rsidRPr="0047204F" w:rsidRDefault="008E1E33" w:rsidP="0095548A">
            <w:pPr>
              <w:snapToGrid w:val="0"/>
              <w:jc w:val="center"/>
              <w:rPr>
                <w:rFonts w:ascii="Times New Roman" w:eastAsia="TimesNewRomanPSMT" w:hAnsi="Times New Roman" w:cs="Times New Roman"/>
                <w:sz w:val="24"/>
                <w:szCs w:val="24"/>
              </w:rPr>
            </w:pPr>
            <w:r w:rsidRPr="0047204F">
              <w:rPr>
                <w:rFonts w:ascii="Times New Roman" w:eastAsia="TimesNewRomanPSMT" w:hAnsi="Times New Roman" w:cs="Times New Roman"/>
                <w:sz w:val="24"/>
                <w:szCs w:val="24"/>
                <w:lang w:val="en-US"/>
              </w:rPr>
              <w:t>IV</w:t>
            </w:r>
          </w:p>
        </w:tc>
        <w:tc>
          <w:tcPr>
            <w:tcW w:w="6119" w:type="dxa"/>
            <w:tcBorders>
              <w:top w:val="single" w:sz="4" w:space="0" w:color="000000"/>
              <w:left w:val="single" w:sz="4" w:space="0" w:color="000000"/>
              <w:bottom w:val="single" w:sz="4" w:space="0" w:color="000000"/>
            </w:tcBorders>
            <w:shd w:val="clear" w:color="auto" w:fill="auto"/>
            <w:vAlign w:val="center"/>
          </w:tcPr>
          <w:p w:rsidR="008E1E33" w:rsidRPr="0047204F" w:rsidRDefault="008E1E33" w:rsidP="0095548A">
            <w:pPr>
              <w:snapToGrid w:val="0"/>
              <w:jc w:val="both"/>
              <w:rPr>
                <w:rFonts w:ascii="Times New Roman" w:eastAsia="TimesNewRomanPSMT" w:hAnsi="Times New Roman" w:cs="Times New Roman"/>
                <w:sz w:val="24"/>
                <w:szCs w:val="24"/>
              </w:rPr>
            </w:pPr>
            <w:r w:rsidRPr="0047204F">
              <w:rPr>
                <w:rFonts w:ascii="Times New Roman" w:eastAsia="TimesNewRomanPSMT" w:hAnsi="Times New Roman" w:cs="Times New Roman"/>
                <w:sz w:val="24"/>
                <w:szCs w:val="24"/>
              </w:rPr>
              <w:t>Критеријуми за доделу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1E33" w:rsidRPr="0047204F" w:rsidRDefault="00733220" w:rsidP="0095548A">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9</w:t>
            </w:r>
            <w:r w:rsidR="009A5634" w:rsidRPr="0047204F">
              <w:rPr>
                <w:rFonts w:ascii="Times New Roman" w:eastAsia="TimesNewRomanPSMT" w:hAnsi="Times New Roman" w:cs="Times New Roman"/>
                <w:sz w:val="24"/>
                <w:szCs w:val="24"/>
              </w:rPr>
              <w:t>.</w:t>
            </w:r>
          </w:p>
        </w:tc>
      </w:tr>
      <w:tr w:rsidR="008E1E33" w:rsidRPr="0047204F" w:rsidTr="0095548A">
        <w:trPr>
          <w:trHeight w:val="413"/>
        </w:trPr>
        <w:tc>
          <w:tcPr>
            <w:tcW w:w="1563" w:type="dxa"/>
            <w:tcBorders>
              <w:top w:val="single" w:sz="4" w:space="0" w:color="000000"/>
              <w:left w:val="single" w:sz="4" w:space="0" w:color="000000"/>
              <w:bottom w:val="single" w:sz="4" w:space="0" w:color="000000"/>
            </w:tcBorders>
            <w:shd w:val="clear" w:color="auto" w:fill="auto"/>
            <w:vAlign w:val="center"/>
          </w:tcPr>
          <w:p w:rsidR="008E1E33" w:rsidRPr="0047204F" w:rsidRDefault="00CD5310" w:rsidP="0095548A">
            <w:pPr>
              <w:snapToGrid w:val="0"/>
              <w:jc w:val="center"/>
              <w:rPr>
                <w:rFonts w:ascii="Times New Roman" w:eastAsia="TimesNewRomanPSMT" w:hAnsi="Times New Roman" w:cs="Times New Roman"/>
                <w:sz w:val="24"/>
                <w:szCs w:val="24"/>
                <w:lang w:val="en-US"/>
              </w:rPr>
            </w:pPr>
            <w:r w:rsidRPr="0047204F">
              <w:rPr>
                <w:rFonts w:ascii="Times New Roman" w:eastAsia="TimesNewRomanPSMT" w:hAnsi="Times New Roman" w:cs="Times New Roman"/>
                <w:sz w:val="24"/>
                <w:szCs w:val="24"/>
                <w:lang w:val="en-US"/>
              </w:rPr>
              <w:t>V</w:t>
            </w:r>
          </w:p>
        </w:tc>
        <w:tc>
          <w:tcPr>
            <w:tcW w:w="6119" w:type="dxa"/>
            <w:tcBorders>
              <w:top w:val="single" w:sz="4" w:space="0" w:color="000000"/>
              <w:left w:val="single" w:sz="4" w:space="0" w:color="000000"/>
              <w:bottom w:val="single" w:sz="4" w:space="0" w:color="000000"/>
            </w:tcBorders>
            <w:shd w:val="clear" w:color="auto" w:fill="auto"/>
            <w:vAlign w:val="center"/>
          </w:tcPr>
          <w:p w:rsidR="008E1E33" w:rsidRPr="0047204F" w:rsidRDefault="008E1E33" w:rsidP="0095548A">
            <w:pPr>
              <w:snapToGrid w:val="0"/>
              <w:jc w:val="both"/>
              <w:rPr>
                <w:rFonts w:ascii="Times New Roman" w:eastAsia="TimesNewRomanPSMT" w:hAnsi="Times New Roman" w:cs="Times New Roman"/>
                <w:sz w:val="24"/>
                <w:szCs w:val="24"/>
              </w:rPr>
            </w:pPr>
            <w:r w:rsidRPr="0047204F">
              <w:rPr>
                <w:rFonts w:ascii="Times New Roman" w:eastAsia="TimesNewRomanPSMT" w:hAnsi="Times New Roman" w:cs="Times New Roman"/>
                <w:sz w:val="24"/>
                <w:szCs w:val="24"/>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1E33" w:rsidRPr="0047204F" w:rsidRDefault="009A5634" w:rsidP="0095548A">
            <w:pPr>
              <w:snapToGrid w:val="0"/>
              <w:jc w:val="center"/>
              <w:rPr>
                <w:rFonts w:ascii="Times New Roman" w:eastAsia="TimesNewRomanPSMT" w:hAnsi="Times New Roman" w:cs="Times New Roman"/>
                <w:sz w:val="24"/>
                <w:szCs w:val="24"/>
              </w:rPr>
            </w:pPr>
            <w:r w:rsidRPr="0047204F">
              <w:rPr>
                <w:rFonts w:ascii="Times New Roman" w:eastAsia="TimesNewRomanPSMT" w:hAnsi="Times New Roman" w:cs="Times New Roman"/>
                <w:sz w:val="24"/>
                <w:szCs w:val="24"/>
              </w:rPr>
              <w:t>9.</w:t>
            </w:r>
          </w:p>
        </w:tc>
      </w:tr>
      <w:tr w:rsidR="008E1E33" w:rsidRPr="0047204F" w:rsidTr="0095548A">
        <w:trPr>
          <w:trHeight w:val="413"/>
        </w:trPr>
        <w:tc>
          <w:tcPr>
            <w:tcW w:w="1563" w:type="dxa"/>
            <w:tcBorders>
              <w:top w:val="single" w:sz="4" w:space="0" w:color="000000"/>
              <w:left w:val="single" w:sz="4" w:space="0" w:color="000000"/>
              <w:bottom w:val="single" w:sz="4" w:space="0" w:color="000000"/>
            </w:tcBorders>
            <w:shd w:val="clear" w:color="auto" w:fill="auto"/>
            <w:vAlign w:val="center"/>
          </w:tcPr>
          <w:p w:rsidR="008E1E33" w:rsidRPr="0047204F" w:rsidRDefault="00CD5310" w:rsidP="0095548A">
            <w:pPr>
              <w:snapToGrid w:val="0"/>
              <w:jc w:val="center"/>
              <w:rPr>
                <w:rFonts w:ascii="Times New Roman" w:eastAsia="TimesNewRomanPSMT" w:hAnsi="Times New Roman" w:cs="Times New Roman"/>
                <w:sz w:val="24"/>
                <w:szCs w:val="24"/>
                <w:lang w:val="en-US"/>
              </w:rPr>
            </w:pPr>
            <w:r w:rsidRPr="0047204F">
              <w:rPr>
                <w:rFonts w:ascii="Times New Roman" w:eastAsia="TimesNewRomanPSMT" w:hAnsi="Times New Roman" w:cs="Times New Roman"/>
                <w:sz w:val="24"/>
                <w:szCs w:val="24"/>
                <w:lang w:val="en-US"/>
              </w:rPr>
              <w:t>VI</w:t>
            </w:r>
          </w:p>
        </w:tc>
        <w:tc>
          <w:tcPr>
            <w:tcW w:w="6119" w:type="dxa"/>
            <w:tcBorders>
              <w:top w:val="single" w:sz="4" w:space="0" w:color="000000"/>
              <w:left w:val="single" w:sz="4" w:space="0" w:color="000000"/>
              <w:bottom w:val="single" w:sz="4" w:space="0" w:color="000000"/>
            </w:tcBorders>
            <w:shd w:val="clear" w:color="auto" w:fill="auto"/>
            <w:vAlign w:val="center"/>
          </w:tcPr>
          <w:p w:rsidR="008E1E33" w:rsidRPr="0047204F" w:rsidRDefault="008E1E33" w:rsidP="0095548A">
            <w:pPr>
              <w:snapToGrid w:val="0"/>
              <w:jc w:val="both"/>
              <w:rPr>
                <w:rFonts w:ascii="Times New Roman" w:eastAsia="TimesNewRomanPSMT" w:hAnsi="Times New Roman" w:cs="Times New Roman"/>
                <w:sz w:val="24"/>
                <w:szCs w:val="24"/>
              </w:rPr>
            </w:pPr>
            <w:r w:rsidRPr="0047204F">
              <w:rPr>
                <w:rFonts w:ascii="Times New Roman" w:eastAsia="TimesNewRomanPSMT" w:hAnsi="Times New Roman" w:cs="Times New Roman"/>
                <w:sz w:val="24"/>
                <w:szCs w:val="24"/>
              </w:rPr>
              <w:t>Обрасци</w:t>
            </w:r>
            <w:r w:rsidR="00081B75" w:rsidRPr="0047204F">
              <w:rPr>
                <w:rFonts w:ascii="Times New Roman" w:eastAsia="TimesNewRomanPSMT" w:hAnsi="Times New Roman" w:cs="Times New Roman"/>
                <w:sz w:val="24"/>
                <w:szCs w:val="24"/>
              </w:rPr>
              <w:t xml:space="preserve"> од 1-1</w:t>
            </w:r>
            <w:r w:rsidR="009A5634" w:rsidRPr="0047204F">
              <w:rPr>
                <w:rFonts w:ascii="Times New Roman" w:eastAsia="TimesNewRomanPSMT" w:hAnsi="Times New Roman" w:cs="Times New Roman"/>
                <w:sz w:val="24"/>
                <w:szCs w:val="24"/>
              </w:rPr>
              <w:t>5</w:t>
            </w:r>
            <w:r w:rsidRPr="0047204F">
              <w:rPr>
                <w:rFonts w:ascii="Times New Roman" w:eastAsia="TimesNewRomanPSMT" w:hAnsi="Times New Roman" w:cs="Times New Roman"/>
                <w:sz w:val="24"/>
                <w:szCs w:val="24"/>
              </w:rPr>
              <w:t xml:space="preserve"> који чине саставни део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1E33" w:rsidRPr="0047204F" w:rsidRDefault="00867BBA" w:rsidP="0095548A">
            <w:pPr>
              <w:snapToGrid w:val="0"/>
              <w:jc w:val="center"/>
              <w:rPr>
                <w:rFonts w:ascii="Times New Roman" w:eastAsia="TimesNewRomanPSMT" w:hAnsi="Times New Roman" w:cs="Times New Roman"/>
                <w:sz w:val="24"/>
                <w:szCs w:val="24"/>
              </w:rPr>
            </w:pPr>
            <w:r w:rsidRPr="0047204F">
              <w:rPr>
                <w:rFonts w:ascii="Times New Roman" w:eastAsia="TimesNewRomanPSMT" w:hAnsi="Times New Roman" w:cs="Times New Roman"/>
                <w:sz w:val="24"/>
                <w:szCs w:val="24"/>
              </w:rPr>
              <w:t>1</w:t>
            </w:r>
            <w:r w:rsidR="007F494B">
              <w:rPr>
                <w:rFonts w:ascii="Times New Roman" w:eastAsia="TimesNewRomanPSMT" w:hAnsi="Times New Roman" w:cs="Times New Roman"/>
                <w:sz w:val="24"/>
                <w:szCs w:val="24"/>
              </w:rPr>
              <w:t>8</w:t>
            </w:r>
            <w:r w:rsidRPr="0047204F">
              <w:rPr>
                <w:rFonts w:ascii="Times New Roman" w:eastAsia="TimesNewRomanPSMT" w:hAnsi="Times New Roman" w:cs="Times New Roman"/>
                <w:sz w:val="24"/>
                <w:szCs w:val="24"/>
              </w:rPr>
              <w:t>.</w:t>
            </w:r>
          </w:p>
        </w:tc>
      </w:tr>
      <w:tr w:rsidR="008E1E33" w:rsidRPr="00172F4B" w:rsidTr="0095548A">
        <w:trPr>
          <w:trHeight w:val="413"/>
        </w:trPr>
        <w:tc>
          <w:tcPr>
            <w:tcW w:w="1563" w:type="dxa"/>
            <w:tcBorders>
              <w:top w:val="single" w:sz="4" w:space="0" w:color="000000"/>
              <w:left w:val="single" w:sz="4" w:space="0" w:color="000000"/>
              <w:bottom w:val="single" w:sz="4" w:space="0" w:color="000000"/>
            </w:tcBorders>
            <w:shd w:val="clear" w:color="auto" w:fill="auto"/>
            <w:vAlign w:val="center"/>
          </w:tcPr>
          <w:p w:rsidR="008E1E33" w:rsidRPr="0047204F" w:rsidRDefault="00CD5310" w:rsidP="0095548A">
            <w:pPr>
              <w:snapToGrid w:val="0"/>
              <w:jc w:val="center"/>
              <w:rPr>
                <w:rFonts w:ascii="Times New Roman" w:eastAsia="TimesNewRomanPSMT" w:hAnsi="Times New Roman" w:cs="Times New Roman"/>
                <w:sz w:val="24"/>
                <w:szCs w:val="24"/>
                <w:lang w:val="en-US"/>
              </w:rPr>
            </w:pPr>
            <w:r w:rsidRPr="0047204F">
              <w:rPr>
                <w:rFonts w:ascii="Times New Roman" w:eastAsia="TimesNewRomanPSMT" w:hAnsi="Times New Roman" w:cs="Times New Roman"/>
                <w:sz w:val="24"/>
                <w:szCs w:val="24"/>
                <w:lang w:val="en-US"/>
              </w:rPr>
              <w:t>VII</w:t>
            </w:r>
          </w:p>
        </w:tc>
        <w:tc>
          <w:tcPr>
            <w:tcW w:w="6119" w:type="dxa"/>
            <w:tcBorders>
              <w:top w:val="single" w:sz="4" w:space="0" w:color="000000"/>
              <w:left w:val="single" w:sz="4" w:space="0" w:color="000000"/>
              <w:bottom w:val="single" w:sz="4" w:space="0" w:color="000000"/>
            </w:tcBorders>
            <w:shd w:val="clear" w:color="auto" w:fill="auto"/>
            <w:vAlign w:val="center"/>
          </w:tcPr>
          <w:p w:rsidR="008E1E33" w:rsidRPr="0047204F" w:rsidRDefault="008E1E33" w:rsidP="0095548A">
            <w:pPr>
              <w:snapToGrid w:val="0"/>
              <w:jc w:val="both"/>
              <w:rPr>
                <w:rFonts w:ascii="Times New Roman" w:eastAsia="TimesNewRomanPSMT" w:hAnsi="Times New Roman" w:cs="Times New Roman"/>
                <w:sz w:val="24"/>
                <w:szCs w:val="24"/>
              </w:rPr>
            </w:pPr>
            <w:r w:rsidRPr="0047204F">
              <w:rPr>
                <w:rFonts w:ascii="Times New Roman" w:eastAsia="TimesNewRomanPSMT" w:hAnsi="Times New Roman" w:cs="Times New Roman"/>
                <w:sz w:val="24"/>
                <w:szCs w:val="24"/>
              </w:rPr>
              <w:t>Модел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1E33" w:rsidRPr="007F494B" w:rsidRDefault="007F494B" w:rsidP="0095548A">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35.</w:t>
            </w:r>
          </w:p>
        </w:tc>
      </w:tr>
    </w:tbl>
    <w:p w:rsidR="00556551" w:rsidRPr="00556551" w:rsidRDefault="00556551" w:rsidP="00556551">
      <w:pPr>
        <w:rPr>
          <w:lang w:val="en-GB"/>
        </w:rPr>
      </w:pPr>
    </w:p>
    <w:p w:rsidR="00556551" w:rsidRPr="00556551" w:rsidRDefault="00556551" w:rsidP="00556551">
      <w:pPr>
        <w:rPr>
          <w:lang w:val="en-GB"/>
        </w:rPr>
      </w:pPr>
    </w:p>
    <w:p w:rsidR="00556551" w:rsidRPr="00556551" w:rsidRDefault="00556551" w:rsidP="00556551">
      <w:pPr>
        <w:rPr>
          <w:lang w:val="en-GB"/>
        </w:rPr>
      </w:pPr>
    </w:p>
    <w:p w:rsidR="00556551" w:rsidRPr="00556551" w:rsidRDefault="00556551" w:rsidP="00556551">
      <w:pPr>
        <w:rPr>
          <w:lang w:val="en-GB"/>
        </w:rPr>
      </w:pPr>
    </w:p>
    <w:p w:rsidR="00556551" w:rsidRPr="00556551" w:rsidRDefault="00556551" w:rsidP="00556551">
      <w:pPr>
        <w:rPr>
          <w:lang w:val="en-GB"/>
        </w:rPr>
      </w:pPr>
    </w:p>
    <w:p w:rsidR="00556551" w:rsidRDefault="00556551" w:rsidP="00556551">
      <w:pPr>
        <w:rPr>
          <w:lang w:val="en-GB"/>
        </w:rPr>
      </w:pPr>
    </w:p>
    <w:p w:rsidR="00863F3D" w:rsidRDefault="00556551" w:rsidP="00556551">
      <w:pPr>
        <w:tabs>
          <w:tab w:val="left" w:pos="2160"/>
        </w:tabs>
        <w:rPr>
          <w:lang w:val="en-GB"/>
        </w:rPr>
      </w:pPr>
      <w:r>
        <w:rPr>
          <w:lang w:val="en-GB"/>
        </w:rPr>
        <w:tab/>
      </w:r>
    </w:p>
    <w:p w:rsidR="00556551" w:rsidRDefault="00556551" w:rsidP="00556551">
      <w:pPr>
        <w:tabs>
          <w:tab w:val="left" w:pos="2160"/>
        </w:tabs>
        <w:rPr>
          <w:lang w:val="en-GB"/>
        </w:rPr>
      </w:pPr>
    </w:p>
    <w:p w:rsidR="00556551" w:rsidRDefault="00556551" w:rsidP="00556551">
      <w:pPr>
        <w:tabs>
          <w:tab w:val="left" w:pos="2160"/>
        </w:tabs>
        <w:rPr>
          <w:lang w:val="en-GB"/>
        </w:rPr>
      </w:pPr>
    </w:p>
    <w:p w:rsidR="00556551" w:rsidRDefault="00556551" w:rsidP="00556551">
      <w:pPr>
        <w:tabs>
          <w:tab w:val="left" w:pos="2160"/>
        </w:tabs>
        <w:rPr>
          <w:lang w:val="en-GB"/>
        </w:rPr>
      </w:pPr>
    </w:p>
    <w:p w:rsidR="008E1E33" w:rsidRPr="00620528" w:rsidRDefault="008E1E33" w:rsidP="008E1E33">
      <w:pPr>
        <w:spacing w:before="120" w:after="120"/>
        <w:ind w:left="680" w:hanging="680"/>
        <w:rPr>
          <w:rStyle w:val="NaslovChar"/>
          <w:rFonts w:eastAsiaTheme="minorHAnsi"/>
          <w:lang w:val="sr-Cyrl-CS"/>
        </w:rPr>
      </w:pPr>
      <w:bookmarkStart w:id="2" w:name="_Toc393274565"/>
      <w:bookmarkStart w:id="3" w:name="_Toc432670348"/>
      <w:bookmarkStart w:id="4" w:name="_Hlk21539238"/>
      <w:r w:rsidRPr="00620528">
        <w:rPr>
          <w:rStyle w:val="NaslovChar"/>
          <w:rFonts w:eastAsiaTheme="minorHAnsi"/>
          <w:lang w:val="sr-Cyrl-CS"/>
        </w:rPr>
        <w:t>I ОПШТИ ПОДАЦИ О НАБАВЦИ</w:t>
      </w:r>
      <w:bookmarkEnd w:id="2"/>
      <w:bookmarkEnd w:id="3"/>
    </w:p>
    <w:p w:rsidR="008E1E33" w:rsidRPr="00112595" w:rsidRDefault="008E1E33" w:rsidP="00112595">
      <w:pPr>
        <w:rPr>
          <w:rFonts w:ascii="Times New Roman" w:hAnsi="Times New Roman" w:cs="Times New Roman"/>
          <w:b/>
          <w:bCs/>
          <w:lang w:val="sr-Cyrl-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3"/>
        <w:gridCol w:w="4644"/>
      </w:tblGrid>
      <w:tr w:rsidR="008E1E33" w:rsidRPr="000051FE" w:rsidTr="0095548A">
        <w:tc>
          <w:tcPr>
            <w:tcW w:w="4643" w:type="dxa"/>
          </w:tcPr>
          <w:p w:rsidR="008E1E33" w:rsidRPr="000051FE" w:rsidRDefault="008E1E33" w:rsidP="0095548A">
            <w:pPr>
              <w:rPr>
                <w:rFonts w:ascii="Times New Roman" w:hAnsi="Times New Roman" w:cs="Times New Roman"/>
                <w:b/>
                <w:bCs/>
                <w:lang w:val="sr-Cyrl-CS"/>
              </w:rPr>
            </w:pPr>
            <w:r w:rsidRPr="000051FE">
              <w:rPr>
                <w:rFonts w:ascii="Times New Roman" w:hAnsi="Times New Roman" w:cs="Times New Roman"/>
                <w:b/>
                <w:bCs/>
                <w:lang w:val="sr-Cyrl-CS"/>
              </w:rPr>
              <w:t>Наручилац</w:t>
            </w:r>
          </w:p>
        </w:tc>
        <w:tc>
          <w:tcPr>
            <w:tcW w:w="4644" w:type="dxa"/>
          </w:tcPr>
          <w:p w:rsidR="008E1E33" w:rsidRPr="000051FE" w:rsidRDefault="008E1E33" w:rsidP="0095548A">
            <w:pPr>
              <w:rPr>
                <w:rFonts w:ascii="Times New Roman" w:hAnsi="Times New Roman" w:cs="Times New Roman"/>
                <w:b/>
                <w:bCs/>
                <w:lang w:val="sr-Cyrl-CS"/>
              </w:rPr>
            </w:pPr>
            <w:r w:rsidRPr="000051FE">
              <w:rPr>
                <w:rFonts w:ascii="Times New Roman" w:hAnsi="Times New Roman" w:cs="Times New Roman"/>
                <w:b/>
                <w:bCs/>
                <w:lang w:val="sr-Cyrl-CS"/>
              </w:rPr>
              <w:t xml:space="preserve">Висока школа струковних студија за образовање васпитача Нови Сад </w:t>
            </w:r>
          </w:p>
        </w:tc>
      </w:tr>
      <w:tr w:rsidR="008E1E33" w:rsidRPr="000051FE" w:rsidTr="0095548A">
        <w:tc>
          <w:tcPr>
            <w:tcW w:w="4643" w:type="dxa"/>
          </w:tcPr>
          <w:p w:rsidR="008E1E33" w:rsidRPr="000051FE" w:rsidRDefault="008E1E33" w:rsidP="0095548A">
            <w:pPr>
              <w:rPr>
                <w:rFonts w:ascii="Times New Roman" w:hAnsi="Times New Roman" w:cs="Times New Roman"/>
                <w:b/>
                <w:bCs/>
                <w:lang w:val="sr-Cyrl-CS"/>
              </w:rPr>
            </w:pPr>
            <w:r w:rsidRPr="000051FE">
              <w:rPr>
                <w:rFonts w:ascii="Times New Roman" w:hAnsi="Times New Roman" w:cs="Times New Roman"/>
                <w:b/>
                <w:bCs/>
                <w:lang w:val="sr-Cyrl-CS"/>
              </w:rPr>
              <w:t>Адреса наручиоца</w:t>
            </w:r>
          </w:p>
        </w:tc>
        <w:tc>
          <w:tcPr>
            <w:tcW w:w="4644" w:type="dxa"/>
          </w:tcPr>
          <w:p w:rsidR="008E1E33" w:rsidRPr="000051FE" w:rsidRDefault="008E1E33" w:rsidP="0095548A">
            <w:pPr>
              <w:rPr>
                <w:rFonts w:ascii="Times New Roman" w:hAnsi="Times New Roman" w:cs="Times New Roman"/>
                <w:b/>
                <w:bCs/>
                <w:lang w:val="sr-Cyrl-CS"/>
              </w:rPr>
            </w:pPr>
            <w:r w:rsidRPr="000051FE">
              <w:rPr>
                <w:rFonts w:ascii="Times New Roman" w:hAnsi="Times New Roman" w:cs="Times New Roman"/>
                <w:b/>
                <w:bCs/>
                <w:lang w:val="sr-Cyrl-CS"/>
              </w:rPr>
              <w:t>Петра Драпшина 8, 21000 Нови Сад</w:t>
            </w:r>
          </w:p>
        </w:tc>
      </w:tr>
      <w:tr w:rsidR="008E1E33" w:rsidRPr="000051FE" w:rsidTr="0095548A">
        <w:tc>
          <w:tcPr>
            <w:tcW w:w="4643" w:type="dxa"/>
          </w:tcPr>
          <w:p w:rsidR="008E1E33" w:rsidRPr="000051FE" w:rsidRDefault="008E1E33" w:rsidP="0095548A">
            <w:pPr>
              <w:rPr>
                <w:rFonts w:ascii="Times New Roman" w:hAnsi="Times New Roman" w:cs="Times New Roman"/>
                <w:b/>
                <w:bCs/>
                <w:lang w:val="sr-Cyrl-CS"/>
              </w:rPr>
            </w:pPr>
            <w:r w:rsidRPr="000051FE">
              <w:rPr>
                <w:rFonts w:ascii="Times New Roman" w:hAnsi="Times New Roman" w:cs="Times New Roman"/>
                <w:b/>
                <w:bCs/>
                <w:lang w:val="sr-Cyrl-CS"/>
              </w:rPr>
              <w:t>Веб страница</w:t>
            </w:r>
          </w:p>
        </w:tc>
        <w:tc>
          <w:tcPr>
            <w:tcW w:w="4644" w:type="dxa"/>
          </w:tcPr>
          <w:p w:rsidR="008E1E33" w:rsidRPr="000051FE" w:rsidRDefault="00A37F68" w:rsidP="0095548A">
            <w:pPr>
              <w:rPr>
                <w:rFonts w:ascii="Times New Roman" w:hAnsi="Times New Roman" w:cs="Times New Roman"/>
                <w:b/>
                <w:bCs/>
              </w:rPr>
            </w:pPr>
            <w:hyperlink r:id="rId8" w:history="1">
              <w:r w:rsidR="008E1E33" w:rsidRPr="000051FE">
                <w:rPr>
                  <w:rStyle w:val="Hyperlink"/>
                  <w:rFonts w:ascii="Times New Roman" w:hAnsi="Times New Roman" w:cs="Times New Roman"/>
                  <w:b/>
                  <w:bCs/>
                  <w:lang w:val="sr-Cyrl-CS"/>
                </w:rPr>
                <w:t>http://www.vaspitacns.edu.rs</w:t>
              </w:r>
            </w:hyperlink>
          </w:p>
        </w:tc>
      </w:tr>
      <w:tr w:rsidR="008E1E33" w:rsidRPr="000051FE" w:rsidTr="0095548A">
        <w:tc>
          <w:tcPr>
            <w:tcW w:w="4643" w:type="dxa"/>
          </w:tcPr>
          <w:p w:rsidR="008E1E33" w:rsidRPr="000051FE" w:rsidRDefault="008E1E33" w:rsidP="0095548A">
            <w:pPr>
              <w:rPr>
                <w:rFonts w:ascii="Times New Roman" w:hAnsi="Times New Roman" w:cs="Times New Roman"/>
                <w:b/>
                <w:bCs/>
                <w:lang w:val="sr-Cyrl-CS"/>
              </w:rPr>
            </w:pPr>
            <w:r w:rsidRPr="000051FE">
              <w:rPr>
                <w:rFonts w:ascii="Times New Roman" w:hAnsi="Times New Roman" w:cs="Times New Roman"/>
                <w:b/>
                <w:bCs/>
                <w:lang w:val="sr-Cyrl-CS"/>
              </w:rPr>
              <w:t xml:space="preserve">Матични број </w:t>
            </w:r>
          </w:p>
        </w:tc>
        <w:tc>
          <w:tcPr>
            <w:tcW w:w="4644" w:type="dxa"/>
          </w:tcPr>
          <w:p w:rsidR="008E1E33" w:rsidRPr="000051FE" w:rsidRDefault="008E1E33" w:rsidP="0095548A">
            <w:pPr>
              <w:rPr>
                <w:rFonts w:ascii="Times New Roman" w:hAnsi="Times New Roman" w:cs="Times New Roman"/>
                <w:b/>
                <w:bCs/>
                <w:lang w:val="sr-Cyrl-CS"/>
              </w:rPr>
            </w:pPr>
            <w:r w:rsidRPr="000051FE">
              <w:rPr>
                <w:rFonts w:ascii="Times New Roman" w:hAnsi="Times New Roman" w:cs="Times New Roman"/>
                <w:b/>
                <w:bCs/>
                <w:lang w:val="sr-Cyrl-CS"/>
              </w:rPr>
              <w:t>08066965</w:t>
            </w:r>
          </w:p>
        </w:tc>
      </w:tr>
      <w:tr w:rsidR="008E1E33" w:rsidRPr="000051FE" w:rsidTr="0095548A">
        <w:tc>
          <w:tcPr>
            <w:tcW w:w="4643" w:type="dxa"/>
          </w:tcPr>
          <w:p w:rsidR="008E1E33" w:rsidRPr="000051FE" w:rsidRDefault="008E1E33" w:rsidP="0095548A">
            <w:pPr>
              <w:rPr>
                <w:rFonts w:ascii="Times New Roman" w:hAnsi="Times New Roman" w:cs="Times New Roman"/>
                <w:b/>
                <w:bCs/>
                <w:lang w:val="sr-Cyrl-CS"/>
              </w:rPr>
            </w:pPr>
            <w:r w:rsidRPr="000051FE">
              <w:rPr>
                <w:rFonts w:ascii="Times New Roman" w:hAnsi="Times New Roman" w:cs="Times New Roman"/>
                <w:b/>
                <w:bCs/>
                <w:lang w:val="sr-Cyrl-CS"/>
              </w:rPr>
              <w:t>Шифра делатности</w:t>
            </w:r>
          </w:p>
        </w:tc>
        <w:tc>
          <w:tcPr>
            <w:tcW w:w="4644" w:type="dxa"/>
          </w:tcPr>
          <w:p w:rsidR="008E1E33" w:rsidRPr="000051FE" w:rsidRDefault="008E1E33" w:rsidP="0095548A">
            <w:pPr>
              <w:rPr>
                <w:rFonts w:ascii="Times New Roman" w:hAnsi="Times New Roman" w:cs="Times New Roman"/>
                <w:b/>
                <w:bCs/>
                <w:lang w:val="sr-Cyrl-CS"/>
              </w:rPr>
            </w:pPr>
            <w:r w:rsidRPr="000051FE">
              <w:rPr>
                <w:rFonts w:ascii="Times New Roman" w:hAnsi="Times New Roman" w:cs="Times New Roman"/>
                <w:b/>
                <w:bCs/>
                <w:lang w:val="sr-Cyrl-CS"/>
              </w:rPr>
              <w:t>8542</w:t>
            </w:r>
          </w:p>
        </w:tc>
      </w:tr>
      <w:tr w:rsidR="008E1E33" w:rsidRPr="000051FE" w:rsidTr="0095548A">
        <w:tc>
          <w:tcPr>
            <w:tcW w:w="4643" w:type="dxa"/>
          </w:tcPr>
          <w:p w:rsidR="008E1E33" w:rsidRPr="000051FE" w:rsidRDefault="008E1E33" w:rsidP="0095548A">
            <w:pPr>
              <w:rPr>
                <w:rFonts w:ascii="Times New Roman" w:hAnsi="Times New Roman" w:cs="Times New Roman"/>
                <w:b/>
                <w:bCs/>
                <w:lang w:val="sr-Cyrl-CS"/>
              </w:rPr>
            </w:pPr>
            <w:r w:rsidRPr="000051FE">
              <w:rPr>
                <w:rFonts w:ascii="Times New Roman" w:hAnsi="Times New Roman" w:cs="Times New Roman"/>
                <w:b/>
                <w:bCs/>
                <w:lang w:val="sr-Cyrl-CS"/>
              </w:rPr>
              <w:t xml:space="preserve">Текући рачун </w:t>
            </w:r>
          </w:p>
        </w:tc>
        <w:tc>
          <w:tcPr>
            <w:tcW w:w="4644" w:type="dxa"/>
          </w:tcPr>
          <w:p w:rsidR="008E1E33" w:rsidRPr="000051FE" w:rsidRDefault="008E1E33" w:rsidP="0095548A">
            <w:pPr>
              <w:rPr>
                <w:rFonts w:ascii="Times New Roman" w:hAnsi="Times New Roman" w:cs="Times New Roman"/>
                <w:b/>
                <w:bCs/>
                <w:lang w:val="sr-Cyrl-CS"/>
              </w:rPr>
            </w:pPr>
            <w:r w:rsidRPr="000051FE">
              <w:rPr>
                <w:rFonts w:ascii="Times New Roman" w:hAnsi="Times New Roman" w:cs="Times New Roman"/>
                <w:b/>
                <w:bCs/>
                <w:lang w:val="sr-Cyrl-CS"/>
              </w:rPr>
              <w:t>840-1598666-04</w:t>
            </w:r>
          </w:p>
          <w:p w:rsidR="008E1E33" w:rsidRPr="000051FE" w:rsidRDefault="008E1E33" w:rsidP="0095548A">
            <w:pPr>
              <w:rPr>
                <w:rFonts w:ascii="Times New Roman" w:hAnsi="Times New Roman" w:cs="Times New Roman"/>
                <w:b/>
                <w:bCs/>
                <w:lang w:val="sr-Cyrl-CS"/>
              </w:rPr>
            </w:pPr>
            <w:r w:rsidRPr="000051FE">
              <w:rPr>
                <w:rFonts w:ascii="Times New Roman" w:hAnsi="Times New Roman" w:cs="Times New Roman"/>
                <w:b/>
                <w:bCs/>
                <w:lang w:val="sr-Cyrl-CS"/>
              </w:rPr>
              <w:t>840-1598660-22</w:t>
            </w:r>
          </w:p>
        </w:tc>
      </w:tr>
      <w:tr w:rsidR="008E1E33" w:rsidRPr="000051FE" w:rsidTr="0095548A">
        <w:tc>
          <w:tcPr>
            <w:tcW w:w="4643" w:type="dxa"/>
          </w:tcPr>
          <w:p w:rsidR="008E1E33" w:rsidRPr="000051FE" w:rsidRDefault="008E1E33" w:rsidP="0095548A">
            <w:pPr>
              <w:rPr>
                <w:rFonts w:ascii="Times New Roman" w:hAnsi="Times New Roman" w:cs="Times New Roman"/>
                <w:b/>
                <w:bCs/>
                <w:lang w:val="sr-Cyrl-CS"/>
              </w:rPr>
            </w:pPr>
            <w:r w:rsidRPr="000051FE">
              <w:rPr>
                <w:rFonts w:ascii="Times New Roman" w:hAnsi="Times New Roman" w:cs="Times New Roman"/>
                <w:b/>
                <w:bCs/>
                <w:lang w:val="sr-Cyrl-CS"/>
              </w:rPr>
              <w:t>Банка</w:t>
            </w:r>
          </w:p>
        </w:tc>
        <w:tc>
          <w:tcPr>
            <w:tcW w:w="4644" w:type="dxa"/>
          </w:tcPr>
          <w:p w:rsidR="008E1E33" w:rsidRPr="000051FE" w:rsidRDefault="008E1E33" w:rsidP="0095548A">
            <w:pPr>
              <w:rPr>
                <w:rFonts w:ascii="Times New Roman" w:hAnsi="Times New Roman" w:cs="Times New Roman"/>
                <w:b/>
                <w:bCs/>
                <w:lang w:val="sr-Cyrl-CS"/>
              </w:rPr>
            </w:pPr>
            <w:r w:rsidRPr="000051FE">
              <w:rPr>
                <w:rFonts w:ascii="Times New Roman" w:hAnsi="Times New Roman" w:cs="Times New Roman"/>
                <w:b/>
                <w:bCs/>
                <w:lang w:val="sr-Cyrl-CS"/>
              </w:rPr>
              <w:t>Управа за трезор</w:t>
            </w:r>
          </w:p>
        </w:tc>
      </w:tr>
      <w:tr w:rsidR="008E1E33" w:rsidRPr="000051FE" w:rsidTr="0095548A">
        <w:tc>
          <w:tcPr>
            <w:tcW w:w="4643" w:type="dxa"/>
          </w:tcPr>
          <w:p w:rsidR="008E1E33" w:rsidRPr="000051FE" w:rsidRDefault="008E1E33" w:rsidP="0095548A">
            <w:pPr>
              <w:rPr>
                <w:rFonts w:ascii="Times New Roman" w:hAnsi="Times New Roman" w:cs="Times New Roman"/>
                <w:b/>
                <w:bCs/>
                <w:lang w:val="sr-Cyrl-CS"/>
              </w:rPr>
            </w:pPr>
            <w:r w:rsidRPr="000051FE">
              <w:rPr>
                <w:rFonts w:ascii="Times New Roman" w:hAnsi="Times New Roman" w:cs="Times New Roman"/>
                <w:b/>
                <w:bCs/>
                <w:lang w:val="sr-Cyrl-CS"/>
              </w:rPr>
              <w:t>ПИБ</w:t>
            </w:r>
          </w:p>
        </w:tc>
        <w:tc>
          <w:tcPr>
            <w:tcW w:w="4644" w:type="dxa"/>
          </w:tcPr>
          <w:p w:rsidR="008E1E33" w:rsidRPr="000051FE" w:rsidRDefault="008E1E33" w:rsidP="0095548A">
            <w:pPr>
              <w:rPr>
                <w:rFonts w:ascii="Times New Roman" w:hAnsi="Times New Roman" w:cs="Times New Roman"/>
                <w:b/>
                <w:bCs/>
                <w:lang w:val="sr-Cyrl-CS"/>
              </w:rPr>
            </w:pPr>
            <w:r w:rsidRPr="000051FE">
              <w:rPr>
                <w:rFonts w:ascii="Times New Roman" w:hAnsi="Times New Roman" w:cs="Times New Roman"/>
                <w:b/>
                <w:bCs/>
                <w:lang w:val="sr-Cyrl-CS"/>
              </w:rPr>
              <w:t>100451094</w:t>
            </w:r>
          </w:p>
        </w:tc>
      </w:tr>
      <w:tr w:rsidR="008E1E33" w:rsidRPr="000051FE" w:rsidTr="0095548A">
        <w:tc>
          <w:tcPr>
            <w:tcW w:w="4643" w:type="dxa"/>
          </w:tcPr>
          <w:p w:rsidR="008E1E33" w:rsidRPr="000051FE" w:rsidRDefault="008E1E33" w:rsidP="0095548A">
            <w:pPr>
              <w:rPr>
                <w:rFonts w:ascii="Times New Roman" w:hAnsi="Times New Roman" w:cs="Times New Roman"/>
                <w:b/>
                <w:bCs/>
                <w:lang w:val="sr-Cyrl-CS"/>
              </w:rPr>
            </w:pPr>
            <w:r w:rsidRPr="000051FE">
              <w:rPr>
                <w:rFonts w:ascii="Times New Roman" w:hAnsi="Times New Roman" w:cs="Times New Roman"/>
                <w:b/>
                <w:bCs/>
                <w:lang w:val="sr-Cyrl-CS"/>
              </w:rPr>
              <w:t>e-mail:</w:t>
            </w:r>
          </w:p>
        </w:tc>
        <w:tc>
          <w:tcPr>
            <w:tcW w:w="4644" w:type="dxa"/>
          </w:tcPr>
          <w:p w:rsidR="008E1E33" w:rsidRPr="000051FE" w:rsidRDefault="00A37F68" w:rsidP="0095548A">
            <w:pPr>
              <w:rPr>
                <w:rFonts w:ascii="Times New Roman" w:hAnsi="Times New Roman" w:cs="Times New Roman"/>
                <w:b/>
                <w:bCs/>
              </w:rPr>
            </w:pPr>
            <w:hyperlink r:id="rId9" w:history="1">
              <w:r w:rsidR="008E1E33" w:rsidRPr="000051FE">
                <w:rPr>
                  <w:rStyle w:val="Hyperlink"/>
                  <w:rFonts w:ascii="Times New Roman" w:hAnsi="Times New Roman" w:cs="Times New Roman"/>
                  <w:b/>
                  <w:bCs/>
                  <w:lang w:val="sr-Cyrl-CS"/>
                </w:rPr>
                <w:t>vsovinfo@gmail.com</w:t>
              </w:r>
            </w:hyperlink>
          </w:p>
        </w:tc>
      </w:tr>
      <w:bookmarkEnd w:id="4"/>
    </w:tbl>
    <w:p w:rsidR="008E1E33" w:rsidRPr="000051FE" w:rsidRDefault="008E1E33" w:rsidP="00321E6E">
      <w:pPr>
        <w:rPr>
          <w:rFonts w:ascii="Times New Roman" w:hAnsi="Times New Roman" w:cs="Times New Roman"/>
          <w:b/>
          <w:bCs/>
          <w:lang w:val="sr-Cyrl-CS"/>
        </w:rPr>
      </w:pPr>
    </w:p>
    <w:p w:rsidR="005F26AB" w:rsidRPr="005F26AB" w:rsidRDefault="005F26AB" w:rsidP="00112595">
      <w:pPr>
        <w:jc w:val="both"/>
        <w:rPr>
          <w:rFonts w:ascii="Times New Roman" w:hAnsi="Times New Roman" w:cs="Times New Roman"/>
          <w:sz w:val="24"/>
          <w:szCs w:val="24"/>
        </w:rPr>
      </w:pPr>
    </w:p>
    <w:p w:rsidR="008E1E33" w:rsidRPr="00DC7F0E" w:rsidRDefault="008E1E33" w:rsidP="008E1E33">
      <w:pPr>
        <w:numPr>
          <w:ilvl w:val="0"/>
          <w:numId w:val="8"/>
        </w:numPr>
        <w:jc w:val="both"/>
        <w:rPr>
          <w:rFonts w:ascii="Times New Roman" w:hAnsi="Times New Roman" w:cs="Times New Roman"/>
          <w:sz w:val="24"/>
          <w:szCs w:val="24"/>
        </w:rPr>
      </w:pPr>
      <w:r w:rsidRPr="00DC7F0E">
        <w:rPr>
          <w:rFonts w:ascii="Times New Roman" w:hAnsi="Times New Roman" w:cs="Times New Roman"/>
          <w:b/>
          <w:bCs/>
          <w:sz w:val="24"/>
          <w:szCs w:val="24"/>
        </w:rPr>
        <w:t>Овлашћење за спровођење поступка:</w:t>
      </w:r>
    </w:p>
    <w:p w:rsidR="008E1E33" w:rsidRPr="00DC7F0E" w:rsidRDefault="008E1E33" w:rsidP="008E1E33">
      <w:pPr>
        <w:ind w:left="720"/>
        <w:jc w:val="both"/>
        <w:rPr>
          <w:rFonts w:ascii="Times New Roman" w:hAnsi="Times New Roman" w:cs="Times New Roman"/>
          <w:sz w:val="24"/>
          <w:szCs w:val="24"/>
        </w:rPr>
      </w:pPr>
    </w:p>
    <w:p w:rsidR="008E1E33" w:rsidRPr="00DC7F0E" w:rsidRDefault="008E1E33" w:rsidP="004E3645">
      <w:pPr>
        <w:ind w:left="720"/>
        <w:jc w:val="both"/>
        <w:rPr>
          <w:rFonts w:ascii="Times New Roman" w:hAnsi="Times New Roman" w:cs="Times New Roman"/>
          <w:bCs/>
          <w:sz w:val="24"/>
          <w:szCs w:val="24"/>
        </w:rPr>
      </w:pPr>
      <w:r w:rsidRPr="00DC7F0E">
        <w:rPr>
          <w:rFonts w:ascii="Times New Roman" w:hAnsi="Times New Roman" w:cs="Times New Roman"/>
          <w:bCs/>
          <w:sz w:val="24"/>
          <w:szCs w:val="24"/>
        </w:rPr>
        <w:t xml:space="preserve">На основу Одлуке о   спровођењу поступка јавне набавке од стране  број </w:t>
      </w:r>
      <w:r w:rsidR="00733220">
        <w:rPr>
          <w:rFonts w:ascii="Times New Roman" w:hAnsi="Times New Roman" w:cs="Times New Roman"/>
          <w:bCs/>
          <w:sz w:val="24"/>
          <w:szCs w:val="24"/>
        </w:rPr>
        <w:t>01-130</w:t>
      </w:r>
      <w:r w:rsidRPr="00DC7F0E">
        <w:rPr>
          <w:rFonts w:ascii="Times New Roman" w:hAnsi="Times New Roman" w:cs="Times New Roman"/>
          <w:bCs/>
          <w:sz w:val="24"/>
          <w:szCs w:val="24"/>
        </w:rPr>
        <w:t xml:space="preserve"> од </w:t>
      </w:r>
      <w:r w:rsidR="00733220">
        <w:rPr>
          <w:rFonts w:ascii="Times New Roman" w:hAnsi="Times New Roman" w:cs="Times New Roman"/>
          <w:bCs/>
          <w:sz w:val="24"/>
          <w:szCs w:val="24"/>
        </w:rPr>
        <w:t>10</w:t>
      </w:r>
      <w:r w:rsidRPr="00DC7F0E">
        <w:rPr>
          <w:rFonts w:ascii="Times New Roman" w:hAnsi="Times New Roman" w:cs="Times New Roman"/>
          <w:bCs/>
          <w:sz w:val="24"/>
          <w:szCs w:val="24"/>
        </w:rPr>
        <w:t>.</w:t>
      </w:r>
      <w:r w:rsidR="005F26AB">
        <w:rPr>
          <w:rFonts w:ascii="Times New Roman" w:hAnsi="Times New Roman" w:cs="Times New Roman"/>
          <w:bCs/>
          <w:sz w:val="24"/>
          <w:szCs w:val="24"/>
        </w:rPr>
        <w:t>03</w:t>
      </w:r>
      <w:r w:rsidRPr="00DC7F0E">
        <w:rPr>
          <w:rFonts w:ascii="Times New Roman" w:hAnsi="Times New Roman" w:cs="Times New Roman"/>
          <w:bCs/>
          <w:sz w:val="24"/>
          <w:szCs w:val="24"/>
        </w:rPr>
        <w:t>.20</w:t>
      </w:r>
      <w:r w:rsidR="005F26AB">
        <w:rPr>
          <w:rFonts w:ascii="Times New Roman" w:hAnsi="Times New Roman" w:cs="Times New Roman"/>
          <w:bCs/>
          <w:sz w:val="24"/>
          <w:szCs w:val="24"/>
        </w:rPr>
        <w:t>20</w:t>
      </w:r>
      <w:r w:rsidRPr="00DC7F0E">
        <w:rPr>
          <w:rFonts w:ascii="Times New Roman" w:hAnsi="Times New Roman" w:cs="Times New Roman"/>
          <w:bCs/>
          <w:sz w:val="24"/>
          <w:szCs w:val="24"/>
        </w:rPr>
        <w:t>. године, за спровођење поступка јавне набавке овлашћена је Висока школа струковних студија за образовање васпитача Нови Сад.</w:t>
      </w:r>
    </w:p>
    <w:p w:rsidR="008E1E33" w:rsidRPr="00DC7F0E" w:rsidRDefault="008E1E33" w:rsidP="008E1E33">
      <w:pPr>
        <w:ind w:left="720"/>
        <w:rPr>
          <w:rFonts w:ascii="Times New Roman" w:hAnsi="Times New Roman" w:cs="Times New Roman"/>
          <w:bCs/>
          <w:sz w:val="24"/>
          <w:szCs w:val="24"/>
        </w:rPr>
      </w:pPr>
    </w:p>
    <w:p w:rsidR="008E1E33" w:rsidRPr="00DC7F0E" w:rsidRDefault="008E1E33" w:rsidP="008E1E33">
      <w:pPr>
        <w:pStyle w:val="ListParagraph"/>
        <w:numPr>
          <w:ilvl w:val="0"/>
          <w:numId w:val="8"/>
        </w:numPr>
        <w:rPr>
          <w:rFonts w:ascii="Times New Roman" w:hAnsi="Times New Roman" w:cs="Times New Roman"/>
          <w:sz w:val="24"/>
          <w:szCs w:val="24"/>
          <w:lang w:val="sr-Cyrl-CS"/>
        </w:rPr>
      </w:pPr>
      <w:r w:rsidRPr="00DC7F0E">
        <w:rPr>
          <w:rFonts w:ascii="Times New Roman" w:hAnsi="Times New Roman" w:cs="Times New Roman"/>
          <w:b/>
          <w:bCs/>
          <w:sz w:val="24"/>
          <w:szCs w:val="24"/>
          <w:lang w:val="sr-Cyrl-CS"/>
        </w:rPr>
        <w:t>Врста поступка:</w:t>
      </w:r>
      <w:r w:rsidR="005F26AB">
        <w:rPr>
          <w:rFonts w:ascii="Times New Roman" w:hAnsi="Times New Roman" w:cs="Times New Roman"/>
          <w:sz w:val="24"/>
          <w:szCs w:val="24"/>
          <w:lang w:val="sr-Cyrl-CS"/>
        </w:rPr>
        <w:t>Јавна набавка мале вредности</w:t>
      </w:r>
      <w:r w:rsidRPr="00DC7F0E">
        <w:rPr>
          <w:rFonts w:ascii="Times New Roman" w:hAnsi="Times New Roman" w:cs="Times New Roman"/>
          <w:sz w:val="24"/>
          <w:szCs w:val="24"/>
          <w:lang w:val="sr-Cyrl-CS"/>
        </w:rPr>
        <w:t>.</w:t>
      </w:r>
    </w:p>
    <w:p w:rsidR="008E1E33" w:rsidRPr="00DC7F0E" w:rsidRDefault="008E1E33" w:rsidP="008E1E33">
      <w:pPr>
        <w:ind w:left="720"/>
        <w:rPr>
          <w:rFonts w:ascii="Times New Roman" w:hAnsi="Times New Roman" w:cs="Times New Roman"/>
          <w:sz w:val="24"/>
          <w:szCs w:val="24"/>
          <w:lang w:val="sr-Cyrl-CS"/>
        </w:rPr>
      </w:pPr>
    </w:p>
    <w:p w:rsidR="008E1E33" w:rsidRPr="00DC7F0E" w:rsidRDefault="008E1E33" w:rsidP="008E1E33">
      <w:pPr>
        <w:pStyle w:val="ListParagraph"/>
        <w:numPr>
          <w:ilvl w:val="0"/>
          <w:numId w:val="8"/>
        </w:numPr>
        <w:rPr>
          <w:rFonts w:ascii="Times New Roman" w:hAnsi="Times New Roman" w:cs="Times New Roman"/>
          <w:sz w:val="24"/>
          <w:szCs w:val="24"/>
          <w:lang w:val="sr-Cyrl-CS"/>
        </w:rPr>
      </w:pPr>
      <w:r w:rsidRPr="00DC7F0E">
        <w:rPr>
          <w:rFonts w:ascii="Times New Roman" w:hAnsi="Times New Roman" w:cs="Times New Roman"/>
          <w:b/>
          <w:bCs/>
          <w:sz w:val="24"/>
          <w:szCs w:val="24"/>
          <w:lang w:val="sr-Cyrl-CS"/>
        </w:rPr>
        <w:t xml:space="preserve">Предмет  набавке: </w:t>
      </w:r>
      <w:r w:rsidRPr="00DC7F0E">
        <w:rPr>
          <w:rFonts w:ascii="Times New Roman" w:hAnsi="Times New Roman" w:cs="Times New Roman"/>
          <w:sz w:val="24"/>
          <w:szCs w:val="24"/>
          <w:lang w:val="sr-Cyrl-CS"/>
        </w:rPr>
        <w:t xml:space="preserve">Набавка  </w:t>
      </w:r>
      <w:r w:rsidR="005F26AB">
        <w:rPr>
          <w:rFonts w:ascii="Times New Roman" w:hAnsi="Times New Roman" w:cs="Times New Roman"/>
          <w:sz w:val="24"/>
          <w:szCs w:val="24"/>
          <w:lang w:val="sr-Cyrl-CS"/>
        </w:rPr>
        <w:t>услуге</w:t>
      </w:r>
      <w:r w:rsidRPr="00DC7F0E">
        <w:rPr>
          <w:rFonts w:ascii="Times New Roman" w:hAnsi="Times New Roman" w:cs="Times New Roman"/>
          <w:sz w:val="24"/>
          <w:szCs w:val="24"/>
          <w:lang w:val="sr-Cyrl-CS"/>
        </w:rPr>
        <w:t>.</w:t>
      </w:r>
    </w:p>
    <w:p w:rsidR="008E1E33" w:rsidRPr="00DC7F0E" w:rsidRDefault="008E1E33" w:rsidP="008E1E33">
      <w:pPr>
        <w:rPr>
          <w:rFonts w:ascii="Times New Roman" w:hAnsi="Times New Roman" w:cs="Times New Roman"/>
          <w:b/>
          <w:bCs/>
          <w:sz w:val="24"/>
          <w:szCs w:val="24"/>
          <w:lang w:val="sr-Cyrl-CS"/>
        </w:rPr>
      </w:pPr>
    </w:p>
    <w:p w:rsidR="008E1E33" w:rsidRPr="00DC7F0E" w:rsidRDefault="008E1E33" w:rsidP="008E1E33">
      <w:pPr>
        <w:pStyle w:val="ListParagraph"/>
        <w:numPr>
          <w:ilvl w:val="0"/>
          <w:numId w:val="9"/>
        </w:numPr>
        <w:rPr>
          <w:rFonts w:ascii="Times New Roman" w:hAnsi="Times New Roman" w:cs="Times New Roman"/>
          <w:sz w:val="24"/>
          <w:szCs w:val="24"/>
          <w:lang w:val="sr-Cyrl-CS"/>
        </w:rPr>
      </w:pPr>
      <w:r w:rsidRPr="00DC7F0E">
        <w:rPr>
          <w:rFonts w:ascii="Times New Roman" w:hAnsi="Times New Roman" w:cs="Times New Roman"/>
          <w:b/>
          <w:bCs/>
          <w:sz w:val="24"/>
          <w:szCs w:val="24"/>
          <w:lang w:val="sr-Cyrl-CS"/>
        </w:rPr>
        <w:t xml:space="preserve">Циљ поступка: </w:t>
      </w:r>
      <w:r w:rsidRPr="00DC7F0E">
        <w:rPr>
          <w:rFonts w:ascii="Times New Roman" w:hAnsi="Times New Roman" w:cs="Times New Roman"/>
          <w:sz w:val="24"/>
          <w:szCs w:val="24"/>
          <w:lang w:val="sr-Cyrl-CS"/>
        </w:rPr>
        <w:t>Поступак се спроводи ради закључења уговора о  набавци.</w:t>
      </w:r>
    </w:p>
    <w:p w:rsidR="008E1E33" w:rsidRPr="00DC7F0E" w:rsidRDefault="008E1E33" w:rsidP="00093E40">
      <w:pPr>
        <w:rPr>
          <w:rFonts w:ascii="Times New Roman" w:hAnsi="Times New Roman" w:cs="Times New Roman"/>
          <w:sz w:val="24"/>
          <w:szCs w:val="24"/>
          <w:lang w:val="sr-Cyrl-CS"/>
        </w:rPr>
      </w:pPr>
    </w:p>
    <w:p w:rsidR="008E1E33" w:rsidRPr="00DC7F0E" w:rsidRDefault="008E1E33" w:rsidP="008E1E33">
      <w:pPr>
        <w:pStyle w:val="ListParagraph"/>
        <w:numPr>
          <w:ilvl w:val="0"/>
          <w:numId w:val="9"/>
        </w:numPr>
        <w:rPr>
          <w:rFonts w:ascii="Times New Roman" w:hAnsi="Times New Roman" w:cs="Times New Roman"/>
          <w:sz w:val="24"/>
          <w:szCs w:val="24"/>
          <w:lang w:val="sr-Cyrl-CS"/>
        </w:rPr>
      </w:pPr>
      <w:r w:rsidRPr="00DC7F0E">
        <w:rPr>
          <w:rFonts w:ascii="Times New Roman" w:hAnsi="Times New Roman" w:cs="Times New Roman"/>
          <w:b/>
          <w:bCs/>
          <w:sz w:val="24"/>
          <w:szCs w:val="24"/>
          <w:lang w:val="sr-Cyrl-CS"/>
        </w:rPr>
        <w:t>Резервисана набавка:</w:t>
      </w:r>
      <w:r w:rsidRPr="00DC7F0E">
        <w:rPr>
          <w:rFonts w:ascii="Times New Roman" w:hAnsi="Times New Roman" w:cs="Times New Roman"/>
          <w:sz w:val="24"/>
          <w:szCs w:val="24"/>
          <w:lang w:val="sr-Cyrl-CS"/>
        </w:rPr>
        <w:t xml:space="preserve"> Не.</w:t>
      </w:r>
    </w:p>
    <w:p w:rsidR="008E1E33" w:rsidRPr="00DC7F0E" w:rsidRDefault="008E1E33" w:rsidP="008E1E33">
      <w:pPr>
        <w:numPr>
          <w:ilvl w:val="0"/>
          <w:numId w:val="9"/>
        </w:numPr>
        <w:rPr>
          <w:rFonts w:ascii="Times New Roman" w:hAnsi="Times New Roman" w:cs="Times New Roman"/>
          <w:sz w:val="24"/>
          <w:szCs w:val="24"/>
          <w:lang w:val="sr-Cyrl-CS"/>
        </w:rPr>
      </w:pPr>
      <w:r w:rsidRPr="00DC7F0E">
        <w:rPr>
          <w:rFonts w:ascii="Times New Roman" w:hAnsi="Times New Roman" w:cs="Times New Roman"/>
          <w:b/>
          <w:bCs/>
          <w:sz w:val="24"/>
          <w:szCs w:val="24"/>
          <w:lang w:val="sr-Cyrl-CS"/>
        </w:rPr>
        <w:t>Електронска набавка:</w:t>
      </w:r>
      <w:r w:rsidRPr="00DC7F0E">
        <w:rPr>
          <w:rFonts w:ascii="Times New Roman" w:hAnsi="Times New Roman" w:cs="Times New Roman"/>
          <w:sz w:val="24"/>
          <w:szCs w:val="24"/>
          <w:lang w:val="sr-Cyrl-CS"/>
        </w:rPr>
        <w:t xml:space="preserve"> Не.</w:t>
      </w:r>
    </w:p>
    <w:p w:rsidR="008E1E33" w:rsidRPr="00DC7F0E" w:rsidRDefault="008E1E33" w:rsidP="008E1E33">
      <w:pPr>
        <w:ind w:left="720"/>
        <w:rPr>
          <w:rFonts w:ascii="Times New Roman" w:hAnsi="Times New Roman" w:cs="Times New Roman"/>
          <w:sz w:val="24"/>
          <w:szCs w:val="24"/>
          <w:lang w:val="sr-Cyrl-CS"/>
        </w:rPr>
      </w:pPr>
    </w:p>
    <w:p w:rsidR="008E1E33" w:rsidRPr="00112595" w:rsidRDefault="008E1E33" w:rsidP="008E1E33">
      <w:pPr>
        <w:numPr>
          <w:ilvl w:val="0"/>
          <w:numId w:val="9"/>
        </w:numPr>
        <w:rPr>
          <w:sz w:val="24"/>
          <w:szCs w:val="24"/>
          <w:lang w:val="sr-Cyrl-CS"/>
        </w:rPr>
      </w:pPr>
      <w:r w:rsidRPr="00112595">
        <w:rPr>
          <w:rFonts w:ascii="Times New Roman" w:hAnsi="Times New Roman" w:cs="Times New Roman"/>
          <w:b/>
          <w:bCs/>
          <w:sz w:val="24"/>
          <w:szCs w:val="24"/>
          <w:lang w:val="sr-Cyrl-CS"/>
        </w:rPr>
        <w:t>Контакт:</w:t>
      </w:r>
      <w:r w:rsidR="00112595" w:rsidRPr="00112595">
        <w:rPr>
          <w:rFonts w:ascii="Times New Roman" w:hAnsi="Times New Roman" w:cs="Times New Roman"/>
          <w:sz w:val="24"/>
          <w:szCs w:val="24"/>
          <w:lang w:val="sr-Cyrl-CS"/>
        </w:rPr>
        <w:t>Јасминка Богдановић</w:t>
      </w:r>
      <w:r w:rsidRPr="00112595">
        <w:rPr>
          <w:rFonts w:ascii="Times New Roman" w:hAnsi="Times New Roman" w:cs="Times New Roman"/>
          <w:sz w:val="24"/>
          <w:szCs w:val="24"/>
          <w:lang w:val="sr-Cyrl-CS"/>
        </w:rPr>
        <w:t xml:space="preserve"> мејл:vs</w:t>
      </w:r>
      <w:r w:rsidR="00112595" w:rsidRPr="00112595">
        <w:rPr>
          <w:rFonts w:ascii="Times New Roman" w:hAnsi="Times New Roman" w:cs="Times New Roman"/>
          <w:sz w:val="24"/>
          <w:szCs w:val="24"/>
        </w:rPr>
        <w:t>ovinfo</w:t>
      </w:r>
      <w:r w:rsidRPr="00112595">
        <w:rPr>
          <w:rFonts w:ascii="Times New Roman" w:hAnsi="Times New Roman" w:cs="Times New Roman"/>
          <w:sz w:val="24"/>
          <w:szCs w:val="24"/>
          <w:lang w:val="sr-Cyrl-CS"/>
        </w:rPr>
        <w:t>@</w:t>
      </w:r>
      <w:r w:rsidR="00112595" w:rsidRPr="00112595">
        <w:rPr>
          <w:rFonts w:ascii="Times New Roman" w:hAnsi="Times New Roman" w:cs="Times New Roman"/>
          <w:sz w:val="24"/>
          <w:szCs w:val="24"/>
        </w:rPr>
        <w:t>gmail</w:t>
      </w:r>
      <w:r w:rsidRPr="00112595">
        <w:rPr>
          <w:rFonts w:ascii="Times New Roman" w:hAnsi="Times New Roman" w:cs="Times New Roman"/>
          <w:sz w:val="24"/>
          <w:szCs w:val="24"/>
          <w:lang w:val="sr-Cyrl-CS"/>
        </w:rPr>
        <w:t>.</w:t>
      </w:r>
      <w:r w:rsidR="00112595" w:rsidRPr="00112595">
        <w:rPr>
          <w:rFonts w:ascii="Times New Roman" w:hAnsi="Times New Roman" w:cs="Times New Roman"/>
          <w:sz w:val="24"/>
          <w:szCs w:val="24"/>
        </w:rPr>
        <w:t>com</w:t>
      </w:r>
    </w:p>
    <w:p w:rsidR="008E1E33" w:rsidRPr="00DC7F0E" w:rsidRDefault="008E1E33" w:rsidP="008E1E33">
      <w:pPr>
        <w:pStyle w:val="ListParagraph"/>
        <w:rPr>
          <w:sz w:val="24"/>
          <w:szCs w:val="24"/>
          <w:lang w:val="sr-Cyrl-CS"/>
        </w:rPr>
      </w:pPr>
    </w:p>
    <w:p w:rsidR="008E1E33" w:rsidRPr="00DC7F0E" w:rsidRDefault="008E1E33" w:rsidP="008E1E33">
      <w:pPr>
        <w:pStyle w:val="ListParagraph"/>
        <w:numPr>
          <w:ilvl w:val="0"/>
          <w:numId w:val="9"/>
        </w:numPr>
        <w:jc w:val="both"/>
        <w:rPr>
          <w:rFonts w:ascii="Times New Roman" w:hAnsi="Times New Roman" w:cs="Times New Roman"/>
          <w:sz w:val="24"/>
          <w:szCs w:val="24"/>
        </w:rPr>
      </w:pPr>
      <w:r w:rsidRPr="00DC7F0E">
        <w:rPr>
          <w:rFonts w:ascii="Times New Roman" w:hAnsi="Times New Roman" w:cs="Times New Roman"/>
          <w:b/>
          <w:sz w:val="24"/>
          <w:szCs w:val="24"/>
        </w:rPr>
        <w:t>Рок за доношење одлуке о додели уговора:</w:t>
      </w:r>
    </w:p>
    <w:p w:rsidR="008E1E33" w:rsidRPr="00DC7F0E" w:rsidRDefault="008E1E33" w:rsidP="008E1E33">
      <w:pPr>
        <w:jc w:val="both"/>
        <w:rPr>
          <w:rFonts w:ascii="Times New Roman" w:hAnsi="Times New Roman" w:cs="Times New Roman"/>
          <w:sz w:val="24"/>
          <w:szCs w:val="24"/>
        </w:rPr>
      </w:pPr>
      <w:bookmarkStart w:id="5" w:name="_Hlk22033675"/>
      <w:r w:rsidRPr="00DC7F0E">
        <w:rPr>
          <w:rFonts w:ascii="Times New Roman" w:hAnsi="Times New Roman" w:cs="Times New Roman"/>
          <w:sz w:val="24"/>
          <w:szCs w:val="24"/>
        </w:rPr>
        <w:t xml:space="preserve">Одлука о додели уговора биће донета у року из ст. 2 чл. 108. </w:t>
      </w:r>
      <w:r w:rsidRPr="00DC7F0E">
        <w:rPr>
          <w:rFonts w:ascii="Times New Roman" w:eastAsia="TimesNewRomanPSMT" w:hAnsi="Times New Roman" w:cs="Times New Roman"/>
          <w:sz w:val="24"/>
          <w:szCs w:val="24"/>
        </w:rPr>
        <w:t>ЗЈН.</w:t>
      </w:r>
    </w:p>
    <w:bookmarkEnd w:id="5"/>
    <w:p w:rsidR="008E1E33" w:rsidRPr="00DC7F0E" w:rsidRDefault="008E1E33" w:rsidP="008E1E33">
      <w:pPr>
        <w:ind w:left="720"/>
        <w:rPr>
          <w:rFonts w:ascii="Times New Roman" w:hAnsi="Times New Roman" w:cs="Times New Roman"/>
          <w:sz w:val="24"/>
          <w:szCs w:val="24"/>
          <w:lang w:val="sr-Cyrl-CS"/>
        </w:rPr>
      </w:pPr>
    </w:p>
    <w:p w:rsidR="008E1E33" w:rsidRDefault="008E1E33" w:rsidP="00556551">
      <w:pPr>
        <w:tabs>
          <w:tab w:val="left" w:pos="3465"/>
        </w:tabs>
        <w:rPr>
          <w:lang w:val="en-GB"/>
        </w:rPr>
      </w:pPr>
    </w:p>
    <w:p w:rsidR="00112595" w:rsidRDefault="00112595" w:rsidP="00556551">
      <w:pPr>
        <w:tabs>
          <w:tab w:val="left" w:pos="3465"/>
        </w:tabs>
        <w:rPr>
          <w:lang w:val="en-GB"/>
        </w:rPr>
      </w:pPr>
    </w:p>
    <w:p w:rsidR="00112595" w:rsidRDefault="00112595" w:rsidP="00556551">
      <w:pPr>
        <w:tabs>
          <w:tab w:val="left" w:pos="3465"/>
        </w:tabs>
        <w:rPr>
          <w:lang w:val="en-GB"/>
        </w:rPr>
      </w:pPr>
    </w:p>
    <w:p w:rsidR="00112595" w:rsidRDefault="00112595" w:rsidP="00556551">
      <w:pPr>
        <w:tabs>
          <w:tab w:val="left" w:pos="3465"/>
        </w:tabs>
        <w:rPr>
          <w:lang w:val="en-GB"/>
        </w:rPr>
      </w:pPr>
    </w:p>
    <w:p w:rsidR="00112595" w:rsidRDefault="00112595" w:rsidP="00556551">
      <w:pPr>
        <w:tabs>
          <w:tab w:val="left" w:pos="3465"/>
        </w:tabs>
        <w:rPr>
          <w:lang w:val="en-GB"/>
        </w:rPr>
      </w:pPr>
    </w:p>
    <w:p w:rsidR="00112595" w:rsidRDefault="00112595" w:rsidP="00556551">
      <w:pPr>
        <w:tabs>
          <w:tab w:val="left" w:pos="3465"/>
        </w:tabs>
        <w:rPr>
          <w:lang w:val="en-GB"/>
        </w:rPr>
      </w:pPr>
    </w:p>
    <w:p w:rsidR="00112595" w:rsidRDefault="00112595" w:rsidP="00556551">
      <w:pPr>
        <w:tabs>
          <w:tab w:val="left" w:pos="3465"/>
        </w:tabs>
        <w:rPr>
          <w:lang w:val="en-GB"/>
        </w:rPr>
      </w:pPr>
    </w:p>
    <w:p w:rsidR="00112595" w:rsidRDefault="00112595" w:rsidP="00556551">
      <w:pPr>
        <w:tabs>
          <w:tab w:val="left" w:pos="3465"/>
        </w:tabs>
        <w:rPr>
          <w:lang w:val="en-GB"/>
        </w:rPr>
      </w:pPr>
    </w:p>
    <w:p w:rsidR="00112595" w:rsidRDefault="00112595" w:rsidP="00556551">
      <w:pPr>
        <w:tabs>
          <w:tab w:val="left" w:pos="3465"/>
        </w:tabs>
        <w:rPr>
          <w:lang w:val="en-GB"/>
        </w:rPr>
      </w:pPr>
    </w:p>
    <w:p w:rsidR="00112595" w:rsidRDefault="00112595" w:rsidP="00556551">
      <w:pPr>
        <w:tabs>
          <w:tab w:val="left" w:pos="3465"/>
        </w:tabs>
        <w:rPr>
          <w:lang w:val="en-GB"/>
        </w:rPr>
      </w:pPr>
    </w:p>
    <w:p w:rsidR="008E1E33" w:rsidRDefault="008E1E33" w:rsidP="00556551">
      <w:pPr>
        <w:tabs>
          <w:tab w:val="left" w:pos="3465"/>
        </w:tabs>
        <w:rPr>
          <w:lang w:val="en-GB"/>
        </w:rPr>
      </w:pPr>
    </w:p>
    <w:p w:rsidR="005F26AB" w:rsidRDefault="005F26AB" w:rsidP="008E1E33">
      <w:pPr>
        <w:shd w:val="clear" w:color="auto" w:fill="C6D9F1"/>
        <w:spacing w:after="120"/>
        <w:rPr>
          <w:rFonts w:ascii="Arial" w:hAnsi="Arial" w:cs="Arial"/>
          <w:b/>
          <w:bCs/>
          <w:sz w:val="28"/>
          <w:szCs w:val="28"/>
        </w:rPr>
      </w:pPr>
    </w:p>
    <w:p w:rsidR="005F26AB" w:rsidRDefault="005F26AB" w:rsidP="008E1E33">
      <w:pPr>
        <w:shd w:val="clear" w:color="auto" w:fill="C6D9F1"/>
        <w:spacing w:after="120"/>
        <w:rPr>
          <w:rFonts w:ascii="Arial" w:hAnsi="Arial" w:cs="Arial"/>
          <w:b/>
          <w:bCs/>
          <w:sz w:val="28"/>
          <w:szCs w:val="28"/>
        </w:rPr>
      </w:pPr>
    </w:p>
    <w:p w:rsidR="008E1E33" w:rsidRPr="0092493E" w:rsidRDefault="008E1E33" w:rsidP="008E1E33">
      <w:pPr>
        <w:shd w:val="clear" w:color="auto" w:fill="C6D9F1"/>
        <w:spacing w:after="120"/>
        <w:rPr>
          <w:rFonts w:ascii="Times New Roman" w:hAnsi="Times New Roman" w:cs="Times New Roman"/>
          <w:b/>
          <w:bCs/>
          <w:sz w:val="28"/>
          <w:szCs w:val="28"/>
        </w:rPr>
      </w:pPr>
      <w:r w:rsidRPr="00112595">
        <w:rPr>
          <w:rFonts w:ascii="Times New Roman" w:hAnsi="Times New Roman" w:cs="Times New Roman"/>
          <w:b/>
          <w:bCs/>
          <w:sz w:val="28"/>
          <w:szCs w:val="28"/>
        </w:rPr>
        <w:t>II</w:t>
      </w:r>
      <w:r w:rsidR="00FD4D43">
        <w:rPr>
          <w:rFonts w:ascii="Times New Roman" w:hAnsi="Times New Roman" w:cs="Times New Roman"/>
          <w:b/>
          <w:bCs/>
          <w:sz w:val="28"/>
          <w:szCs w:val="28"/>
        </w:rPr>
        <w:t xml:space="preserve"> </w:t>
      </w:r>
      <w:r w:rsidRPr="000051FE">
        <w:rPr>
          <w:rFonts w:ascii="Times New Roman" w:hAnsi="Times New Roman" w:cs="Times New Roman"/>
          <w:b/>
          <w:bCs/>
          <w:sz w:val="28"/>
          <w:szCs w:val="28"/>
        </w:rPr>
        <w:t xml:space="preserve">ВРСТА, ТЕХНИЧКЕ КАРАКТЕРИСТИКЕ (СПЕЦИФИКАЦИЈЕ), КВАЛИТЕТ, КОЛИЧИНА И ОПИС </w:t>
      </w:r>
      <w:r w:rsidR="00112595">
        <w:rPr>
          <w:rFonts w:ascii="Times New Roman" w:hAnsi="Times New Roman" w:cs="Times New Roman"/>
          <w:b/>
          <w:bCs/>
          <w:sz w:val="28"/>
          <w:szCs w:val="28"/>
        </w:rPr>
        <w:t>УСЛУГЕ</w:t>
      </w:r>
      <w:r w:rsidRPr="000051FE">
        <w:rPr>
          <w:rFonts w:ascii="Times New Roman" w:hAnsi="Times New Roman" w:cs="Times New Roman"/>
          <w:b/>
          <w:bCs/>
          <w:sz w:val="28"/>
          <w:szCs w:val="28"/>
        </w:rPr>
        <w:t>, НАЧИН СПРОВОЂЕЊА КОНТРОЛЕ И ОБЕЗБЕЂИВАЊА ГАРАНЦИЈЕ КВАЛИТЕТА, РОК И</w:t>
      </w:r>
      <w:r w:rsidRPr="000051FE">
        <w:rPr>
          <w:rFonts w:ascii="Times New Roman" w:hAnsi="Times New Roman" w:cs="Times New Roman"/>
          <w:b/>
          <w:bCs/>
          <w:sz w:val="28"/>
          <w:szCs w:val="28"/>
          <w:lang w:val="sr-Cyrl-CS"/>
        </w:rPr>
        <w:t xml:space="preserve">МЕСТО </w:t>
      </w:r>
      <w:r w:rsidRPr="000051FE">
        <w:rPr>
          <w:rFonts w:ascii="Times New Roman" w:hAnsi="Times New Roman" w:cs="Times New Roman"/>
          <w:b/>
          <w:bCs/>
          <w:sz w:val="28"/>
          <w:szCs w:val="28"/>
        </w:rPr>
        <w:t xml:space="preserve">ИСПОРУКЕ </w:t>
      </w:r>
      <w:r w:rsidR="0092493E">
        <w:rPr>
          <w:rFonts w:ascii="Times New Roman" w:hAnsi="Times New Roman" w:cs="Times New Roman"/>
          <w:b/>
          <w:bCs/>
          <w:sz w:val="28"/>
          <w:szCs w:val="28"/>
        </w:rPr>
        <w:t>УСЛУГЕ</w:t>
      </w:r>
    </w:p>
    <w:p w:rsidR="008E1E33" w:rsidRPr="004E3645" w:rsidRDefault="008E1E33" w:rsidP="004E3645">
      <w:pPr>
        <w:pStyle w:val="ListParagraph"/>
        <w:numPr>
          <w:ilvl w:val="0"/>
          <w:numId w:val="25"/>
        </w:numPr>
        <w:spacing w:after="120"/>
        <w:jc w:val="both"/>
        <w:rPr>
          <w:rFonts w:ascii="Times New Roman" w:hAnsi="Times New Roman" w:cs="Times New Roman"/>
          <w:b/>
        </w:rPr>
      </w:pPr>
      <w:r w:rsidRPr="004E3645">
        <w:rPr>
          <w:rFonts w:ascii="Times New Roman" w:hAnsi="Times New Roman" w:cs="Times New Roman"/>
          <w:b/>
        </w:rPr>
        <w:t xml:space="preserve">ВРСТА </w:t>
      </w:r>
      <w:r w:rsidR="00363037" w:rsidRPr="004E3645">
        <w:rPr>
          <w:rFonts w:ascii="Times New Roman" w:hAnsi="Times New Roman" w:cs="Times New Roman"/>
          <w:b/>
        </w:rPr>
        <w:t>УСЛУГЕ</w:t>
      </w:r>
    </w:p>
    <w:p w:rsidR="008E1E33" w:rsidRDefault="008E1E33" w:rsidP="005F26AB">
      <w:pPr>
        <w:spacing w:after="120"/>
        <w:jc w:val="both"/>
        <w:rPr>
          <w:rFonts w:ascii="Times New Roman" w:hAnsi="Times New Roman" w:cs="Times New Roman"/>
        </w:rPr>
      </w:pPr>
      <w:r w:rsidRPr="00500AB3">
        <w:rPr>
          <w:rFonts w:ascii="Times New Roman" w:hAnsi="Times New Roman" w:cs="Times New Roman"/>
        </w:rPr>
        <w:t xml:space="preserve">Набавка </w:t>
      </w:r>
      <w:r w:rsidR="005F26AB">
        <w:rPr>
          <w:rFonts w:ascii="Times New Roman" w:hAnsi="Times New Roman" w:cs="Times New Roman"/>
        </w:rPr>
        <w:t>услуге</w:t>
      </w:r>
      <w:r w:rsidRPr="00500AB3">
        <w:rPr>
          <w:rFonts w:ascii="Times New Roman" w:hAnsi="Times New Roman" w:cs="Times New Roman"/>
        </w:rPr>
        <w:t xml:space="preserve"> намењене реализацији Еразмус+ пројекта KEEP EDUCATING YOURSELF-KEY):</w:t>
      </w:r>
      <w:r w:rsidR="005F26AB">
        <w:rPr>
          <w:rFonts w:ascii="Times New Roman" w:hAnsi="Times New Roman" w:cs="Times New Roman"/>
        </w:rPr>
        <w:t>79212100–услуге финансијске ревизије</w:t>
      </w:r>
      <w:r w:rsidRPr="00500AB3">
        <w:rPr>
          <w:rFonts w:ascii="Times New Roman" w:hAnsi="Times New Roman" w:cs="Times New Roman"/>
        </w:rPr>
        <w:t xml:space="preserve">, </w:t>
      </w:r>
      <w:r w:rsidR="005F26AB">
        <w:rPr>
          <w:rFonts w:ascii="Times New Roman" w:hAnsi="Times New Roman" w:cs="Times New Roman"/>
        </w:rPr>
        <w:t>79212300–услуге обавезне ревизије.</w:t>
      </w:r>
    </w:p>
    <w:p w:rsidR="00363037" w:rsidRPr="00112595" w:rsidRDefault="00363037" w:rsidP="004E3645">
      <w:pPr>
        <w:pStyle w:val="ListParagraph"/>
        <w:numPr>
          <w:ilvl w:val="0"/>
          <w:numId w:val="25"/>
        </w:numPr>
        <w:spacing w:after="120"/>
        <w:jc w:val="both"/>
        <w:rPr>
          <w:rFonts w:ascii="Times New Roman" w:hAnsi="Times New Roman" w:cs="Times New Roman"/>
          <w:b/>
        </w:rPr>
      </w:pPr>
      <w:r w:rsidRPr="00112595">
        <w:rPr>
          <w:rFonts w:ascii="Times New Roman" w:hAnsi="Times New Roman" w:cs="Times New Roman"/>
          <w:b/>
        </w:rPr>
        <w:t>ОПИС ПРОЈЕКТА</w:t>
      </w:r>
    </w:p>
    <w:p w:rsidR="00363037" w:rsidRDefault="00363037" w:rsidP="00363037">
      <w:pPr>
        <w:spacing w:after="120"/>
        <w:jc w:val="both"/>
        <w:rPr>
          <w:rFonts w:ascii="Times New Roman" w:hAnsi="Times New Roman" w:cs="Times New Roman"/>
          <w:bCs/>
        </w:rPr>
      </w:pPr>
      <w:r w:rsidRPr="00363037">
        <w:rPr>
          <w:rFonts w:ascii="Times New Roman" w:hAnsi="Times New Roman" w:cs="Times New Roman"/>
          <w:bCs/>
        </w:rPr>
        <w:t>Период</w:t>
      </w:r>
      <w:r>
        <w:rPr>
          <w:rFonts w:ascii="Times New Roman" w:hAnsi="Times New Roman" w:cs="Times New Roman"/>
          <w:bCs/>
        </w:rPr>
        <w:t xml:space="preserve"> трајања</w:t>
      </w:r>
      <w:r w:rsidR="00FD4D43">
        <w:rPr>
          <w:rFonts w:ascii="Times New Roman" w:hAnsi="Times New Roman" w:cs="Times New Roman"/>
          <w:bCs/>
        </w:rPr>
        <w:t xml:space="preserve"> </w:t>
      </w:r>
      <w:r w:rsidR="002676E5">
        <w:rPr>
          <w:rFonts w:ascii="Times New Roman" w:hAnsi="Times New Roman" w:cs="Times New Roman"/>
          <w:bCs/>
        </w:rPr>
        <w:t>KEY</w:t>
      </w:r>
      <w:r>
        <w:rPr>
          <w:rFonts w:ascii="Times New Roman" w:hAnsi="Times New Roman" w:cs="Times New Roman"/>
          <w:bCs/>
        </w:rPr>
        <w:t xml:space="preserve"> пројекта:</w:t>
      </w:r>
      <w:r w:rsidRPr="00112595">
        <w:rPr>
          <w:rFonts w:ascii="Times New Roman" w:hAnsi="Times New Roman" w:cs="Times New Roman"/>
          <w:bCs/>
        </w:rPr>
        <w:t>01.</w:t>
      </w:r>
      <w:r w:rsidR="002676E5" w:rsidRPr="00112595">
        <w:rPr>
          <w:rFonts w:ascii="Times New Roman" w:hAnsi="Times New Roman" w:cs="Times New Roman"/>
          <w:bCs/>
        </w:rPr>
        <w:t>12</w:t>
      </w:r>
      <w:r w:rsidRPr="00112595">
        <w:rPr>
          <w:rFonts w:ascii="Times New Roman" w:hAnsi="Times New Roman" w:cs="Times New Roman"/>
          <w:bCs/>
        </w:rPr>
        <w:t>.201</w:t>
      </w:r>
      <w:r w:rsidR="002676E5" w:rsidRPr="00112595">
        <w:rPr>
          <w:rFonts w:ascii="Times New Roman" w:hAnsi="Times New Roman" w:cs="Times New Roman"/>
          <w:bCs/>
        </w:rPr>
        <w:t>8</w:t>
      </w:r>
      <w:r w:rsidRPr="00112595">
        <w:rPr>
          <w:rFonts w:ascii="Times New Roman" w:hAnsi="Times New Roman" w:cs="Times New Roman"/>
          <w:bCs/>
        </w:rPr>
        <w:t>-</w:t>
      </w:r>
      <w:r w:rsidR="0047204F">
        <w:rPr>
          <w:rFonts w:ascii="Times New Roman" w:hAnsi="Times New Roman" w:cs="Times New Roman"/>
          <w:bCs/>
        </w:rPr>
        <w:t>15</w:t>
      </w:r>
      <w:r w:rsidRPr="00112595">
        <w:rPr>
          <w:rFonts w:ascii="Times New Roman" w:hAnsi="Times New Roman" w:cs="Times New Roman"/>
          <w:bCs/>
        </w:rPr>
        <w:t>.</w:t>
      </w:r>
      <w:r w:rsidR="002676E5" w:rsidRPr="00112595">
        <w:rPr>
          <w:rFonts w:ascii="Times New Roman" w:hAnsi="Times New Roman" w:cs="Times New Roman"/>
          <w:bCs/>
        </w:rPr>
        <w:t>11</w:t>
      </w:r>
      <w:r w:rsidRPr="00112595">
        <w:rPr>
          <w:rFonts w:ascii="Times New Roman" w:hAnsi="Times New Roman" w:cs="Times New Roman"/>
          <w:bCs/>
        </w:rPr>
        <w:t>.202</w:t>
      </w:r>
      <w:r w:rsidR="002676E5" w:rsidRPr="00112595">
        <w:rPr>
          <w:rFonts w:ascii="Times New Roman" w:hAnsi="Times New Roman" w:cs="Times New Roman"/>
          <w:bCs/>
        </w:rPr>
        <w:t>1</w:t>
      </w:r>
      <w:r w:rsidRPr="00112595">
        <w:rPr>
          <w:rFonts w:ascii="Times New Roman" w:hAnsi="Times New Roman" w:cs="Times New Roman"/>
          <w:bCs/>
        </w:rPr>
        <w:t>.</w:t>
      </w:r>
    </w:p>
    <w:p w:rsidR="00363037" w:rsidRPr="00733220" w:rsidRDefault="00363037" w:rsidP="00363037">
      <w:pPr>
        <w:spacing w:after="120"/>
        <w:jc w:val="both"/>
        <w:rPr>
          <w:rFonts w:ascii="Times New Roman" w:hAnsi="Times New Roman" w:cs="Times New Roman"/>
          <w:bCs/>
        </w:rPr>
      </w:pPr>
      <w:r>
        <w:rPr>
          <w:rFonts w:ascii="Times New Roman" w:hAnsi="Times New Roman" w:cs="Times New Roman"/>
          <w:bCs/>
        </w:rPr>
        <w:t>Вредност додељених бесповратних средстава</w:t>
      </w:r>
      <w:r w:rsidRPr="00733220">
        <w:rPr>
          <w:rFonts w:ascii="Times New Roman" w:hAnsi="Times New Roman" w:cs="Times New Roman"/>
          <w:bCs/>
        </w:rPr>
        <w:t>:</w:t>
      </w:r>
      <w:r w:rsidR="00FD4D43">
        <w:rPr>
          <w:rFonts w:ascii="Times New Roman" w:hAnsi="Times New Roman" w:cs="Times New Roman"/>
          <w:bCs/>
        </w:rPr>
        <w:t xml:space="preserve"> </w:t>
      </w:r>
      <w:r w:rsidR="002676E5" w:rsidRPr="00733220">
        <w:rPr>
          <w:rFonts w:ascii="Times New Roman" w:hAnsi="Times New Roman" w:cs="Times New Roman"/>
          <w:bCs/>
        </w:rPr>
        <w:t>8</w:t>
      </w:r>
      <w:r w:rsidR="00733220" w:rsidRPr="00733220">
        <w:rPr>
          <w:rFonts w:ascii="Times New Roman" w:hAnsi="Times New Roman" w:cs="Times New Roman"/>
          <w:bCs/>
        </w:rPr>
        <w:t>77</w:t>
      </w:r>
      <w:r w:rsidRPr="00733220">
        <w:rPr>
          <w:rFonts w:ascii="Times New Roman" w:hAnsi="Times New Roman" w:cs="Times New Roman"/>
          <w:bCs/>
        </w:rPr>
        <w:t>.</w:t>
      </w:r>
      <w:r w:rsidR="00733220" w:rsidRPr="00733220">
        <w:rPr>
          <w:rFonts w:ascii="Times New Roman" w:hAnsi="Times New Roman" w:cs="Times New Roman"/>
          <w:bCs/>
        </w:rPr>
        <w:t>732</w:t>
      </w:r>
      <w:r w:rsidRPr="00733220">
        <w:rPr>
          <w:rFonts w:ascii="Times New Roman" w:hAnsi="Times New Roman" w:cs="Times New Roman"/>
          <w:bCs/>
        </w:rPr>
        <w:t>,00</w:t>
      </w:r>
      <w:r w:rsidR="008E2843">
        <w:rPr>
          <w:rFonts w:ascii="Times New Roman" w:hAnsi="Times New Roman" w:cs="Times New Roman"/>
          <w:bCs/>
        </w:rPr>
        <w:t>ЕUR</w:t>
      </w:r>
      <w:r w:rsidR="00733220">
        <w:rPr>
          <w:rFonts w:ascii="Times New Roman" w:hAnsi="Times New Roman" w:cs="Times New Roman"/>
          <w:bCs/>
        </w:rPr>
        <w:t xml:space="preserve"> (ERASMUS+ EUR 118,4074 RSD)</w:t>
      </w:r>
    </w:p>
    <w:p w:rsidR="00363037" w:rsidRDefault="00363037" w:rsidP="00363037">
      <w:pPr>
        <w:rPr>
          <w:rFonts w:ascii="Times New Roman" w:hAnsi="Times New Roman" w:cs="Times New Roman"/>
          <w:bCs/>
        </w:rPr>
      </w:pPr>
      <w:r>
        <w:rPr>
          <w:rFonts w:ascii="Times New Roman" w:hAnsi="Times New Roman" w:cs="Times New Roman"/>
          <w:bCs/>
        </w:rPr>
        <w:t>Установе учесници на пројекту:</w:t>
      </w:r>
    </w:p>
    <w:p w:rsidR="00FD4D43" w:rsidRDefault="00FD4D43" w:rsidP="00363037">
      <w:pPr>
        <w:rPr>
          <w:rFonts w:ascii="Times New Roman" w:hAnsi="Times New Roman" w:cs="Times New Roman"/>
          <w:b/>
          <w:bCs/>
          <w:sz w:val="28"/>
          <w:szCs w:val="28"/>
        </w:rPr>
      </w:pPr>
    </w:p>
    <w:p w:rsidR="00363037" w:rsidRPr="00363037" w:rsidRDefault="00363037" w:rsidP="00363037">
      <w:pPr>
        <w:rPr>
          <w:rFonts w:ascii="Times New Roman" w:hAnsi="Times New Roman" w:cs="Times New Roman"/>
          <w:b/>
          <w:bCs/>
          <w:sz w:val="24"/>
          <w:szCs w:val="24"/>
        </w:rPr>
      </w:pPr>
      <w:r w:rsidRPr="00363037">
        <w:rPr>
          <w:rFonts w:ascii="Times New Roman" w:hAnsi="Times New Roman" w:cs="Times New Roman"/>
          <w:b/>
          <w:bCs/>
          <w:sz w:val="24"/>
          <w:szCs w:val="24"/>
        </w:rPr>
        <w:t>Висока школа струковних студија за васпитаче Нови Сад;</w:t>
      </w:r>
    </w:p>
    <w:p w:rsidR="00363037" w:rsidRPr="00363037" w:rsidRDefault="00363037" w:rsidP="00363037">
      <w:pPr>
        <w:rPr>
          <w:rFonts w:ascii="Times New Roman" w:hAnsi="Times New Roman" w:cs="Times New Roman"/>
          <w:b/>
          <w:bCs/>
          <w:sz w:val="24"/>
          <w:szCs w:val="24"/>
        </w:rPr>
      </w:pPr>
      <w:r w:rsidRPr="00363037">
        <w:rPr>
          <w:rFonts w:ascii="Times New Roman" w:hAnsi="Times New Roman" w:cs="Times New Roman"/>
          <w:b/>
          <w:bCs/>
          <w:sz w:val="24"/>
          <w:szCs w:val="24"/>
        </w:rPr>
        <w:t>Висока школа струковних студија за васпитаче „Михаило Палов“</w:t>
      </w:r>
      <w:r w:rsidR="00FD4D43">
        <w:rPr>
          <w:rFonts w:ascii="Times New Roman" w:hAnsi="Times New Roman" w:cs="Times New Roman"/>
          <w:b/>
          <w:bCs/>
          <w:sz w:val="24"/>
          <w:szCs w:val="24"/>
        </w:rPr>
        <w:t xml:space="preserve"> </w:t>
      </w:r>
      <w:r w:rsidRPr="00363037">
        <w:rPr>
          <w:rFonts w:ascii="Times New Roman" w:hAnsi="Times New Roman" w:cs="Times New Roman"/>
          <w:b/>
          <w:bCs/>
          <w:sz w:val="24"/>
          <w:szCs w:val="24"/>
        </w:rPr>
        <w:t>у Вршцу;</w:t>
      </w:r>
    </w:p>
    <w:p w:rsidR="00363037" w:rsidRPr="00363037" w:rsidRDefault="006F145A" w:rsidP="00363037">
      <w:pPr>
        <w:rPr>
          <w:rFonts w:ascii="Times New Roman" w:hAnsi="Times New Roman" w:cs="Times New Roman"/>
          <w:b/>
          <w:bCs/>
          <w:sz w:val="24"/>
          <w:szCs w:val="24"/>
        </w:rPr>
      </w:pPr>
      <w:r>
        <w:rPr>
          <w:rFonts w:ascii="Times New Roman" w:hAnsi="Times New Roman" w:cs="Times New Roman"/>
          <w:b/>
          <w:bCs/>
          <w:sz w:val="24"/>
          <w:szCs w:val="24"/>
        </w:rPr>
        <w:t>Академија васпитачко-медицинских струковних студија</w:t>
      </w:r>
      <w:r w:rsidR="00363037" w:rsidRPr="00363037">
        <w:rPr>
          <w:rFonts w:ascii="Times New Roman" w:hAnsi="Times New Roman" w:cs="Times New Roman"/>
          <w:b/>
          <w:bCs/>
          <w:sz w:val="24"/>
          <w:szCs w:val="24"/>
        </w:rPr>
        <w:t xml:space="preserve">  Крушевац;</w:t>
      </w:r>
    </w:p>
    <w:p w:rsidR="00363037" w:rsidRPr="00363037" w:rsidRDefault="00363037" w:rsidP="004E3645">
      <w:pPr>
        <w:jc w:val="both"/>
        <w:rPr>
          <w:rFonts w:ascii="Times New Roman" w:hAnsi="Times New Roman" w:cs="Times New Roman"/>
          <w:b/>
          <w:bCs/>
          <w:sz w:val="24"/>
          <w:szCs w:val="24"/>
        </w:rPr>
      </w:pPr>
      <w:r w:rsidRPr="00363037">
        <w:rPr>
          <w:rFonts w:ascii="Times New Roman" w:hAnsi="Times New Roman" w:cs="Times New Roman"/>
          <w:b/>
          <w:bCs/>
          <w:sz w:val="24"/>
          <w:szCs w:val="24"/>
        </w:rPr>
        <w:t>Висока школа струковних студија за васпитаче и пословне информатичаре</w:t>
      </w:r>
      <w:r w:rsidR="00FD4D43">
        <w:rPr>
          <w:rFonts w:ascii="Times New Roman" w:hAnsi="Times New Roman" w:cs="Times New Roman"/>
          <w:b/>
          <w:bCs/>
          <w:sz w:val="24"/>
          <w:szCs w:val="24"/>
        </w:rPr>
        <w:t xml:space="preserve"> </w:t>
      </w:r>
      <w:r w:rsidRPr="00363037">
        <w:rPr>
          <w:rFonts w:ascii="Times New Roman" w:hAnsi="Times New Roman" w:cs="Times New Roman"/>
          <w:b/>
          <w:bCs/>
          <w:sz w:val="24"/>
          <w:szCs w:val="24"/>
        </w:rPr>
        <w:t>“Сирмиjум“ Сремска Митровица;</w:t>
      </w:r>
    </w:p>
    <w:p w:rsidR="00363037" w:rsidRPr="00363037" w:rsidRDefault="00363037" w:rsidP="00363037">
      <w:pPr>
        <w:rPr>
          <w:rFonts w:ascii="Times New Roman" w:hAnsi="Times New Roman" w:cs="Times New Roman"/>
          <w:b/>
          <w:bCs/>
          <w:sz w:val="24"/>
          <w:szCs w:val="24"/>
        </w:rPr>
      </w:pPr>
      <w:r w:rsidRPr="00363037">
        <w:rPr>
          <w:rFonts w:ascii="Times New Roman" w:hAnsi="Times New Roman" w:cs="Times New Roman"/>
          <w:b/>
          <w:bCs/>
          <w:sz w:val="24"/>
          <w:szCs w:val="24"/>
        </w:rPr>
        <w:t>Висока</w:t>
      </w:r>
      <w:r w:rsidR="006F145A">
        <w:rPr>
          <w:rFonts w:ascii="Times New Roman" w:hAnsi="Times New Roman" w:cs="Times New Roman"/>
          <w:b/>
          <w:bCs/>
          <w:sz w:val="24"/>
          <w:szCs w:val="24"/>
        </w:rPr>
        <w:t xml:space="preserve"> техничко-васпитачких струковних студија Ниш-одсек</w:t>
      </w:r>
      <w:r w:rsidRPr="00363037">
        <w:rPr>
          <w:rFonts w:ascii="Times New Roman" w:hAnsi="Times New Roman" w:cs="Times New Roman"/>
          <w:b/>
          <w:bCs/>
          <w:sz w:val="24"/>
          <w:szCs w:val="24"/>
        </w:rPr>
        <w:t xml:space="preserve"> Пирот;</w:t>
      </w:r>
    </w:p>
    <w:p w:rsidR="004E08FE" w:rsidRDefault="004E08FE" w:rsidP="004E08FE">
      <w:pPr>
        <w:rPr>
          <w:rFonts w:ascii="Times New Roman" w:hAnsi="Times New Roman" w:cs="Times New Roman"/>
          <w:b/>
          <w:bCs/>
          <w:sz w:val="24"/>
          <w:szCs w:val="24"/>
        </w:rPr>
      </w:pPr>
      <w:r>
        <w:rPr>
          <w:rFonts w:ascii="Times New Roman" w:hAnsi="Times New Roman" w:cs="Times New Roman"/>
          <w:b/>
          <w:bCs/>
          <w:sz w:val="24"/>
          <w:szCs w:val="24"/>
        </w:rPr>
        <w:t>Западнобалкански институт, Београд;</w:t>
      </w:r>
    </w:p>
    <w:p w:rsidR="004E08FE" w:rsidRDefault="004E08FE" w:rsidP="004E08FE">
      <w:pPr>
        <w:rPr>
          <w:rFonts w:ascii="Times New Roman" w:hAnsi="Times New Roman" w:cs="Times New Roman"/>
          <w:b/>
          <w:bCs/>
          <w:sz w:val="24"/>
          <w:szCs w:val="24"/>
        </w:rPr>
      </w:pPr>
      <w:r>
        <w:rPr>
          <w:rFonts w:ascii="Times New Roman" w:hAnsi="Times New Roman" w:cs="Times New Roman"/>
          <w:b/>
          <w:bCs/>
          <w:sz w:val="24"/>
          <w:szCs w:val="24"/>
        </w:rPr>
        <w:t>Завод за унапређење образовања и васпитања, Београд;</w:t>
      </w:r>
    </w:p>
    <w:p w:rsidR="004E08FE" w:rsidRDefault="004E08FE" w:rsidP="004E08FE">
      <w:pPr>
        <w:rPr>
          <w:rFonts w:ascii="Times New Roman" w:hAnsi="Times New Roman" w:cs="Times New Roman"/>
          <w:b/>
          <w:bCs/>
          <w:sz w:val="24"/>
          <w:szCs w:val="24"/>
        </w:rPr>
      </w:pPr>
      <w:r>
        <w:rPr>
          <w:rFonts w:ascii="Times New Roman" w:hAnsi="Times New Roman" w:cs="Times New Roman"/>
          <w:b/>
          <w:bCs/>
          <w:sz w:val="24"/>
          <w:szCs w:val="24"/>
        </w:rPr>
        <w:t>Савез удружења васпитача Србије, Смедерево;</w:t>
      </w:r>
    </w:p>
    <w:p w:rsidR="004E08FE" w:rsidRPr="006F1CCB" w:rsidRDefault="004E08FE" w:rsidP="004E08FE">
      <w:pPr>
        <w:rPr>
          <w:rFonts w:ascii="Times New Roman" w:hAnsi="Times New Roman" w:cs="Times New Roman"/>
          <w:b/>
          <w:bCs/>
          <w:sz w:val="24"/>
          <w:szCs w:val="24"/>
        </w:rPr>
      </w:pPr>
      <w:r>
        <w:rPr>
          <w:rFonts w:ascii="Times New Roman" w:hAnsi="Times New Roman" w:cs="Times New Roman"/>
          <w:b/>
          <w:bCs/>
          <w:sz w:val="24"/>
          <w:szCs w:val="24"/>
        </w:rPr>
        <w:t>Удружење васпитача Војводине, Нови Сад;</w:t>
      </w:r>
    </w:p>
    <w:p w:rsidR="004E08FE" w:rsidRDefault="004E08FE" w:rsidP="004E08FE">
      <w:pPr>
        <w:rPr>
          <w:rFonts w:ascii="Times New Roman" w:hAnsi="Times New Roman" w:cs="Times New Roman"/>
          <w:b/>
          <w:bCs/>
          <w:sz w:val="24"/>
          <w:szCs w:val="24"/>
        </w:rPr>
      </w:pPr>
      <w:r w:rsidRPr="00363037">
        <w:rPr>
          <w:rFonts w:ascii="Times New Roman" w:hAnsi="Times New Roman" w:cs="Times New Roman"/>
          <w:b/>
          <w:bCs/>
          <w:sz w:val="24"/>
          <w:szCs w:val="24"/>
        </w:rPr>
        <w:t>Филозофски факултет Универзитета Црне Горе Никшић</w:t>
      </w:r>
      <w:r>
        <w:rPr>
          <w:rFonts w:ascii="Times New Roman" w:hAnsi="Times New Roman" w:cs="Times New Roman"/>
          <w:b/>
          <w:bCs/>
          <w:sz w:val="24"/>
          <w:szCs w:val="24"/>
        </w:rPr>
        <w:t>;</w:t>
      </w:r>
    </w:p>
    <w:p w:rsidR="004E08FE" w:rsidRDefault="004E08FE" w:rsidP="004E08FE">
      <w:pPr>
        <w:rPr>
          <w:rFonts w:ascii="Times New Roman" w:hAnsi="Times New Roman" w:cs="Times New Roman"/>
          <w:b/>
          <w:bCs/>
          <w:sz w:val="24"/>
          <w:szCs w:val="24"/>
        </w:rPr>
      </w:pPr>
      <w:r>
        <w:rPr>
          <w:rFonts w:ascii="Times New Roman" w:hAnsi="Times New Roman" w:cs="Times New Roman"/>
          <w:b/>
          <w:bCs/>
          <w:sz w:val="24"/>
          <w:szCs w:val="24"/>
        </w:rPr>
        <w:t>Јавна предшколска установа'' Љубица Поповић''; Подгорица, Црна Гора;</w:t>
      </w:r>
    </w:p>
    <w:p w:rsidR="00FD4D43" w:rsidRPr="006F1CCB" w:rsidRDefault="004E08FE" w:rsidP="004E08FE">
      <w:pPr>
        <w:rPr>
          <w:rFonts w:ascii="Times New Roman" w:hAnsi="Times New Roman" w:cs="Times New Roman"/>
          <w:b/>
          <w:bCs/>
          <w:sz w:val="24"/>
          <w:szCs w:val="24"/>
        </w:rPr>
      </w:pPr>
      <w:r>
        <w:rPr>
          <w:rFonts w:ascii="Times New Roman" w:hAnsi="Times New Roman" w:cs="Times New Roman"/>
          <w:b/>
          <w:bCs/>
          <w:sz w:val="24"/>
          <w:szCs w:val="24"/>
        </w:rPr>
        <w:t>Завод за школство, Подгорица, Црна Гора;</w:t>
      </w:r>
    </w:p>
    <w:p w:rsidR="004E08FE" w:rsidRDefault="004E08FE" w:rsidP="004E08FE">
      <w:pPr>
        <w:rPr>
          <w:rFonts w:ascii="Times New Roman" w:hAnsi="Times New Roman" w:cs="Times New Roman"/>
          <w:b/>
          <w:bCs/>
          <w:sz w:val="24"/>
          <w:szCs w:val="24"/>
          <w:lang w:val="en-US"/>
        </w:rPr>
      </w:pPr>
      <w:r w:rsidRPr="00094A85">
        <w:rPr>
          <w:rFonts w:ascii="Times New Roman" w:hAnsi="Times New Roman" w:cs="Times New Roman"/>
          <w:b/>
          <w:bCs/>
          <w:sz w:val="24"/>
          <w:szCs w:val="24"/>
        </w:rPr>
        <w:t>EOTVOS JOZSEF FOISKOLA</w:t>
      </w:r>
      <w:r>
        <w:rPr>
          <w:rFonts w:ascii="Times New Roman" w:hAnsi="Times New Roman" w:cs="Times New Roman"/>
          <w:b/>
          <w:bCs/>
          <w:sz w:val="24"/>
          <w:szCs w:val="24"/>
          <w:lang w:val="en-US"/>
        </w:rPr>
        <w:t>, HUNGARY</w:t>
      </w:r>
    </w:p>
    <w:p w:rsidR="004E08FE" w:rsidRDefault="004E08FE" w:rsidP="004E08FE">
      <w:pPr>
        <w:rPr>
          <w:rFonts w:ascii="Times New Roman" w:hAnsi="Times New Roman" w:cs="Times New Roman"/>
          <w:b/>
          <w:bCs/>
          <w:sz w:val="24"/>
          <w:szCs w:val="24"/>
          <w:lang w:val="en-US"/>
        </w:rPr>
      </w:pPr>
      <w:r w:rsidRPr="00094A85">
        <w:rPr>
          <w:rFonts w:ascii="Times New Roman" w:hAnsi="Times New Roman" w:cs="Times New Roman"/>
          <w:b/>
          <w:bCs/>
          <w:sz w:val="24"/>
          <w:szCs w:val="24"/>
          <w:lang w:val="en-US"/>
        </w:rPr>
        <w:t>UNIVERZA V MARIBORU</w:t>
      </w:r>
      <w:r>
        <w:rPr>
          <w:rFonts w:ascii="Times New Roman" w:hAnsi="Times New Roman" w:cs="Times New Roman"/>
          <w:b/>
          <w:bCs/>
          <w:sz w:val="24"/>
          <w:szCs w:val="24"/>
          <w:lang w:val="en-US"/>
        </w:rPr>
        <w:t>, SLOVENIA</w:t>
      </w:r>
    </w:p>
    <w:p w:rsidR="004E08FE" w:rsidRDefault="004E08FE" w:rsidP="004E08FE">
      <w:pPr>
        <w:rPr>
          <w:rFonts w:ascii="Times New Roman" w:hAnsi="Times New Roman" w:cs="Times New Roman"/>
          <w:b/>
          <w:bCs/>
          <w:sz w:val="24"/>
          <w:szCs w:val="24"/>
          <w:lang w:val="en-US"/>
        </w:rPr>
      </w:pPr>
      <w:r w:rsidRPr="00094A85">
        <w:rPr>
          <w:rFonts w:ascii="Times New Roman" w:hAnsi="Times New Roman" w:cs="Times New Roman"/>
          <w:b/>
          <w:bCs/>
          <w:sz w:val="24"/>
          <w:szCs w:val="24"/>
          <w:lang w:val="en-US"/>
        </w:rPr>
        <w:t>RIS RAZISKOVALNO IZOBRAZEVALNO SREDISCE DVOREC RAKICAN</w:t>
      </w:r>
      <w:r>
        <w:rPr>
          <w:rFonts w:ascii="Times New Roman" w:hAnsi="Times New Roman" w:cs="Times New Roman"/>
          <w:b/>
          <w:bCs/>
          <w:sz w:val="24"/>
          <w:szCs w:val="24"/>
          <w:lang w:val="en-US"/>
        </w:rPr>
        <w:t>, SLOVENIA</w:t>
      </w:r>
    </w:p>
    <w:p w:rsidR="004E08FE" w:rsidRDefault="004E08FE" w:rsidP="004E08FE">
      <w:pPr>
        <w:rPr>
          <w:rFonts w:ascii="Times New Roman" w:hAnsi="Times New Roman" w:cs="Times New Roman"/>
          <w:b/>
          <w:bCs/>
          <w:sz w:val="24"/>
          <w:szCs w:val="24"/>
          <w:lang w:val="en-US"/>
        </w:rPr>
      </w:pPr>
      <w:r w:rsidRPr="00094A85">
        <w:rPr>
          <w:rFonts w:ascii="Times New Roman" w:hAnsi="Times New Roman" w:cs="Times New Roman"/>
          <w:b/>
          <w:bCs/>
          <w:sz w:val="24"/>
          <w:szCs w:val="24"/>
          <w:lang w:val="en-US"/>
        </w:rPr>
        <w:t>BIRMINGHAM CITY UNIVERSITY</w:t>
      </w:r>
      <w:r>
        <w:rPr>
          <w:rFonts w:ascii="Times New Roman" w:hAnsi="Times New Roman" w:cs="Times New Roman"/>
          <w:b/>
          <w:bCs/>
          <w:sz w:val="24"/>
          <w:szCs w:val="24"/>
          <w:lang w:val="en-US"/>
        </w:rPr>
        <w:t>, UNITED KINGDOM</w:t>
      </w:r>
    </w:p>
    <w:p w:rsidR="004E08FE" w:rsidRPr="00094A85" w:rsidRDefault="004E08FE" w:rsidP="004E08FE">
      <w:pPr>
        <w:rPr>
          <w:rFonts w:ascii="Times New Roman" w:hAnsi="Times New Roman" w:cs="Times New Roman"/>
          <w:b/>
          <w:bCs/>
          <w:sz w:val="24"/>
          <w:szCs w:val="24"/>
          <w:lang w:val="en-US"/>
        </w:rPr>
      </w:pPr>
      <w:r w:rsidRPr="00094A85">
        <w:rPr>
          <w:rFonts w:ascii="Times New Roman" w:hAnsi="Times New Roman" w:cs="Times New Roman"/>
          <w:b/>
          <w:bCs/>
          <w:sz w:val="24"/>
          <w:szCs w:val="24"/>
          <w:lang w:val="en-US"/>
        </w:rPr>
        <w:t>UNIVERSITATEA DE VEST DIN TIMISOARA</w:t>
      </w:r>
      <w:r>
        <w:rPr>
          <w:rFonts w:ascii="Times New Roman" w:hAnsi="Times New Roman" w:cs="Times New Roman"/>
          <w:b/>
          <w:bCs/>
          <w:sz w:val="24"/>
          <w:szCs w:val="24"/>
          <w:lang w:val="en-US"/>
        </w:rPr>
        <w:t>, ROMANIA</w:t>
      </w:r>
    </w:p>
    <w:p w:rsidR="004E08FE" w:rsidRDefault="004E08FE" w:rsidP="00363037">
      <w:pPr>
        <w:rPr>
          <w:rFonts w:ascii="Times New Roman" w:hAnsi="Times New Roman" w:cs="Times New Roman"/>
          <w:b/>
          <w:bCs/>
          <w:sz w:val="24"/>
          <w:szCs w:val="24"/>
        </w:rPr>
      </w:pPr>
    </w:p>
    <w:p w:rsidR="00FD4D43" w:rsidRDefault="00363037" w:rsidP="00363037">
      <w:pPr>
        <w:rPr>
          <w:rFonts w:ascii="Times New Roman" w:hAnsi="Times New Roman" w:cs="Times New Roman"/>
          <w:b/>
          <w:bCs/>
          <w:sz w:val="24"/>
          <w:szCs w:val="24"/>
        </w:rPr>
      </w:pPr>
      <w:r>
        <w:rPr>
          <w:rFonts w:ascii="Times New Roman" w:hAnsi="Times New Roman" w:cs="Times New Roman"/>
          <w:b/>
          <w:bCs/>
          <w:sz w:val="24"/>
          <w:szCs w:val="24"/>
        </w:rPr>
        <w:t>Интернет страница пројекта:</w:t>
      </w:r>
    </w:p>
    <w:p w:rsidR="00FD4D43" w:rsidRDefault="00FD4D43" w:rsidP="00363037">
      <w:pPr>
        <w:rPr>
          <w:rFonts w:ascii="Times New Roman" w:hAnsi="Times New Roman" w:cs="Times New Roman"/>
          <w:b/>
          <w:bCs/>
          <w:sz w:val="24"/>
          <w:szCs w:val="24"/>
        </w:rPr>
      </w:pPr>
      <w:hyperlink r:id="rId10" w:history="1">
        <w:r w:rsidRPr="00EA7579">
          <w:rPr>
            <w:rStyle w:val="Hyperlink"/>
            <w:rFonts w:ascii="Times New Roman" w:hAnsi="Times New Roman" w:cs="Times New Roman"/>
            <w:b/>
            <w:bCs/>
            <w:sz w:val="24"/>
            <w:szCs w:val="24"/>
          </w:rPr>
          <w:t>http://projectkey.net/en/</w:t>
        </w:r>
      </w:hyperlink>
      <w:r>
        <w:rPr>
          <w:rFonts w:ascii="Times New Roman" w:hAnsi="Times New Roman" w:cs="Times New Roman"/>
          <w:b/>
          <w:bCs/>
          <w:sz w:val="24"/>
          <w:szCs w:val="24"/>
        </w:rPr>
        <w:t xml:space="preserve"> </w:t>
      </w:r>
    </w:p>
    <w:p w:rsidR="00363037" w:rsidRDefault="00A37F68" w:rsidP="00363037">
      <w:pPr>
        <w:rPr>
          <w:rFonts w:ascii="Times New Roman" w:hAnsi="Times New Roman" w:cs="Times New Roman"/>
          <w:b/>
          <w:bCs/>
          <w:sz w:val="24"/>
          <w:szCs w:val="24"/>
        </w:rPr>
      </w:pPr>
      <w:hyperlink r:id="rId11" w:history="1">
        <w:r w:rsidR="004E08FE" w:rsidRPr="00E92BCF">
          <w:rPr>
            <w:rStyle w:val="Hyperlink"/>
            <w:rFonts w:ascii="Times New Roman" w:hAnsi="Times New Roman" w:cs="Times New Roman"/>
            <w:b/>
            <w:bCs/>
            <w:sz w:val="24"/>
            <w:szCs w:val="24"/>
          </w:rPr>
          <w:t>http://www.vaspitacns.edu.rs/category/key/</w:t>
        </w:r>
      </w:hyperlink>
    </w:p>
    <w:p w:rsidR="004E08FE" w:rsidRDefault="00A37F68" w:rsidP="004E08FE">
      <w:pPr>
        <w:rPr>
          <w:rFonts w:ascii="Times New Roman" w:hAnsi="Times New Roman" w:cs="Times New Roman"/>
          <w:b/>
          <w:bCs/>
          <w:sz w:val="24"/>
          <w:szCs w:val="24"/>
        </w:rPr>
      </w:pPr>
      <w:hyperlink r:id="rId12" w:history="1">
        <w:r w:rsidR="004E08FE" w:rsidRPr="00E92BCF">
          <w:rPr>
            <w:rStyle w:val="Hyperlink"/>
            <w:rFonts w:ascii="Times New Roman" w:hAnsi="Times New Roman" w:cs="Times New Roman"/>
            <w:b/>
            <w:bCs/>
            <w:sz w:val="24"/>
            <w:szCs w:val="24"/>
          </w:rPr>
          <w:t>http://www.vaspitacns.edu.rs/category/key/</w:t>
        </w:r>
      </w:hyperlink>
    </w:p>
    <w:p w:rsidR="004E08FE" w:rsidRDefault="004E08FE" w:rsidP="004E08FE">
      <w:pPr>
        <w:rPr>
          <w:rFonts w:ascii="Times New Roman" w:hAnsi="Times New Roman" w:cs="Times New Roman"/>
          <w:b/>
          <w:bCs/>
          <w:sz w:val="24"/>
          <w:szCs w:val="24"/>
        </w:rPr>
      </w:pPr>
    </w:p>
    <w:p w:rsidR="004E08FE" w:rsidRDefault="004E08FE" w:rsidP="00363037">
      <w:pPr>
        <w:rPr>
          <w:rFonts w:ascii="Times New Roman" w:hAnsi="Times New Roman" w:cs="Times New Roman"/>
          <w:b/>
          <w:bCs/>
          <w:sz w:val="24"/>
          <w:szCs w:val="24"/>
        </w:rPr>
      </w:pPr>
    </w:p>
    <w:p w:rsidR="004E08FE" w:rsidRDefault="004E08FE" w:rsidP="00363037">
      <w:pPr>
        <w:rPr>
          <w:rFonts w:ascii="Times New Roman" w:hAnsi="Times New Roman" w:cs="Times New Roman"/>
          <w:b/>
          <w:bCs/>
          <w:sz w:val="24"/>
          <w:szCs w:val="24"/>
        </w:rPr>
      </w:pPr>
    </w:p>
    <w:p w:rsidR="004E08FE" w:rsidRDefault="004E08FE" w:rsidP="00363037">
      <w:pPr>
        <w:rPr>
          <w:rFonts w:ascii="Times New Roman" w:hAnsi="Times New Roman" w:cs="Times New Roman"/>
          <w:b/>
          <w:bCs/>
          <w:sz w:val="24"/>
          <w:szCs w:val="24"/>
        </w:rPr>
      </w:pPr>
    </w:p>
    <w:p w:rsidR="004E08FE" w:rsidRDefault="004E08FE" w:rsidP="00363037">
      <w:pPr>
        <w:rPr>
          <w:rFonts w:ascii="Times New Roman" w:hAnsi="Times New Roman" w:cs="Times New Roman"/>
          <w:b/>
          <w:bCs/>
          <w:sz w:val="24"/>
          <w:szCs w:val="24"/>
        </w:rPr>
      </w:pPr>
    </w:p>
    <w:p w:rsidR="004E08FE" w:rsidRDefault="004E08FE" w:rsidP="00363037">
      <w:pPr>
        <w:rPr>
          <w:rFonts w:ascii="Times New Roman" w:hAnsi="Times New Roman" w:cs="Times New Roman"/>
          <w:b/>
          <w:bCs/>
          <w:sz w:val="24"/>
          <w:szCs w:val="24"/>
        </w:rPr>
      </w:pPr>
    </w:p>
    <w:p w:rsidR="0092493E" w:rsidRPr="00B4651F" w:rsidRDefault="008E1E33" w:rsidP="00B4651F">
      <w:pPr>
        <w:pStyle w:val="ListParagraph"/>
        <w:numPr>
          <w:ilvl w:val="0"/>
          <w:numId w:val="25"/>
        </w:numPr>
        <w:spacing w:after="120"/>
        <w:jc w:val="both"/>
        <w:rPr>
          <w:rFonts w:ascii="Times New Roman" w:hAnsi="Times New Roman" w:cs="Times New Roman"/>
          <w:b/>
        </w:rPr>
      </w:pPr>
      <w:r w:rsidRPr="00B4651F">
        <w:rPr>
          <w:rFonts w:ascii="Times New Roman" w:hAnsi="Times New Roman" w:cs="Times New Roman"/>
          <w:b/>
        </w:rPr>
        <w:t xml:space="preserve">НАЧИН СПРОВОЂЕЊА </w:t>
      </w:r>
      <w:r w:rsidR="009415BF" w:rsidRPr="00B4651F">
        <w:rPr>
          <w:rFonts w:ascii="Times New Roman" w:hAnsi="Times New Roman" w:cs="Times New Roman"/>
          <w:b/>
        </w:rPr>
        <w:t>УСЛУГЕ</w:t>
      </w:r>
      <w:r w:rsidRPr="00B4651F">
        <w:rPr>
          <w:rFonts w:ascii="Times New Roman" w:hAnsi="Times New Roman" w:cs="Times New Roman"/>
          <w:b/>
        </w:rPr>
        <w:t xml:space="preserve"> И ОБЕЗБЕЂИВАЊА ГАРАНЦИЈЕ КВАЛИТЕТ</w:t>
      </w:r>
      <w:r w:rsidR="0092493E" w:rsidRPr="00B4651F">
        <w:rPr>
          <w:rFonts w:ascii="Times New Roman" w:hAnsi="Times New Roman" w:cs="Times New Roman"/>
          <w:b/>
        </w:rPr>
        <w:t>А</w:t>
      </w:r>
      <w:r w:rsidR="00B4651F">
        <w:rPr>
          <w:rFonts w:ascii="Times New Roman" w:hAnsi="Times New Roman" w:cs="Times New Roman"/>
          <w:b/>
        </w:rPr>
        <w:t xml:space="preserve"> (општа акта по којима се врши услуга ревизије)</w:t>
      </w:r>
    </w:p>
    <w:p w:rsidR="00B4651F" w:rsidRPr="00B4651F" w:rsidRDefault="00B4651F" w:rsidP="00B4651F">
      <w:pPr>
        <w:pStyle w:val="ListParagraph"/>
        <w:spacing w:after="120"/>
        <w:jc w:val="both"/>
        <w:rPr>
          <w:rFonts w:ascii="Times New Roman" w:hAnsi="Times New Roman" w:cs="Times New Roman"/>
          <w:b/>
        </w:rPr>
      </w:pPr>
    </w:p>
    <w:p w:rsidR="0092493E" w:rsidRPr="004D0CC7" w:rsidRDefault="0092493E" w:rsidP="00112595">
      <w:pPr>
        <w:spacing w:after="120"/>
        <w:ind w:firstLine="360"/>
        <w:jc w:val="both"/>
        <w:rPr>
          <w:rFonts w:ascii="Times New Roman" w:hAnsi="Times New Roman" w:cs="Times New Roman"/>
        </w:rPr>
      </w:pPr>
      <w:r w:rsidRPr="004D0CC7">
        <w:rPr>
          <w:rFonts w:ascii="Times New Roman" w:hAnsi="Times New Roman" w:cs="Times New Roman"/>
        </w:rPr>
        <w:t>Услуга ревизије мора бити извршена у складу са:</w:t>
      </w:r>
    </w:p>
    <w:p w:rsidR="0092493E" w:rsidRPr="004D0CC7" w:rsidRDefault="0092493E" w:rsidP="00112595">
      <w:pPr>
        <w:spacing w:after="120"/>
        <w:ind w:firstLine="360"/>
        <w:jc w:val="both"/>
        <w:rPr>
          <w:rFonts w:ascii="Times New Roman" w:hAnsi="Times New Roman" w:cs="Times New Roman"/>
        </w:rPr>
      </w:pPr>
      <w:r w:rsidRPr="004D0CC7">
        <w:rPr>
          <w:rFonts w:ascii="Times New Roman" w:hAnsi="Times New Roman" w:cs="Times New Roman"/>
        </w:rPr>
        <w:t>-прописима који се примењују у Србији (Закон о ревизији „Сл.гласник“ РС бр.62/2013);</w:t>
      </w:r>
    </w:p>
    <w:p w:rsidR="0092493E" w:rsidRPr="004D0CC7" w:rsidRDefault="0092493E" w:rsidP="00112595">
      <w:pPr>
        <w:spacing w:after="120"/>
        <w:ind w:firstLine="360"/>
        <w:jc w:val="both"/>
        <w:rPr>
          <w:rFonts w:ascii="Times New Roman" w:hAnsi="Times New Roman" w:cs="Times New Roman"/>
        </w:rPr>
      </w:pPr>
      <w:r w:rsidRPr="004D0CC7">
        <w:rPr>
          <w:rFonts w:ascii="Times New Roman" w:hAnsi="Times New Roman" w:cs="Times New Roman"/>
        </w:rPr>
        <w:t>-Међународним стандардима ревизије и Међународним стандардом контроле квалитета;</w:t>
      </w:r>
    </w:p>
    <w:p w:rsidR="0092493E" w:rsidRPr="004D0CC7" w:rsidRDefault="0092493E" w:rsidP="00112595">
      <w:pPr>
        <w:spacing w:after="120"/>
        <w:ind w:firstLine="360"/>
        <w:jc w:val="both"/>
        <w:rPr>
          <w:rFonts w:ascii="Times New Roman" w:hAnsi="Times New Roman" w:cs="Times New Roman"/>
        </w:rPr>
      </w:pPr>
      <w:r w:rsidRPr="004D0CC7">
        <w:rPr>
          <w:rFonts w:ascii="Times New Roman" w:hAnsi="Times New Roman" w:cs="Times New Roman"/>
        </w:rPr>
        <w:t>-правилима за спровођење Ерасмус+ пројеката</w:t>
      </w:r>
      <w:r w:rsidR="00E41C68" w:rsidRPr="004D0CC7">
        <w:rPr>
          <w:rFonts w:ascii="Times New Roman" w:hAnsi="Times New Roman" w:cs="Times New Roman"/>
        </w:rPr>
        <w:t xml:space="preserve"> који се налазе на</w:t>
      </w:r>
      <w:r w:rsidRPr="004D0CC7">
        <w:rPr>
          <w:rFonts w:ascii="Times New Roman" w:hAnsi="Times New Roman" w:cs="Times New Roman"/>
        </w:rPr>
        <w:t>:</w:t>
      </w:r>
      <w:r w:rsidR="00FD4D43">
        <w:rPr>
          <w:rFonts w:ascii="Times New Roman" w:hAnsi="Times New Roman" w:cs="Times New Roman"/>
        </w:rPr>
        <w:t xml:space="preserve"> </w:t>
      </w:r>
    </w:p>
    <w:p w:rsidR="00FD4D43" w:rsidRDefault="00FD4D43" w:rsidP="00FD4D43">
      <w:pPr>
        <w:spacing w:after="120"/>
        <w:ind w:left="360"/>
        <w:jc w:val="both"/>
        <w:rPr>
          <w:rFonts w:ascii="Times New Roman" w:hAnsi="Times New Roman" w:cs="Times New Roman"/>
        </w:rPr>
      </w:pPr>
      <w:hyperlink r:id="rId13" w:history="1">
        <w:r>
          <w:rPr>
            <w:rStyle w:val="Hyperlink"/>
          </w:rPr>
          <w:t>https://eacea.ec.europa.eu/erasmus-plus/beneficiaries-space/capacity-building-in-field-higher-education-2016_en</w:t>
        </w:r>
      </w:hyperlink>
    </w:p>
    <w:p w:rsidR="004D0CC7" w:rsidRPr="004E08FE" w:rsidRDefault="00D552AE" w:rsidP="004E08FE">
      <w:pPr>
        <w:spacing w:after="120"/>
        <w:ind w:firstLine="360"/>
        <w:jc w:val="both"/>
        <w:rPr>
          <w:rFonts w:ascii="Times New Roman" w:hAnsi="Times New Roman" w:cs="Times New Roman"/>
        </w:rPr>
      </w:pPr>
      <w:r w:rsidRPr="004D0CC7">
        <w:rPr>
          <w:rFonts w:ascii="Times New Roman" w:hAnsi="Times New Roman" w:cs="Times New Roman"/>
        </w:rPr>
        <w:t>-Кодексом професионалне етике ревизора;</w:t>
      </w:r>
    </w:p>
    <w:p w:rsidR="00D552AE" w:rsidRPr="004D0CC7" w:rsidRDefault="00D552AE" w:rsidP="009A5634">
      <w:pPr>
        <w:spacing w:after="120"/>
        <w:jc w:val="both"/>
        <w:rPr>
          <w:rFonts w:ascii="Times New Roman" w:hAnsi="Times New Roman" w:cs="Times New Roman"/>
        </w:rPr>
      </w:pPr>
      <w:r w:rsidRPr="004D0CC7">
        <w:rPr>
          <w:rFonts w:ascii="Times New Roman" w:hAnsi="Times New Roman" w:cs="Times New Roman"/>
        </w:rPr>
        <w:t>Чланом 4.</w:t>
      </w:r>
      <w:r w:rsidR="00FD4D43">
        <w:rPr>
          <w:rFonts w:ascii="Times New Roman" w:hAnsi="Times New Roman" w:cs="Times New Roman"/>
        </w:rPr>
        <w:t xml:space="preserve"> </w:t>
      </w:r>
      <w:r w:rsidRPr="004D0CC7">
        <w:rPr>
          <w:rFonts w:ascii="Times New Roman" w:hAnsi="Times New Roman" w:cs="Times New Roman"/>
        </w:rPr>
        <w:t>Закона о ревизији („Сл.гласник“ РС бр.62/2013) предвиђено је ко може да обавља ревизију</w:t>
      </w:r>
      <w:r w:rsidR="009A5634" w:rsidRPr="004D0CC7">
        <w:rPr>
          <w:rFonts w:ascii="Times New Roman" w:hAnsi="Times New Roman" w:cs="Times New Roman"/>
        </w:rPr>
        <w:t xml:space="preserve">: </w:t>
      </w:r>
      <w:r w:rsidRPr="004D0CC7">
        <w:rPr>
          <w:rFonts w:ascii="Times New Roman" w:hAnsi="Times New Roman" w:cs="Times New Roman"/>
        </w:rPr>
        <w:t>„Дозволу за обављање ревизије на основу које се друштво за ревизију, односно самостални ревизор региструје за обављање ревизије, решењем издаје министарство финансија</w:t>
      </w:r>
      <w:r w:rsidR="004E3645" w:rsidRPr="004D0CC7">
        <w:rPr>
          <w:rFonts w:ascii="Times New Roman" w:hAnsi="Times New Roman" w:cs="Times New Roman"/>
        </w:rPr>
        <w:t>Р</w:t>
      </w:r>
      <w:r w:rsidRPr="004D0CC7">
        <w:rPr>
          <w:rFonts w:ascii="Times New Roman" w:hAnsi="Times New Roman" w:cs="Times New Roman"/>
        </w:rPr>
        <w:t>епублике Србије.Као саставни део своје понуде понуђач доставља фотокопију дозволе, као потврду да је члан Коморе овлашћених ревизора.</w:t>
      </w:r>
    </w:p>
    <w:p w:rsidR="00D552AE" w:rsidRPr="004D0CC7" w:rsidRDefault="00D552AE" w:rsidP="008E1E33">
      <w:pPr>
        <w:spacing w:after="120"/>
        <w:jc w:val="both"/>
        <w:rPr>
          <w:rFonts w:ascii="Times New Roman" w:hAnsi="Times New Roman" w:cs="Times New Roman"/>
        </w:rPr>
      </w:pPr>
      <w:r w:rsidRPr="004D0CC7">
        <w:rPr>
          <w:rFonts w:ascii="Times New Roman" w:hAnsi="Times New Roman" w:cs="Times New Roman"/>
        </w:rPr>
        <w:t>Друштво за ревизију, односно самостални ревизор могу поједине послове у поступку ревизије да повере и другим лицима која су запослена у друштву за ревизију, односно код предизетника (самосталног ревизора) а која немају лиценцу за рад на пословима ревизије, под условом да је њихов рад планиран и надзиран од стране лиценцираног овлашћеног ревизора.</w:t>
      </w:r>
    </w:p>
    <w:p w:rsidR="008E1E33" w:rsidRPr="00112595" w:rsidRDefault="00112595" w:rsidP="00112595">
      <w:pPr>
        <w:spacing w:after="120"/>
        <w:ind w:left="283"/>
        <w:jc w:val="both"/>
        <w:rPr>
          <w:rFonts w:ascii="Times New Roman" w:hAnsi="Times New Roman" w:cs="Times New Roman"/>
          <w:b/>
        </w:rPr>
      </w:pPr>
      <w:r>
        <w:rPr>
          <w:rFonts w:ascii="Times New Roman" w:hAnsi="Times New Roman" w:cs="Times New Roman"/>
          <w:b/>
        </w:rPr>
        <w:t>5.</w:t>
      </w:r>
      <w:r w:rsidR="002676E5" w:rsidRPr="00112595">
        <w:rPr>
          <w:rFonts w:ascii="Times New Roman" w:hAnsi="Times New Roman" w:cs="Times New Roman"/>
          <w:b/>
        </w:rPr>
        <w:t xml:space="preserve">ДИНАМИКА ИЗВРШЕЊА УСЛУГЕ </w:t>
      </w:r>
      <w:r w:rsidR="008E1E33" w:rsidRPr="00112595">
        <w:rPr>
          <w:rFonts w:ascii="Times New Roman" w:hAnsi="Times New Roman" w:cs="Times New Roman"/>
          <w:b/>
        </w:rPr>
        <w:t xml:space="preserve">РОК </w:t>
      </w:r>
      <w:r w:rsidR="00616274" w:rsidRPr="00112595">
        <w:rPr>
          <w:rFonts w:ascii="Times New Roman" w:hAnsi="Times New Roman" w:cs="Times New Roman"/>
          <w:b/>
        </w:rPr>
        <w:t>ЗА ИСПОРУКУ ИЗВЕШТАЈА О  ФИНАНСИЈСКОЈ РЕВИЗИЈИ</w:t>
      </w:r>
    </w:p>
    <w:p w:rsidR="00327A5A" w:rsidRDefault="00616274" w:rsidP="00616274">
      <w:pPr>
        <w:spacing w:after="120"/>
        <w:jc w:val="both"/>
        <w:rPr>
          <w:rFonts w:ascii="Times New Roman" w:hAnsi="Times New Roman" w:cs="Times New Roman"/>
          <w:bCs/>
        </w:rPr>
      </w:pPr>
      <w:r>
        <w:rPr>
          <w:rFonts w:ascii="Times New Roman" w:hAnsi="Times New Roman" w:cs="Times New Roman"/>
          <w:bCs/>
        </w:rPr>
        <w:t>Период</w:t>
      </w:r>
      <w:r w:rsidR="00E41C68">
        <w:rPr>
          <w:rFonts w:ascii="Times New Roman" w:hAnsi="Times New Roman" w:cs="Times New Roman"/>
          <w:bCs/>
        </w:rPr>
        <w:t xml:space="preserve"> реализације</w:t>
      </w:r>
      <w:r w:rsidR="002676E5">
        <w:rPr>
          <w:rFonts w:ascii="Times New Roman" w:hAnsi="Times New Roman" w:cs="Times New Roman"/>
          <w:bCs/>
        </w:rPr>
        <w:t xml:space="preserve"> услуге је </w:t>
      </w:r>
      <w:r w:rsidR="00E41C68">
        <w:rPr>
          <w:rFonts w:ascii="Times New Roman" w:hAnsi="Times New Roman" w:cs="Times New Roman"/>
          <w:bCs/>
        </w:rPr>
        <w:t xml:space="preserve"> од првог дан</w:t>
      </w:r>
      <w:r w:rsidR="002676E5">
        <w:rPr>
          <w:rFonts w:ascii="Times New Roman" w:hAnsi="Times New Roman" w:cs="Times New Roman"/>
          <w:bCs/>
        </w:rPr>
        <w:t>а</w:t>
      </w:r>
      <w:r w:rsidR="00E41C68">
        <w:rPr>
          <w:rFonts w:ascii="Times New Roman" w:hAnsi="Times New Roman" w:cs="Times New Roman"/>
          <w:bCs/>
        </w:rPr>
        <w:t xml:space="preserve"> по потписивању уговора са добављачем</w:t>
      </w:r>
      <w:r w:rsidR="002676E5">
        <w:rPr>
          <w:rFonts w:ascii="Times New Roman" w:hAnsi="Times New Roman" w:cs="Times New Roman"/>
          <w:bCs/>
        </w:rPr>
        <w:t xml:space="preserve"> па</w:t>
      </w:r>
      <w:r w:rsidR="00E41C68">
        <w:rPr>
          <w:rFonts w:ascii="Times New Roman" w:hAnsi="Times New Roman" w:cs="Times New Roman"/>
          <w:bCs/>
        </w:rPr>
        <w:t xml:space="preserve"> до </w:t>
      </w:r>
      <w:r w:rsidR="00093E40">
        <w:rPr>
          <w:rFonts w:ascii="Times New Roman" w:hAnsi="Times New Roman" w:cs="Times New Roman"/>
          <w:bCs/>
          <w:lang w:val="sr-Cyrl-CS"/>
        </w:rPr>
        <w:t>10</w:t>
      </w:r>
      <w:r w:rsidR="00E41C68" w:rsidRPr="00712F5D">
        <w:rPr>
          <w:rFonts w:ascii="Times New Roman" w:hAnsi="Times New Roman" w:cs="Times New Roman"/>
          <w:bCs/>
        </w:rPr>
        <w:t>.1</w:t>
      </w:r>
      <w:r w:rsidR="00906E4E" w:rsidRPr="00712F5D">
        <w:rPr>
          <w:rFonts w:ascii="Times New Roman" w:hAnsi="Times New Roman" w:cs="Times New Roman"/>
          <w:bCs/>
          <w:lang w:val="sr-Cyrl-CS"/>
        </w:rPr>
        <w:t>2</w:t>
      </w:r>
      <w:r w:rsidR="00E41C68" w:rsidRPr="00712F5D">
        <w:rPr>
          <w:rFonts w:ascii="Times New Roman" w:hAnsi="Times New Roman" w:cs="Times New Roman"/>
          <w:bCs/>
        </w:rPr>
        <w:t>.202</w:t>
      </w:r>
      <w:r w:rsidR="00906E4E" w:rsidRPr="00712F5D">
        <w:rPr>
          <w:rFonts w:ascii="Times New Roman" w:hAnsi="Times New Roman" w:cs="Times New Roman"/>
          <w:bCs/>
        </w:rPr>
        <w:t>1</w:t>
      </w:r>
      <w:r w:rsidR="00E41C68" w:rsidRPr="00712F5D">
        <w:rPr>
          <w:rFonts w:ascii="Times New Roman" w:hAnsi="Times New Roman" w:cs="Times New Roman"/>
          <w:bCs/>
        </w:rPr>
        <w:t>.</w:t>
      </w:r>
      <w:r w:rsidR="00E41C68">
        <w:rPr>
          <w:rFonts w:ascii="Times New Roman" w:hAnsi="Times New Roman" w:cs="Times New Roman"/>
          <w:bCs/>
        </w:rPr>
        <w:t>године.</w:t>
      </w:r>
      <w:r w:rsidR="00FD4D43">
        <w:rPr>
          <w:rFonts w:ascii="Times New Roman" w:hAnsi="Times New Roman" w:cs="Times New Roman"/>
          <w:bCs/>
        </w:rPr>
        <w:t xml:space="preserve"> </w:t>
      </w:r>
      <w:r w:rsidR="002676E5">
        <w:rPr>
          <w:rFonts w:ascii="Times New Roman" w:hAnsi="Times New Roman" w:cs="Times New Roman"/>
          <w:bCs/>
        </w:rPr>
        <w:t>Фина</w:t>
      </w:r>
      <w:r w:rsidR="00906E4E">
        <w:rPr>
          <w:rFonts w:ascii="Times New Roman" w:hAnsi="Times New Roman" w:cs="Times New Roman"/>
          <w:bCs/>
        </w:rPr>
        <w:t>н</w:t>
      </w:r>
      <w:r w:rsidR="002676E5">
        <w:rPr>
          <w:rFonts w:ascii="Times New Roman" w:hAnsi="Times New Roman" w:cs="Times New Roman"/>
          <w:bCs/>
        </w:rPr>
        <w:t>сиј</w:t>
      </w:r>
      <w:r w:rsidR="00906E4E">
        <w:rPr>
          <w:rFonts w:ascii="Times New Roman" w:hAnsi="Times New Roman" w:cs="Times New Roman"/>
          <w:bCs/>
        </w:rPr>
        <w:t>с</w:t>
      </w:r>
      <w:r w:rsidR="002676E5">
        <w:rPr>
          <w:rFonts w:ascii="Times New Roman" w:hAnsi="Times New Roman" w:cs="Times New Roman"/>
          <w:bCs/>
        </w:rPr>
        <w:t>ка ревизија се дели на две фазе.</w:t>
      </w:r>
      <w:r w:rsidR="00FD4D43">
        <w:rPr>
          <w:rFonts w:ascii="Times New Roman" w:hAnsi="Times New Roman" w:cs="Times New Roman"/>
          <w:bCs/>
        </w:rPr>
        <w:t xml:space="preserve"> </w:t>
      </w:r>
      <w:r w:rsidR="002676E5">
        <w:rPr>
          <w:rFonts w:ascii="Times New Roman" w:hAnsi="Times New Roman" w:cs="Times New Roman"/>
          <w:bCs/>
        </w:rPr>
        <w:t>Прва фаза анализ</w:t>
      </w:r>
      <w:r w:rsidR="00906E4E">
        <w:rPr>
          <w:rFonts w:ascii="Times New Roman" w:hAnsi="Times New Roman" w:cs="Times New Roman"/>
          <w:bCs/>
        </w:rPr>
        <w:t>ира</w:t>
      </w:r>
      <w:r w:rsidR="002676E5">
        <w:rPr>
          <w:rFonts w:ascii="Times New Roman" w:hAnsi="Times New Roman" w:cs="Times New Roman"/>
          <w:bCs/>
        </w:rPr>
        <w:t xml:space="preserve"> период од 01.12.2018. године</w:t>
      </w:r>
      <w:r w:rsidR="00906E4E">
        <w:rPr>
          <w:rFonts w:ascii="Times New Roman" w:hAnsi="Times New Roman" w:cs="Times New Roman"/>
          <w:bCs/>
        </w:rPr>
        <w:t xml:space="preserve"> до 31.05.2020.године</w:t>
      </w:r>
      <w:r w:rsidR="00FD4D43">
        <w:rPr>
          <w:rFonts w:ascii="Times New Roman" w:hAnsi="Times New Roman" w:cs="Times New Roman"/>
          <w:bCs/>
        </w:rPr>
        <w:t>,</w:t>
      </w:r>
      <w:r w:rsidR="00906E4E">
        <w:rPr>
          <w:rFonts w:ascii="Times New Roman" w:hAnsi="Times New Roman" w:cs="Times New Roman"/>
          <w:bCs/>
        </w:rPr>
        <w:t xml:space="preserve"> </w:t>
      </w:r>
      <w:r w:rsidR="002676E5">
        <w:rPr>
          <w:rFonts w:ascii="Times New Roman" w:hAnsi="Times New Roman" w:cs="Times New Roman"/>
          <w:bCs/>
        </w:rPr>
        <w:t xml:space="preserve"> а друга фаза</w:t>
      </w:r>
      <w:r w:rsidR="00906E4E">
        <w:rPr>
          <w:rFonts w:ascii="Times New Roman" w:hAnsi="Times New Roman" w:cs="Times New Roman"/>
          <w:bCs/>
        </w:rPr>
        <w:t xml:space="preserve"> обухвата период од 01.06.2020.године до </w:t>
      </w:r>
      <w:r w:rsidR="00093E40">
        <w:rPr>
          <w:rFonts w:ascii="Times New Roman" w:hAnsi="Times New Roman" w:cs="Times New Roman"/>
          <w:bCs/>
        </w:rPr>
        <w:t>15</w:t>
      </w:r>
      <w:r w:rsidR="00906E4E">
        <w:rPr>
          <w:rFonts w:ascii="Times New Roman" w:hAnsi="Times New Roman" w:cs="Times New Roman"/>
          <w:bCs/>
        </w:rPr>
        <w:t>.1</w:t>
      </w:r>
      <w:r w:rsidR="00712F5D">
        <w:rPr>
          <w:rFonts w:ascii="Times New Roman" w:hAnsi="Times New Roman" w:cs="Times New Roman"/>
          <w:bCs/>
        </w:rPr>
        <w:t>1</w:t>
      </w:r>
      <w:r w:rsidR="00906E4E">
        <w:rPr>
          <w:rFonts w:ascii="Times New Roman" w:hAnsi="Times New Roman" w:cs="Times New Roman"/>
          <w:bCs/>
        </w:rPr>
        <w:t>.2021.</w:t>
      </w:r>
      <w:r w:rsidR="00D20461">
        <w:rPr>
          <w:rFonts w:ascii="Times New Roman" w:hAnsi="Times New Roman" w:cs="Times New Roman"/>
          <w:bCs/>
        </w:rPr>
        <w:t>.</w:t>
      </w:r>
      <w:r w:rsidR="00FD4D43">
        <w:rPr>
          <w:rFonts w:ascii="Times New Roman" w:hAnsi="Times New Roman" w:cs="Times New Roman"/>
          <w:bCs/>
        </w:rPr>
        <w:t xml:space="preserve"> </w:t>
      </w:r>
      <w:r w:rsidR="00E41C68" w:rsidRPr="00D20461">
        <w:rPr>
          <w:rFonts w:ascii="Times New Roman" w:hAnsi="Times New Roman" w:cs="Times New Roman"/>
          <w:bCs/>
        </w:rPr>
        <w:t xml:space="preserve">Рок за достављање  извештаја о </w:t>
      </w:r>
      <w:r w:rsidR="00906E4E" w:rsidRPr="00D20461">
        <w:rPr>
          <w:rFonts w:ascii="Times New Roman" w:hAnsi="Times New Roman" w:cs="Times New Roman"/>
          <w:bCs/>
        </w:rPr>
        <w:t>ревизији</w:t>
      </w:r>
      <w:r w:rsidR="00E41C68" w:rsidRPr="00D20461">
        <w:rPr>
          <w:rFonts w:ascii="Times New Roman" w:hAnsi="Times New Roman" w:cs="Times New Roman"/>
          <w:bCs/>
        </w:rPr>
        <w:t xml:space="preserve">  за</w:t>
      </w:r>
      <w:r w:rsidR="00906E4E" w:rsidRPr="00D20461">
        <w:rPr>
          <w:rFonts w:ascii="Times New Roman" w:hAnsi="Times New Roman" w:cs="Times New Roman"/>
          <w:bCs/>
        </w:rPr>
        <w:t xml:space="preserve"> прву фазу пројекта </w:t>
      </w:r>
      <w:r w:rsidR="00712F5D" w:rsidRPr="00D20461">
        <w:rPr>
          <w:rFonts w:ascii="Times New Roman" w:hAnsi="Times New Roman" w:cs="Times New Roman"/>
          <w:bCs/>
        </w:rPr>
        <w:t>која је до</w:t>
      </w:r>
      <w:r w:rsidR="00FD4D43">
        <w:rPr>
          <w:rFonts w:ascii="Times New Roman" w:hAnsi="Times New Roman" w:cs="Times New Roman"/>
          <w:bCs/>
        </w:rPr>
        <w:t xml:space="preserve"> </w:t>
      </w:r>
      <w:r w:rsidR="004C0FEE" w:rsidRPr="00D20461">
        <w:rPr>
          <w:rFonts w:ascii="Times New Roman" w:hAnsi="Times New Roman" w:cs="Times New Roman"/>
          <w:bCs/>
        </w:rPr>
        <w:t>05</w:t>
      </w:r>
      <w:r w:rsidR="00906E4E" w:rsidRPr="00D20461">
        <w:rPr>
          <w:rFonts w:ascii="Times New Roman" w:hAnsi="Times New Roman" w:cs="Times New Roman"/>
          <w:bCs/>
        </w:rPr>
        <w:t>.0</w:t>
      </w:r>
      <w:r w:rsidR="004C0FEE" w:rsidRPr="00D20461">
        <w:rPr>
          <w:rFonts w:ascii="Times New Roman" w:hAnsi="Times New Roman" w:cs="Times New Roman"/>
          <w:bCs/>
        </w:rPr>
        <w:t>9</w:t>
      </w:r>
      <w:r w:rsidR="00906E4E" w:rsidRPr="00D20461">
        <w:rPr>
          <w:rFonts w:ascii="Times New Roman" w:hAnsi="Times New Roman" w:cs="Times New Roman"/>
          <w:bCs/>
        </w:rPr>
        <w:t xml:space="preserve">.2020.године, </w:t>
      </w:r>
      <w:r w:rsidR="00712F5D" w:rsidRPr="00D20461">
        <w:rPr>
          <w:rFonts w:ascii="Times New Roman" w:hAnsi="Times New Roman" w:cs="Times New Roman"/>
          <w:bCs/>
        </w:rPr>
        <w:t>а за другу фазу</w:t>
      </w:r>
      <w:r w:rsidR="00E41C68" w:rsidRPr="00D20461">
        <w:rPr>
          <w:rFonts w:ascii="Times New Roman" w:hAnsi="Times New Roman" w:cs="Times New Roman"/>
          <w:bCs/>
        </w:rPr>
        <w:t xml:space="preserve"> је </w:t>
      </w:r>
      <w:r w:rsidR="00D20461" w:rsidRPr="00D20461">
        <w:rPr>
          <w:rFonts w:ascii="Times New Roman" w:hAnsi="Times New Roman" w:cs="Times New Roman"/>
          <w:bCs/>
        </w:rPr>
        <w:t>1</w:t>
      </w:r>
      <w:r w:rsidR="00906E4E" w:rsidRPr="00D20461">
        <w:rPr>
          <w:rFonts w:ascii="Times New Roman" w:hAnsi="Times New Roman" w:cs="Times New Roman"/>
          <w:bCs/>
        </w:rPr>
        <w:t>0</w:t>
      </w:r>
      <w:r w:rsidR="00E41C68" w:rsidRPr="00D20461">
        <w:rPr>
          <w:rFonts w:ascii="Times New Roman" w:hAnsi="Times New Roman" w:cs="Times New Roman"/>
          <w:bCs/>
        </w:rPr>
        <w:t>.12.202</w:t>
      </w:r>
      <w:r w:rsidR="00906E4E" w:rsidRPr="00D20461">
        <w:rPr>
          <w:rFonts w:ascii="Times New Roman" w:hAnsi="Times New Roman" w:cs="Times New Roman"/>
          <w:bCs/>
        </w:rPr>
        <w:t>1</w:t>
      </w:r>
      <w:r w:rsidR="00E41C68" w:rsidRPr="00D20461">
        <w:rPr>
          <w:rFonts w:ascii="Times New Roman" w:hAnsi="Times New Roman" w:cs="Times New Roman"/>
          <w:bCs/>
        </w:rPr>
        <w:t>.</w:t>
      </w:r>
      <w:r w:rsidR="00906E4E" w:rsidRPr="00D20461">
        <w:rPr>
          <w:rFonts w:ascii="Times New Roman" w:hAnsi="Times New Roman" w:cs="Times New Roman"/>
          <w:bCs/>
        </w:rPr>
        <w:t>године</w:t>
      </w:r>
      <w:r w:rsidR="00112595" w:rsidRPr="00D20461">
        <w:rPr>
          <w:rFonts w:ascii="Times New Roman" w:hAnsi="Times New Roman" w:cs="Times New Roman"/>
          <w:bCs/>
        </w:rPr>
        <w:t>.</w:t>
      </w:r>
      <w:r w:rsidR="00B60A4D" w:rsidRPr="00D20461">
        <w:rPr>
          <w:rFonts w:ascii="Times New Roman" w:hAnsi="Times New Roman" w:cs="Times New Roman"/>
          <w:bCs/>
        </w:rPr>
        <w:t xml:space="preserve"> Целокупно време за релизацију пројекта</w:t>
      </w:r>
      <w:r w:rsidR="00B60A4D">
        <w:rPr>
          <w:rFonts w:ascii="Times New Roman" w:hAnsi="Times New Roman" w:cs="Times New Roman"/>
          <w:bCs/>
        </w:rPr>
        <w:t xml:space="preserve"> КЕY је календарски  подељено на две фазе, али </w:t>
      </w:r>
      <w:r w:rsidR="00327A5A">
        <w:rPr>
          <w:rFonts w:ascii="Times New Roman" w:hAnsi="Times New Roman" w:cs="Times New Roman"/>
          <w:bCs/>
        </w:rPr>
        <w:t>активности на реализацији пројекта нису подједнако распоређене на две фазе, него је обим активности у другој фази неупоредиво већи него обим активности у првој фази.</w:t>
      </w:r>
      <w:r w:rsidR="00FD4D43">
        <w:rPr>
          <w:rFonts w:ascii="Times New Roman" w:hAnsi="Times New Roman" w:cs="Times New Roman"/>
          <w:bCs/>
        </w:rPr>
        <w:t xml:space="preserve"> </w:t>
      </w:r>
      <w:r w:rsidR="00327A5A">
        <w:rPr>
          <w:rFonts w:ascii="Times New Roman" w:hAnsi="Times New Roman" w:cs="Times New Roman"/>
          <w:bCs/>
        </w:rPr>
        <w:t>Због наведеног и извршилац услуге ће имати већи обим посла приликом израде другог дела извештаја него првог</w:t>
      </w:r>
      <w:r w:rsidR="00081B75">
        <w:rPr>
          <w:rFonts w:ascii="Times New Roman" w:hAnsi="Times New Roman" w:cs="Times New Roman"/>
          <w:bCs/>
        </w:rPr>
        <w:t>,</w:t>
      </w:r>
      <w:r w:rsidR="00327A5A">
        <w:rPr>
          <w:rFonts w:ascii="Times New Roman" w:hAnsi="Times New Roman" w:cs="Times New Roman"/>
          <w:bCs/>
        </w:rPr>
        <w:t xml:space="preserve"> због чега ће се вредност целокупне услуге исплатити у односу 30% уговорене цене по достави првог дела извештаја и 70% уговорене цене по достави другог дела извештаја.  </w:t>
      </w:r>
    </w:p>
    <w:p w:rsidR="008E1E33" w:rsidRPr="00500AB3" w:rsidRDefault="00112595" w:rsidP="00112595">
      <w:pPr>
        <w:spacing w:after="120"/>
        <w:jc w:val="both"/>
        <w:rPr>
          <w:rFonts w:ascii="Times New Roman" w:hAnsi="Times New Roman" w:cs="Times New Roman"/>
          <w:b/>
        </w:rPr>
      </w:pPr>
      <w:r>
        <w:rPr>
          <w:rFonts w:ascii="Times New Roman" w:hAnsi="Times New Roman" w:cs="Times New Roman"/>
          <w:b/>
        </w:rPr>
        <w:t xml:space="preserve">   6.</w:t>
      </w:r>
      <w:r w:rsidR="008E1E33" w:rsidRPr="00500AB3">
        <w:rPr>
          <w:rFonts w:ascii="Times New Roman" w:hAnsi="Times New Roman" w:cs="Times New Roman"/>
          <w:b/>
        </w:rPr>
        <w:t>МЕСТО ИСПОРУКЕ</w:t>
      </w:r>
    </w:p>
    <w:p w:rsidR="00C369E6" w:rsidRDefault="008E1E33" w:rsidP="00C369E6">
      <w:pPr>
        <w:spacing w:after="120"/>
        <w:jc w:val="both"/>
        <w:rPr>
          <w:rFonts w:ascii="Times New Roman" w:hAnsi="Times New Roman" w:cs="Times New Roman"/>
        </w:rPr>
      </w:pPr>
      <w:r w:rsidRPr="00500AB3">
        <w:rPr>
          <w:rFonts w:ascii="Times New Roman" w:hAnsi="Times New Roman" w:cs="Times New Roman"/>
        </w:rPr>
        <w:t>Испорука</w:t>
      </w:r>
      <w:r w:rsidR="00C369E6">
        <w:rPr>
          <w:rFonts w:ascii="Times New Roman" w:hAnsi="Times New Roman" w:cs="Times New Roman"/>
        </w:rPr>
        <w:t xml:space="preserve"> извештаја</w:t>
      </w:r>
      <w:r w:rsidR="00112595">
        <w:rPr>
          <w:rFonts w:ascii="Times New Roman" w:hAnsi="Times New Roman" w:cs="Times New Roman"/>
        </w:rPr>
        <w:t xml:space="preserve"> о ревизији</w:t>
      </w:r>
      <w:r w:rsidRPr="00500AB3">
        <w:rPr>
          <w:rFonts w:ascii="Times New Roman" w:hAnsi="Times New Roman" w:cs="Times New Roman"/>
        </w:rPr>
        <w:t xml:space="preserve"> ће се </w:t>
      </w:r>
      <w:r w:rsidR="00C369E6">
        <w:rPr>
          <w:rFonts w:ascii="Times New Roman" w:hAnsi="Times New Roman" w:cs="Times New Roman"/>
        </w:rPr>
        <w:t>из</w:t>
      </w:r>
      <w:r w:rsidRPr="00500AB3">
        <w:rPr>
          <w:rFonts w:ascii="Times New Roman" w:hAnsi="Times New Roman" w:cs="Times New Roman"/>
        </w:rPr>
        <w:t xml:space="preserve">вршити </w:t>
      </w:r>
      <w:r w:rsidR="00C369E6">
        <w:rPr>
          <w:rFonts w:ascii="Times New Roman" w:hAnsi="Times New Roman" w:cs="Times New Roman"/>
        </w:rPr>
        <w:t>на адресу наручиоца</w:t>
      </w:r>
      <w:r w:rsidR="00712F5D">
        <w:rPr>
          <w:rFonts w:ascii="Times New Roman" w:hAnsi="Times New Roman" w:cs="Times New Roman"/>
        </w:rPr>
        <w:t>-Петра Драпшина 8, 21000 Нови Сад</w:t>
      </w:r>
      <w:r w:rsidR="00C369E6">
        <w:rPr>
          <w:rFonts w:ascii="Times New Roman" w:hAnsi="Times New Roman" w:cs="Times New Roman"/>
        </w:rPr>
        <w:t>.</w:t>
      </w:r>
    </w:p>
    <w:p w:rsidR="00093E40" w:rsidRDefault="00093E40" w:rsidP="00C369E6">
      <w:pPr>
        <w:spacing w:after="120"/>
        <w:jc w:val="both"/>
        <w:rPr>
          <w:rFonts w:ascii="Times New Roman" w:hAnsi="Times New Roman" w:cs="Times New Roman"/>
        </w:rPr>
      </w:pPr>
    </w:p>
    <w:p w:rsidR="00042DB6" w:rsidRDefault="00042DB6" w:rsidP="00556551">
      <w:pPr>
        <w:tabs>
          <w:tab w:val="left" w:pos="3465"/>
        </w:tabs>
        <w:rPr>
          <w:lang w:val="en-GB"/>
        </w:rPr>
      </w:pPr>
    </w:p>
    <w:p w:rsidR="004E08FE" w:rsidRDefault="004E08FE" w:rsidP="00556551">
      <w:pPr>
        <w:tabs>
          <w:tab w:val="left" w:pos="3465"/>
        </w:tabs>
        <w:rPr>
          <w:lang w:val="en-GB"/>
        </w:rPr>
      </w:pPr>
    </w:p>
    <w:p w:rsidR="004E08FE" w:rsidRDefault="004E08FE" w:rsidP="00556551">
      <w:pPr>
        <w:tabs>
          <w:tab w:val="left" w:pos="3465"/>
        </w:tabs>
        <w:rPr>
          <w:lang w:val="en-GB"/>
        </w:rPr>
      </w:pPr>
    </w:p>
    <w:p w:rsidR="004E08FE" w:rsidRDefault="004E08FE" w:rsidP="00556551">
      <w:pPr>
        <w:tabs>
          <w:tab w:val="left" w:pos="3465"/>
        </w:tabs>
        <w:rPr>
          <w:lang w:val="en-GB"/>
        </w:rPr>
      </w:pPr>
    </w:p>
    <w:p w:rsidR="004E08FE" w:rsidRDefault="004E08FE" w:rsidP="00556551">
      <w:pPr>
        <w:tabs>
          <w:tab w:val="left" w:pos="3465"/>
        </w:tabs>
        <w:rPr>
          <w:lang w:val="en-GB"/>
        </w:rPr>
      </w:pPr>
    </w:p>
    <w:p w:rsidR="004E08FE" w:rsidRDefault="004E08FE" w:rsidP="00556551">
      <w:pPr>
        <w:tabs>
          <w:tab w:val="left" w:pos="3465"/>
        </w:tabs>
        <w:rPr>
          <w:lang w:val="en-GB"/>
        </w:rPr>
      </w:pPr>
    </w:p>
    <w:p w:rsidR="004E08FE" w:rsidRDefault="004E08FE" w:rsidP="00556551">
      <w:pPr>
        <w:tabs>
          <w:tab w:val="left" w:pos="3465"/>
        </w:tabs>
        <w:rPr>
          <w:lang w:val="en-GB"/>
        </w:rPr>
      </w:pPr>
    </w:p>
    <w:p w:rsidR="004E08FE" w:rsidRDefault="004E08FE" w:rsidP="00556551">
      <w:pPr>
        <w:tabs>
          <w:tab w:val="left" w:pos="3465"/>
        </w:tabs>
        <w:rPr>
          <w:lang w:val="en-GB"/>
        </w:rPr>
      </w:pPr>
    </w:p>
    <w:p w:rsidR="004E08FE" w:rsidRDefault="004E08FE" w:rsidP="00556551">
      <w:pPr>
        <w:tabs>
          <w:tab w:val="left" w:pos="3465"/>
        </w:tabs>
        <w:rPr>
          <w:lang w:val="en-GB"/>
        </w:rPr>
      </w:pPr>
    </w:p>
    <w:p w:rsidR="00042DB6" w:rsidRPr="00042DB6" w:rsidRDefault="00042DB6" w:rsidP="00042DB6">
      <w:pPr>
        <w:shd w:val="clear" w:color="auto" w:fill="C6D9F1"/>
        <w:jc w:val="center"/>
        <w:rPr>
          <w:rFonts w:ascii="Times New Roman" w:hAnsi="Times New Roman" w:cs="Times New Roman"/>
          <w:b/>
          <w:bCs/>
          <w:sz w:val="28"/>
          <w:szCs w:val="28"/>
        </w:rPr>
      </w:pPr>
      <w:r w:rsidRPr="00042DB6">
        <w:rPr>
          <w:rFonts w:ascii="Times New Roman" w:hAnsi="Times New Roman" w:cs="Times New Roman"/>
          <w:b/>
          <w:bCs/>
          <w:sz w:val="28"/>
          <w:szCs w:val="28"/>
        </w:rPr>
        <w:t>II</w:t>
      </w:r>
      <w:r w:rsidR="00CD5310">
        <w:rPr>
          <w:rFonts w:ascii="Times New Roman" w:hAnsi="Times New Roman" w:cs="Times New Roman"/>
          <w:b/>
          <w:bCs/>
          <w:sz w:val="28"/>
          <w:szCs w:val="28"/>
        </w:rPr>
        <w:t>I</w:t>
      </w:r>
      <w:r w:rsidRPr="00042DB6">
        <w:rPr>
          <w:rFonts w:ascii="Times New Roman" w:hAnsi="Times New Roman" w:cs="Times New Roman"/>
          <w:b/>
          <w:bCs/>
          <w:sz w:val="28"/>
          <w:szCs w:val="28"/>
        </w:rPr>
        <w:t xml:space="preserve"> УСЛОВИ ЗА УЧЕШЋЕ У ПОСТУПКУ ЈАВНЕ НАБАВКЕ ИЗ ЧЛ. 75. И 76. ЗЈН И УПУТСТВО КАКО СЕ ДОКАЗУЈЕ ИСПУЊЕНОСТ ТИХ УСЛОВА</w:t>
      </w:r>
    </w:p>
    <w:p w:rsidR="00042DB6" w:rsidRDefault="00042DB6" w:rsidP="00556551">
      <w:pPr>
        <w:tabs>
          <w:tab w:val="left" w:pos="3465"/>
        </w:tabs>
        <w:rPr>
          <w:lang w:val="en-GB"/>
        </w:rPr>
      </w:pPr>
    </w:p>
    <w:p w:rsidR="00042DB6" w:rsidRDefault="00042DB6" w:rsidP="00556551">
      <w:pPr>
        <w:tabs>
          <w:tab w:val="left" w:pos="3465"/>
        </w:tabs>
        <w:rPr>
          <w:lang w:val="en-GB"/>
        </w:rPr>
      </w:pPr>
    </w:p>
    <w:p w:rsidR="00042DB6" w:rsidRPr="00500AB3" w:rsidRDefault="00042DB6" w:rsidP="00042DB6">
      <w:pPr>
        <w:jc w:val="center"/>
        <w:rPr>
          <w:rFonts w:ascii="Times New Roman" w:eastAsia="TimesNewRomanPSMT" w:hAnsi="Times New Roman" w:cs="Times New Roman"/>
          <w:bCs/>
          <w:sz w:val="28"/>
          <w:szCs w:val="28"/>
          <w:lang w:val="sr-Cyrl-CS"/>
        </w:rPr>
      </w:pPr>
      <w:r w:rsidRPr="00500AB3">
        <w:rPr>
          <w:rFonts w:ascii="Times New Roman" w:eastAsia="TimesNewRomanPSMT" w:hAnsi="Times New Roman" w:cs="Times New Roman"/>
          <w:bCs/>
          <w:sz w:val="28"/>
          <w:szCs w:val="28"/>
          <w:lang w:val="sr-Cyrl-CS"/>
        </w:rPr>
        <w:t>ОБАВЕЗНИ УСЛОВИ</w:t>
      </w:r>
    </w:p>
    <w:p w:rsidR="00042DB6" w:rsidRPr="00500AB3" w:rsidRDefault="00042DB6" w:rsidP="00042DB6">
      <w:pPr>
        <w:pStyle w:val="ListParagraph"/>
        <w:tabs>
          <w:tab w:val="left" w:pos="680"/>
        </w:tabs>
        <w:ind w:left="0"/>
        <w:jc w:val="both"/>
        <w:rPr>
          <w:rFonts w:ascii="Times New Roman" w:hAnsi="Times New Roman" w:cs="Times New Roman"/>
          <w:iCs/>
        </w:rPr>
      </w:pPr>
    </w:p>
    <w:p w:rsidR="0047204F" w:rsidRPr="004E08FE" w:rsidRDefault="00042DB6" w:rsidP="00042DB6">
      <w:pPr>
        <w:pStyle w:val="ListParagraph"/>
        <w:tabs>
          <w:tab w:val="left" w:pos="680"/>
        </w:tabs>
        <w:ind w:left="0"/>
        <w:jc w:val="both"/>
        <w:rPr>
          <w:rFonts w:ascii="Times New Roman" w:hAnsi="Times New Roman" w:cs="Times New Roman"/>
          <w:b/>
          <w:lang w:val="sr-Cyrl-CS"/>
        </w:rPr>
      </w:pPr>
      <w:r w:rsidRPr="00500AB3">
        <w:rPr>
          <w:rFonts w:ascii="Times New Roman" w:hAnsi="Times New Roman" w:cs="Times New Roman"/>
          <w:iCs/>
        </w:rPr>
        <w:t xml:space="preserve">У поступку предметне јавне набавке понуђач мора да докаже да испуњава </w:t>
      </w:r>
      <w:r w:rsidRPr="00500AB3">
        <w:rPr>
          <w:rFonts w:ascii="Times New Roman" w:hAnsi="Times New Roman" w:cs="Times New Roman"/>
          <w:b/>
          <w:iCs/>
        </w:rPr>
        <w:t>обавезне услове</w:t>
      </w:r>
      <w:r w:rsidRPr="00500AB3">
        <w:rPr>
          <w:rFonts w:ascii="Times New Roman" w:hAnsi="Times New Roman" w:cs="Times New Roman"/>
          <w:iCs/>
        </w:rPr>
        <w:t xml:space="preserve"> за учешће, дефинисане чл. 75. ЗЈН, </w:t>
      </w:r>
      <w:r w:rsidRPr="00500AB3">
        <w:rPr>
          <w:rFonts w:ascii="Times New Roman" w:hAnsi="Times New Roman" w:cs="Times New Roman"/>
          <w:iCs/>
          <w:lang w:val="sr-Cyrl-CS"/>
        </w:rPr>
        <w:t>а и</w:t>
      </w:r>
      <w:r w:rsidRPr="00500AB3">
        <w:rPr>
          <w:rFonts w:ascii="Times New Roman" w:hAnsi="Times New Roman" w:cs="Times New Roman"/>
        </w:rPr>
        <w:t xml:space="preserve">спуњеност </w:t>
      </w:r>
      <w:r w:rsidRPr="00500AB3">
        <w:rPr>
          <w:rFonts w:ascii="Times New Roman" w:hAnsi="Times New Roman" w:cs="Times New Roman"/>
          <w:b/>
        </w:rPr>
        <w:t xml:space="preserve">обавезних </w:t>
      </w:r>
      <w:r w:rsidRPr="00500AB3">
        <w:rPr>
          <w:rFonts w:ascii="Times New Roman" w:hAnsi="Times New Roman" w:cs="Times New Roman"/>
          <w:b/>
          <w:lang w:val="sr-Cyrl-CS"/>
        </w:rPr>
        <w:t xml:space="preserve">услова </w:t>
      </w:r>
      <w:r w:rsidRPr="00500AB3">
        <w:rPr>
          <w:rFonts w:ascii="Times New Roman" w:hAnsi="Times New Roman" w:cs="Times New Roman"/>
        </w:rPr>
        <w:t>за учешће у поступку предметне јавне набавке, д</w:t>
      </w:r>
      <w:r w:rsidRPr="00500AB3">
        <w:rPr>
          <w:rFonts w:ascii="Times New Roman" w:hAnsi="Times New Roman" w:cs="Times New Roman"/>
          <w:lang w:val="sr-Cyrl-CS"/>
        </w:rPr>
        <w:t xml:space="preserve">оказује на начин дефинисан у следећој табели, </w:t>
      </w:r>
      <w:r w:rsidRPr="00500AB3">
        <w:rPr>
          <w:rFonts w:ascii="Times New Roman" w:hAnsi="Times New Roman" w:cs="Times New Roman"/>
          <w:b/>
          <w:lang w:val="sr-Cyrl-CS"/>
        </w:rPr>
        <w:t>и 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
        <w:gridCol w:w="4032"/>
        <w:gridCol w:w="4438"/>
      </w:tblGrid>
      <w:tr w:rsidR="00042DB6" w:rsidRPr="00500AB3" w:rsidTr="00042DB6">
        <w:trPr>
          <w:trHeight w:val="548"/>
        </w:trPr>
        <w:tc>
          <w:tcPr>
            <w:tcW w:w="592" w:type="dxa"/>
            <w:shd w:val="clear" w:color="auto" w:fill="C6D9F1"/>
          </w:tcPr>
          <w:p w:rsidR="00042DB6" w:rsidRPr="00500AB3" w:rsidRDefault="00042DB6" w:rsidP="0095548A">
            <w:pPr>
              <w:contextualSpacing/>
              <w:rPr>
                <w:rFonts w:ascii="Times New Roman" w:hAnsi="Times New Roman" w:cs="Times New Roman"/>
                <w:sz w:val="20"/>
                <w:szCs w:val="20"/>
                <w:lang w:val="sr-Cyrl-CS"/>
              </w:rPr>
            </w:pPr>
            <w:bookmarkStart w:id="6" w:name="_Hlk22060220"/>
          </w:p>
          <w:p w:rsidR="00042DB6" w:rsidRPr="00500AB3" w:rsidRDefault="00042DB6" w:rsidP="0095548A">
            <w:pPr>
              <w:contextualSpacing/>
              <w:rPr>
                <w:rFonts w:ascii="Times New Roman" w:hAnsi="Times New Roman" w:cs="Times New Roman"/>
                <w:sz w:val="20"/>
                <w:szCs w:val="20"/>
                <w:lang w:val="sr-Cyrl-CS"/>
              </w:rPr>
            </w:pPr>
            <w:r w:rsidRPr="00500AB3">
              <w:rPr>
                <w:rFonts w:ascii="Times New Roman" w:hAnsi="Times New Roman" w:cs="Times New Roman"/>
                <w:sz w:val="20"/>
                <w:szCs w:val="20"/>
                <w:lang w:val="sr-Cyrl-CS"/>
              </w:rPr>
              <w:t>Р.бр</w:t>
            </w:r>
          </w:p>
        </w:tc>
        <w:tc>
          <w:tcPr>
            <w:tcW w:w="4032" w:type="dxa"/>
            <w:shd w:val="clear" w:color="auto" w:fill="C6D9F1"/>
          </w:tcPr>
          <w:p w:rsidR="00042DB6" w:rsidRPr="00500AB3" w:rsidRDefault="00042DB6" w:rsidP="0095548A">
            <w:pPr>
              <w:jc w:val="center"/>
              <w:rPr>
                <w:rFonts w:ascii="Times New Roman" w:hAnsi="Times New Roman" w:cs="Times New Roman"/>
                <w:sz w:val="28"/>
                <w:szCs w:val="28"/>
                <w:lang w:val="sr-Cyrl-CS"/>
              </w:rPr>
            </w:pPr>
            <w:r w:rsidRPr="00500AB3">
              <w:rPr>
                <w:rFonts w:ascii="Times New Roman" w:hAnsi="Times New Roman" w:cs="Times New Roman"/>
                <w:sz w:val="28"/>
                <w:szCs w:val="28"/>
                <w:lang w:val="sr-Cyrl-CS"/>
              </w:rPr>
              <w:t>ОБАВЕЗНИ УСЛОВИ</w:t>
            </w:r>
          </w:p>
        </w:tc>
        <w:tc>
          <w:tcPr>
            <w:tcW w:w="4438" w:type="dxa"/>
            <w:shd w:val="clear" w:color="auto" w:fill="C6D9F1"/>
          </w:tcPr>
          <w:p w:rsidR="00042DB6" w:rsidRPr="00500AB3" w:rsidRDefault="00042DB6" w:rsidP="0095548A">
            <w:pPr>
              <w:jc w:val="center"/>
              <w:rPr>
                <w:rFonts w:ascii="Times New Roman" w:hAnsi="Times New Roman" w:cs="Times New Roman"/>
                <w:sz w:val="28"/>
                <w:szCs w:val="28"/>
                <w:lang w:val="sr-Cyrl-CS"/>
              </w:rPr>
            </w:pPr>
            <w:r w:rsidRPr="00500AB3">
              <w:rPr>
                <w:rFonts w:ascii="Times New Roman" w:hAnsi="Times New Roman" w:cs="Times New Roman"/>
                <w:sz w:val="28"/>
                <w:szCs w:val="28"/>
              </w:rPr>
              <w:t xml:space="preserve">НАЧИН </w:t>
            </w:r>
            <w:r w:rsidRPr="00500AB3">
              <w:rPr>
                <w:rFonts w:ascii="Times New Roman" w:hAnsi="Times New Roman" w:cs="Times New Roman"/>
                <w:sz w:val="28"/>
                <w:szCs w:val="28"/>
                <w:lang w:val="sr-Cyrl-CS"/>
              </w:rPr>
              <w:t>ДОКАЗИВАЊА</w:t>
            </w:r>
          </w:p>
        </w:tc>
      </w:tr>
      <w:tr w:rsidR="00042DB6" w:rsidRPr="00500AB3" w:rsidTr="00042DB6">
        <w:tc>
          <w:tcPr>
            <w:tcW w:w="592" w:type="dxa"/>
            <w:shd w:val="clear" w:color="auto" w:fill="auto"/>
          </w:tcPr>
          <w:p w:rsidR="00042DB6" w:rsidRPr="00500AB3" w:rsidRDefault="00042DB6" w:rsidP="0095548A">
            <w:pPr>
              <w:jc w:val="center"/>
              <w:rPr>
                <w:rFonts w:ascii="Times New Roman" w:hAnsi="Times New Roman" w:cs="Times New Roman"/>
                <w:lang w:val="sr-Cyrl-CS"/>
              </w:rPr>
            </w:pPr>
          </w:p>
          <w:p w:rsidR="00042DB6" w:rsidRPr="00500AB3" w:rsidRDefault="00042DB6" w:rsidP="0095548A">
            <w:pPr>
              <w:jc w:val="center"/>
              <w:rPr>
                <w:rFonts w:ascii="Times New Roman" w:hAnsi="Times New Roman" w:cs="Times New Roman"/>
                <w:lang w:val="sr-Cyrl-CS"/>
              </w:rPr>
            </w:pPr>
          </w:p>
          <w:p w:rsidR="00042DB6" w:rsidRPr="00500AB3" w:rsidRDefault="00042DB6" w:rsidP="0095548A">
            <w:pPr>
              <w:jc w:val="center"/>
              <w:rPr>
                <w:rFonts w:ascii="Times New Roman" w:hAnsi="Times New Roman" w:cs="Times New Roman"/>
                <w:lang w:val="sr-Cyrl-CS"/>
              </w:rPr>
            </w:pPr>
            <w:r w:rsidRPr="00500AB3">
              <w:rPr>
                <w:rFonts w:ascii="Times New Roman" w:hAnsi="Times New Roman" w:cs="Times New Roman"/>
                <w:lang w:val="sr-Cyrl-CS"/>
              </w:rPr>
              <w:t>1.</w:t>
            </w:r>
          </w:p>
        </w:tc>
        <w:tc>
          <w:tcPr>
            <w:tcW w:w="4032" w:type="dxa"/>
            <w:shd w:val="clear" w:color="auto" w:fill="auto"/>
          </w:tcPr>
          <w:p w:rsidR="00042DB6" w:rsidRPr="00500AB3" w:rsidRDefault="00042DB6" w:rsidP="0095548A">
            <w:pPr>
              <w:jc w:val="both"/>
              <w:rPr>
                <w:rFonts w:ascii="Times New Roman" w:hAnsi="Times New Roman" w:cs="Times New Roman"/>
                <w:iCs/>
              </w:rPr>
            </w:pPr>
          </w:p>
          <w:p w:rsidR="00042DB6" w:rsidRPr="00500AB3" w:rsidRDefault="00042DB6" w:rsidP="0095548A">
            <w:pPr>
              <w:jc w:val="both"/>
              <w:rPr>
                <w:rFonts w:ascii="Times New Roman" w:hAnsi="Times New Roman" w:cs="Times New Roman"/>
                <w:i/>
                <w:iCs/>
                <w:lang w:val="sr-Cyrl-CS"/>
              </w:rPr>
            </w:pPr>
            <w:r w:rsidRPr="00500AB3">
              <w:rPr>
                <w:rFonts w:ascii="Times New Roman" w:hAnsi="Times New Roman" w:cs="Times New Roman"/>
                <w:iCs/>
              </w:rPr>
              <w:t>Да је регистрован код надлежног органа, односно уписан у одговарајући регистар</w:t>
            </w:r>
            <w:r w:rsidRPr="00500AB3">
              <w:rPr>
                <w:rFonts w:ascii="Times New Roman" w:hAnsi="Times New Roman" w:cs="Times New Roman"/>
                <w:i/>
                <w:iCs/>
                <w:lang w:val="sr-Cyrl-CS"/>
              </w:rPr>
              <w:t>(чл. 75. ст. 1. тач. 1) ЗЈН);</w:t>
            </w:r>
          </w:p>
          <w:p w:rsidR="00042DB6" w:rsidRPr="00500AB3" w:rsidRDefault="00042DB6" w:rsidP="0095548A">
            <w:pPr>
              <w:rPr>
                <w:rFonts w:ascii="Times New Roman" w:hAnsi="Times New Roman" w:cs="Times New Roman"/>
                <w:lang w:val="sr-Cyrl-CS"/>
              </w:rPr>
            </w:pPr>
          </w:p>
        </w:tc>
        <w:tc>
          <w:tcPr>
            <w:tcW w:w="4438" w:type="dxa"/>
            <w:vMerge w:val="restart"/>
            <w:shd w:val="clear" w:color="auto" w:fill="auto"/>
          </w:tcPr>
          <w:p w:rsidR="00042DB6" w:rsidRPr="00500AB3" w:rsidRDefault="00042DB6" w:rsidP="0095548A">
            <w:pPr>
              <w:jc w:val="both"/>
              <w:rPr>
                <w:rFonts w:ascii="Times New Roman" w:hAnsi="Times New Roman" w:cs="Times New Roman"/>
                <w:iCs/>
                <w:lang w:val="sr-Cyrl-CS"/>
              </w:rPr>
            </w:pPr>
          </w:p>
          <w:p w:rsidR="00042DB6" w:rsidRPr="00500AB3" w:rsidRDefault="00042DB6" w:rsidP="0095548A">
            <w:pPr>
              <w:pStyle w:val="ListParagraph"/>
              <w:ind w:left="0"/>
              <w:jc w:val="both"/>
              <w:rPr>
                <w:rFonts w:ascii="Times New Roman" w:hAnsi="Times New Roman" w:cs="Times New Roman"/>
              </w:rPr>
            </w:pPr>
            <w:r w:rsidRPr="00500AB3">
              <w:rPr>
                <w:rFonts w:ascii="Times New Roman" w:hAnsi="Times New Roman" w:cs="Times New Roman"/>
                <w:b/>
              </w:rPr>
              <w:t>ИЗЈАВА</w:t>
            </w:r>
            <w:r w:rsidRPr="00500AB3">
              <w:rPr>
                <w:rFonts w:ascii="Times New Roman" w:hAnsi="Times New Roman" w:cs="Times New Roman"/>
                <w:lang w:val="sr-Cyrl-CS"/>
              </w:rPr>
              <w:t xml:space="preserve"> (</w:t>
            </w:r>
            <w:r w:rsidRPr="00500AB3">
              <w:rPr>
                <w:rFonts w:ascii="Times New Roman" w:hAnsi="Times New Roman" w:cs="Times New Roman"/>
                <w:i/>
                <w:lang w:val="sr-Cyrl-CS"/>
              </w:rPr>
              <w:t>Образац 5.</w:t>
            </w:r>
            <w:r w:rsidRPr="00500AB3">
              <w:rPr>
                <w:rFonts w:ascii="Times New Roman" w:hAnsi="Times New Roman" w:cs="Times New Roman"/>
                <w:i/>
                <w:lang w:val="ru-RU"/>
              </w:rPr>
              <w:t xml:space="preserve"> у </w:t>
            </w:r>
            <w:r w:rsidRPr="00500AB3">
              <w:rPr>
                <w:rFonts w:ascii="Times New Roman" w:hAnsi="Times New Roman" w:cs="Times New Roman"/>
                <w:i/>
              </w:rPr>
              <w:t>поглављу</w:t>
            </w:r>
            <w:r w:rsidRPr="00500AB3">
              <w:rPr>
                <w:rFonts w:ascii="Times New Roman" w:hAnsi="Times New Roman" w:cs="Times New Roman"/>
                <w:i/>
                <w:lang w:val="en-US"/>
              </w:rPr>
              <w:t xml:space="preserve">V </w:t>
            </w:r>
            <w:r w:rsidRPr="00500AB3">
              <w:rPr>
                <w:rFonts w:ascii="Times New Roman" w:hAnsi="Times New Roman" w:cs="Times New Roman"/>
                <w:i/>
                <w:lang w:val="ru-RU"/>
              </w:rPr>
              <w:t>ове конкурсне документације</w:t>
            </w:r>
            <w:r w:rsidRPr="00500AB3">
              <w:rPr>
                <w:rFonts w:ascii="Times New Roman" w:hAnsi="Times New Roman" w:cs="Times New Roman"/>
                <w:lang w:val="sr-Cyrl-CS"/>
              </w:rPr>
              <w:t xml:space="preserve">), </w:t>
            </w:r>
            <w:r w:rsidRPr="00500AB3">
              <w:rPr>
                <w:rFonts w:ascii="Times New Roman" w:hAnsi="Times New Roman" w:cs="Times New Roman"/>
              </w:rPr>
              <w:t>којом понуђач под пуном материјалном и кривичном одговорношћу потврђује да испуњава услове за учешће у поступку јавне набавке из чл. 75. ст. 1. тач. 1) до 4) и став 2. ЗЈН, дефинисане овом конкурсном документацијом</w:t>
            </w:r>
          </w:p>
          <w:p w:rsidR="00042DB6" w:rsidRPr="00500AB3" w:rsidRDefault="00042DB6" w:rsidP="0095548A">
            <w:pPr>
              <w:pStyle w:val="ListParagraph"/>
              <w:ind w:left="0"/>
              <w:jc w:val="both"/>
              <w:rPr>
                <w:rFonts w:ascii="Times New Roman" w:hAnsi="Times New Roman" w:cs="Times New Roman"/>
              </w:rPr>
            </w:pPr>
          </w:p>
          <w:p w:rsidR="00042DB6" w:rsidRPr="00500AB3" w:rsidRDefault="00042DB6" w:rsidP="0095548A">
            <w:pPr>
              <w:pStyle w:val="ListParagraph"/>
              <w:ind w:left="0"/>
              <w:jc w:val="both"/>
              <w:rPr>
                <w:rFonts w:ascii="Times New Roman" w:hAnsi="Times New Roman" w:cs="Times New Roman"/>
              </w:rPr>
            </w:pPr>
          </w:p>
        </w:tc>
      </w:tr>
      <w:tr w:rsidR="00042DB6" w:rsidRPr="00500AB3" w:rsidTr="00042DB6">
        <w:tc>
          <w:tcPr>
            <w:tcW w:w="592" w:type="dxa"/>
            <w:shd w:val="clear" w:color="auto" w:fill="auto"/>
            <w:vAlign w:val="center"/>
          </w:tcPr>
          <w:p w:rsidR="00042DB6" w:rsidRPr="00500AB3" w:rsidRDefault="00042DB6" w:rsidP="0095548A">
            <w:pPr>
              <w:jc w:val="center"/>
              <w:rPr>
                <w:rFonts w:ascii="Times New Roman" w:hAnsi="Times New Roman" w:cs="Times New Roman"/>
                <w:lang w:val="sr-Cyrl-CS"/>
              </w:rPr>
            </w:pPr>
            <w:r w:rsidRPr="00500AB3">
              <w:rPr>
                <w:rFonts w:ascii="Times New Roman" w:hAnsi="Times New Roman" w:cs="Times New Roman"/>
                <w:lang w:val="sr-Cyrl-CS"/>
              </w:rPr>
              <w:t>2.</w:t>
            </w:r>
          </w:p>
        </w:tc>
        <w:tc>
          <w:tcPr>
            <w:tcW w:w="4032" w:type="dxa"/>
            <w:shd w:val="clear" w:color="auto" w:fill="auto"/>
          </w:tcPr>
          <w:p w:rsidR="00042DB6" w:rsidRPr="00500AB3" w:rsidRDefault="00042DB6" w:rsidP="0095548A">
            <w:pPr>
              <w:jc w:val="both"/>
              <w:rPr>
                <w:rFonts w:ascii="Times New Roman" w:hAnsi="Times New Roman" w:cs="Times New Roman"/>
              </w:rPr>
            </w:pPr>
          </w:p>
          <w:p w:rsidR="00042DB6" w:rsidRPr="00500AB3" w:rsidRDefault="00042DB6" w:rsidP="0095548A">
            <w:pPr>
              <w:jc w:val="both"/>
              <w:rPr>
                <w:rFonts w:ascii="Times New Roman" w:hAnsi="Times New Roman" w:cs="Times New Roman"/>
                <w:i/>
                <w:iCs/>
                <w:lang w:val="sr-Cyrl-CS"/>
              </w:rPr>
            </w:pPr>
            <w:r w:rsidRPr="00500AB3">
              <w:rPr>
                <w:rFonts w:ascii="Times New Roman" w:hAnsi="Times New Roman" w:cs="Times New Roman"/>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500AB3">
              <w:rPr>
                <w:rFonts w:ascii="Times New Roman" w:hAnsi="Times New Roman" w:cs="Times New Roman"/>
                <w:i/>
                <w:iCs/>
                <w:lang w:val="sr-Cyrl-CS"/>
              </w:rPr>
              <w:t>(чл. 75. ст. 1. тач. 2) ЗЈН);</w:t>
            </w:r>
          </w:p>
          <w:p w:rsidR="00042DB6" w:rsidRPr="00500AB3" w:rsidRDefault="00042DB6" w:rsidP="0095548A">
            <w:pPr>
              <w:jc w:val="both"/>
              <w:rPr>
                <w:rFonts w:ascii="Times New Roman" w:hAnsi="Times New Roman" w:cs="Times New Roman"/>
                <w:lang w:val="sr-Cyrl-CS"/>
              </w:rPr>
            </w:pPr>
          </w:p>
        </w:tc>
        <w:tc>
          <w:tcPr>
            <w:tcW w:w="4438" w:type="dxa"/>
            <w:vMerge/>
            <w:shd w:val="clear" w:color="auto" w:fill="auto"/>
          </w:tcPr>
          <w:p w:rsidR="00042DB6" w:rsidRPr="00500AB3" w:rsidRDefault="00042DB6" w:rsidP="0095548A">
            <w:pPr>
              <w:jc w:val="both"/>
              <w:rPr>
                <w:rFonts w:ascii="Times New Roman" w:hAnsi="Times New Roman" w:cs="Times New Roman"/>
              </w:rPr>
            </w:pPr>
          </w:p>
        </w:tc>
      </w:tr>
      <w:tr w:rsidR="00042DB6" w:rsidRPr="00500AB3" w:rsidTr="00042DB6">
        <w:tc>
          <w:tcPr>
            <w:tcW w:w="592" w:type="dxa"/>
            <w:shd w:val="clear" w:color="auto" w:fill="auto"/>
            <w:vAlign w:val="center"/>
          </w:tcPr>
          <w:p w:rsidR="00042DB6" w:rsidRPr="00500AB3" w:rsidRDefault="00042DB6" w:rsidP="0095548A">
            <w:pPr>
              <w:jc w:val="center"/>
              <w:rPr>
                <w:rFonts w:ascii="Times New Roman" w:hAnsi="Times New Roman" w:cs="Times New Roman"/>
                <w:lang w:val="sr-Cyrl-CS"/>
              </w:rPr>
            </w:pPr>
            <w:r w:rsidRPr="00500AB3">
              <w:rPr>
                <w:rFonts w:ascii="Times New Roman" w:hAnsi="Times New Roman" w:cs="Times New Roman"/>
                <w:lang w:val="sr-Cyrl-CS"/>
              </w:rPr>
              <w:t>3.</w:t>
            </w:r>
          </w:p>
        </w:tc>
        <w:tc>
          <w:tcPr>
            <w:tcW w:w="4032" w:type="dxa"/>
            <w:shd w:val="clear" w:color="auto" w:fill="auto"/>
          </w:tcPr>
          <w:p w:rsidR="00042DB6" w:rsidRPr="00500AB3" w:rsidRDefault="00042DB6" w:rsidP="0095548A">
            <w:pPr>
              <w:jc w:val="both"/>
              <w:rPr>
                <w:rFonts w:ascii="Times New Roman" w:hAnsi="Times New Roman" w:cs="Times New Roman"/>
              </w:rPr>
            </w:pPr>
          </w:p>
          <w:p w:rsidR="00042DB6" w:rsidRPr="00500AB3" w:rsidRDefault="00042DB6" w:rsidP="0095548A">
            <w:pPr>
              <w:jc w:val="both"/>
              <w:rPr>
                <w:rFonts w:ascii="Times New Roman" w:hAnsi="Times New Roman" w:cs="Times New Roman"/>
              </w:rPr>
            </w:pPr>
            <w:r w:rsidRPr="00500AB3">
              <w:rPr>
                <w:rFonts w:ascii="Times New Roman" w:hAnsi="Times New Roman" w:cs="Times New Roman"/>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500AB3">
              <w:rPr>
                <w:rFonts w:ascii="Times New Roman" w:hAnsi="Times New Roman" w:cs="Times New Roman"/>
                <w:i/>
                <w:iCs/>
                <w:lang w:val="sr-Cyrl-CS"/>
              </w:rPr>
              <w:t>(чл. 75. ст. 1. тач. 4) ЗЈН);</w:t>
            </w:r>
          </w:p>
          <w:p w:rsidR="00042DB6" w:rsidRPr="00500AB3" w:rsidRDefault="00042DB6" w:rsidP="0095548A">
            <w:pPr>
              <w:rPr>
                <w:rFonts w:ascii="Times New Roman" w:hAnsi="Times New Roman" w:cs="Times New Roman"/>
              </w:rPr>
            </w:pPr>
          </w:p>
        </w:tc>
        <w:tc>
          <w:tcPr>
            <w:tcW w:w="4438" w:type="dxa"/>
            <w:vMerge/>
            <w:shd w:val="clear" w:color="auto" w:fill="auto"/>
          </w:tcPr>
          <w:p w:rsidR="00042DB6" w:rsidRPr="00500AB3" w:rsidRDefault="00042DB6" w:rsidP="0095548A">
            <w:pPr>
              <w:jc w:val="both"/>
              <w:rPr>
                <w:rFonts w:ascii="Times New Roman" w:hAnsi="Times New Roman" w:cs="Times New Roman"/>
              </w:rPr>
            </w:pPr>
          </w:p>
        </w:tc>
      </w:tr>
      <w:tr w:rsidR="00042DB6" w:rsidRPr="00500AB3" w:rsidTr="00042DB6">
        <w:tc>
          <w:tcPr>
            <w:tcW w:w="592" w:type="dxa"/>
            <w:shd w:val="clear" w:color="auto" w:fill="auto"/>
            <w:vAlign w:val="center"/>
          </w:tcPr>
          <w:p w:rsidR="00042DB6" w:rsidRPr="00500AB3" w:rsidRDefault="00042DB6" w:rsidP="0095548A">
            <w:pPr>
              <w:jc w:val="center"/>
              <w:rPr>
                <w:rFonts w:ascii="Times New Roman" w:hAnsi="Times New Roman" w:cs="Times New Roman"/>
                <w:lang w:val="sr-Cyrl-CS"/>
              </w:rPr>
            </w:pPr>
            <w:r w:rsidRPr="00500AB3">
              <w:rPr>
                <w:rFonts w:ascii="Times New Roman" w:hAnsi="Times New Roman" w:cs="Times New Roman"/>
                <w:lang w:val="sr-Cyrl-CS"/>
              </w:rPr>
              <w:t>4.</w:t>
            </w:r>
          </w:p>
        </w:tc>
        <w:tc>
          <w:tcPr>
            <w:tcW w:w="4032" w:type="dxa"/>
            <w:shd w:val="clear" w:color="auto" w:fill="auto"/>
          </w:tcPr>
          <w:p w:rsidR="00042DB6" w:rsidRPr="00500AB3" w:rsidRDefault="00042DB6" w:rsidP="0095548A">
            <w:pPr>
              <w:jc w:val="both"/>
              <w:rPr>
                <w:rFonts w:ascii="Times New Roman" w:hAnsi="Times New Roman" w:cs="Times New Roman"/>
                <w:i/>
                <w:iCs/>
                <w:lang w:val="sr-Cyrl-CS"/>
              </w:rPr>
            </w:pPr>
            <w:r w:rsidRPr="00500AB3">
              <w:rPr>
                <w:rFonts w:ascii="Times New Roman" w:hAnsi="Times New Roman" w:cs="Times New Roman"/>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500AB3">
              <w:rPr>
                <w:rFonts w:ascii="Times New Roman" w:hAnsi="Times New Roman" w:cs="Times New Roman"/>
                <w:i/>
                <w:iCs/>
                <w:lang w:val="sr-Cyrl-CS"/>
              </w:rPr>
              <w:t>чл. 75. ст. 2. ЗЈН).</w:t>
            </w:r>
          </w:p>
        </w:tc>
        <w:tc>
          <w:tcPr>
            <w:tcW w:w="4438" w:type="dxa"/>
            <w:vMerge/>
            <w:shd w:val="clear" w:color="auto" w:fill="auto"/>
          </w:tcPr>
          <w:p w:rsidR="00042DB6" w:rsidRPr="00500AB3" w:rsidRDefault="00042DB6" w:rsidP="0095548A">
            <w:pPr>
              <w:jc w:val="both"/>
              <w:rPr>
                <w:rFonts w:ascii="Times New Roman" w:hAnsi="Times New Roman" w:cs="Times New Roman"/>
              </w:rPr>
            </w:pPr>
          </w:p>
        </w:tc>
      </w:tr>
      <w:bookmarkEnd w:id="6"/>
    </w:tbl>
    <w:p w:rsidR="00042DB6" w:rsidRDefault="00042DB6" w:rsidP="00042DB6">
      <w:pPr>
        <w:pStyle w:val="ListParagraph"/>
        <w:tabs>
          <w:tab w:val="left" w:pos="680"/>
        </w:tabs>
        <w:ind w:left="0"/>
        <w:jc w:val="center"/>
        <w:rPr>
          <w:rFonts w:ascii="Arial" w:eastAsia="TimesNewRomanPSMT" w:hAnsi="Arial" w:cs="Arial"/>
          <w:bCs/>
          <w:sz w:val="28"/>
          <w:szCs w:val="28"/>
          <w:lang w:val="sr-Cyrl-CS"/>
        </w:rPr>
      </w:pPr>
    </w:p>
    <w:p w:rsidR="004E08FE" w:rsidRDefault="004E08FE" w:rsidP="00042DB6">
      <w:pPr>
        <w:pStyle w:val="ListParagraph"/>
        <w:tabs>
          <w:tab w:val="left" w:pos="680"/>
        </w:tabs>
        <w:ind w:left="0"/>
        <w:jc w:val="center"/>
        <w:rPr>
          <w:rFonts w:ascii="Arial" w:eastAsia="TimesNewRomanPSMT" w:hAnsi="Arial" w:cs="Arial"/>
          <w:bCs/>
          <w:sz w:val="28"/>
          <w:szCs w:val="28"/>
          <w:lang w:val="sr-Cyrl-CS"/>
        </w:rPr>
      </w:pPr>
    </w:p>
    <w:p w:rsidR="004E08FE" w:rsidRDefault="004E08FE" w:rsidP="00042DB6">
      <w:pPr>
        <w:pStyle w:val="ListParagraph"/>
        <w:tabs>
          <w:tab w:val="left" w:pos="680"/>
        </w:tabs>
        <w:ind w:left="0"/>
        <w:jc w:val="center"/>
        <w:rPr>
          <w:rFonts w:ascii="Arial" w:eastAsia="TimesNewRomanPSMT" w:hAnsi="Arial" w:cs="Arial"/>
          <w:bCs/>
          <w:sz w:val="28"/>
          <w:szCs w:val="28"/>
          <w:lang w:val="sr-Cyrl-CS"/>
        </w:rPr>
      </w:pPr>
    </w:p>
    <w:p w:rsidR="004E08FE" w:rsidRDefault="004E08FE" w:rsidP="00042DB6">
      <w:pPr>
        <w:pStyle w:val="ListParagraph"/>
        <w:tabs>
          <w:tab w:val="left" w:pos="680"/>
        </w:tabs>
        <w:ind w:left="0"/>
        <w:jc w:val="center"/>
        <w:rPr>
          <w:rFonts w:ascii="Arial" w:eastAsia="TimesNewRomanPSMT" w:hAnsi="Arial" w:cs="Arial"/>
          <w:bCs/>
          <w:sz w:val="28"/>
          <w:szCs w:val="28"/>
          <w:lang w:val="sr-Cyrl-CS"/>
        </w:rPr>
      </w:pPr>
    </w:p>
    <w:p w:rsidR="004E08FE" w:rsidRDefault="004E08FE" w:rsidP="00042DB6">
      <w:pPr>
        <w:pStyle w:val="ListParagraph"/>
        <w:tabs>
          <w:tab w:val="left" w:pos="680"/>
        </w:tabs>
        <w:ind w:left="0"/>
        <w:jc w:val="center"/>
        <w:rPr>
          <w:rFonts w:ascii="Arial" w:eastAsia="TimesNewRomanPSMT" w:hAnsi="Arial" w:cs="Arial"/>
          <w:bCs/>
          <w:sz w:val="28"/>
          <w:szCs w:val="28"/>
          <w:lang w:val="sr-Cyrl-CS"/>
        </w:rPr>
      </w:pPr>
    </w:p>
    <w:tbl>
      <w:tblPr>
        <w:tblW w:w="0" w:type="auto"/>
        <w:tblInd w:w="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0"/>
        <w:gridCol w:w="6296"/>
      </w:tblGrid>
      <w:tr w:rsidR="00DB5C1D" w:rsidRPr="00500AB3" w:rsidTr="00DB5C1D">
        <w:trPr>
          <w:trHeight w:val="548"/>
        </w:trPr>
        <w:tc>
          <w:tcPr>
            <w:tcW w:w="590" w:type="dxa"/>
            <w:shd w:val="clear" w:color="auto" w:fill="C6D9F1"/>
          </w:tcPr>
          <w:p w:rsidR="00DB5C1D" w:rsidRPr="00500AB3" w:rsidRDefault="00DB5C1D" w:rsidP="0095548A">
            <w:pPr>
              <w:contextualSpacing/>
              <w:rPr>
                <w:rFonts w:ascii="Times New Roman" w:hAnsi="Times New Roman" w:cs="Times New Roman"/>
                <w:sz w:val="20"/>
                <w:szCs w:val="20"/>
                <w:lang w:val="sr-Cyrl-CS"/>
              </w:rPr>
            </w:pPr>
            <w:bookmarkStart w:id="7" w:name="_Hlk35607343"/>
          </w:p>
          <w:p w:rsidR="00DB5C1D" w:rsidRPr="00500AB3" w:rsidRDefault="00DB5C1D" w:rsidP="0095548A">
            <w:pPr>
              <w:contextualSpacing/>
              <w:rPr>
                <w:rFonts w:ascii="Times New Roman" w:hAnsi="Times New Roman" w:cs="Times New Roman"/>
                <w:sz w:val="20"/>
                <w:szCs w:val="20"/>
                <w:lang w:val="sr-Cyrl-CS"/>
              </w:rPr>
            </w:pPr>
            <w:r w:rsidRPr="00500AB3">
              <w:rPr>
                <w:rFonts w:ascii="Times New Roman" w:hAnsi="Times New Roman" w:cs="Times New Roman"/>
                <w:sz w:val="20"/>
                <w:szCs w:val="20"/>
                <w:lang w:val="sr-Cyrl-CS"/>
              </w:rPr>
              <w:t>Р.бр</w:t>
            </w:r>
          </w:p>
        </w:tc>
        <w:tc>
          <w:tcPr>
            <w:tcW w:w="6296" w:type="dxa"/>
            <w:shd w:val="clear" w:color="auto" w:fill="C6D9F1"/>
          </w:tcPr>
          <w:p w:rsidR="00DB5C1D" w:rsidRPr="00500AB3" w:rsidRDefault="00DB5C1D" w:rsidP="0095548A">
            <w:pPr>
              <w:jc w:val="center"/>
              <w:rPr>
                <w:rFonts w:ascii="Times New Roman" w:hAnsi="Times New Roman" w:cs="Times New Roman"/>
                <w:sz w:val="28"/>
                <w:szCs w:val="28"/>
                <w:lang w:val="sr-Cyrl-CS"/>
              </w:rPr>
            </w:pPr>
            <w:r>
              <w:rPr>
                <w:rFonts w:ascii="Times New Roman" w:hAnsi="Times New Roman" w:cs="Times New Roman"/>
                <w:sz w:val="28"/>
                <w:szCs w:val="28"/>
              </w:rPr>
              <w:t>ДОДАТНИ</w:t>
            </w:r>
            <w:r w:rsidRPr="00500AB3">
              <w:rPr>
                <w:rFonts w:ascii="Times New Roman" w:hAnsi="Times New Roman" w:cs="Times New Roman"/>
                <w:sz w:val="28"/>
                <w:szCs w:val="28"/>
                <w:lang w:val="sr-Cyrl-CS"/>
              </w:rPr>
              <w:t xml:space="preserve"> УСЛОВИ</w:t>
            </w:r>
          </w:p>
        </w:tc>
      </w:tr>
      <w:tr w:rsidR="00DB5C1D" w:rsidRPr="00500AB3" w:rsidTr="00DB5C1D">
        <w:tc>
          <w:tcPr>
            <w:tcW w:w="590" w:type="dxa"/>
            <w:shd w:val="clear" w:color="auto" w:fill="auto"/>
          </w:tcPr>
          <w:p w:rsidR="00DB5C1D" w:rsidRPr="00500AB3" w:rsidRDefault="00DB5C1D" w:rsidP="0095548A">
            <w:pPr>
              <w:jc w:val="center"/>
              <w:rPr>
                <w:rFonts w:ascii="Times New Roman" w:hAnsi="Times New Roman" w:cs="Times New Roman"/>
                <w:lang w:val="sr-Cyrl-CS"/>
              </w:rPr>
            </w:pPr>
          </w:p>
          <w:p w:rsidR="00DB5C1D" w:rsidRPr="00500AB3" w:rsidRDefault="00DB5C1D" w:rsidP="0095548A">
            <w:pPr>
              <w:jc w:val="center"/>
              <w:rPr>
                <w:rFonts w:ascii="Times New Roman" w:hAnsi="Times New Roman" w:cs="Times New Roman"/>
                <w:lang w:val="sr-Cyrl-CS"/>
              </w:rPr>
            </w:pPr>
            <w:r w:rsidRPr="00500AB3">
              <w:rPr>
                <w:rFonts w:ascii="Times New Roman" w:hAnsi="Times New Roman" w:cs="Times New Roman"/>
                <w:lang w:val="sr-Cyrl-CS"/>
              </w:rPr>
              <w:t>1.</w:t>
            </w:r>
          </w:p>
        </w:tc>
        <w:tc>
          <w:tcPr>
            <w:tcW w:w="6296" w:type="dxa"/>
            <w:shd w:val="clear" w:color="auto" w:fill="auto"/>
          </w:tcPr>
          <w:p w:rsidR="00DB5C1D" w:rsidRPr="00237EEC" w:rsidRDefault="00DB5C1D" w:rsidP="00392B4E">
            <w:pPr>
              <w:jc w:val="both"/>
              <w:rPr>
                <w:rFonts w:ascii="Times New Roman" w:hAnsi="Times New Roman" w:cs="Times New Roman"/>
              </w:rPr>
            </w:pPr>
            <w:r>
              <w:rPr>
                <w:rFonts w:ascii="Times New Roman" w:hAnsi="Times New Roman" w:cs="Times New Roman"/>
                <w:iCs/>
              </w:rPr>
              <w:t xml:space="preserve">да </w:t>
            </w:r>
            <w:r w:rsidRPr="00392B4E">
              <w:rPr>
                <w:rFonts w:ascii="Times New Roman" w:hAnsi="Times New Roman" w:cs="Times New Roman"/>
                <w:lang w:val="ru-RU"/>
              </w:rPr>
              <w:t xml:space="preserve">располаже неопходним пословним капацитетом - </w:t>
            </w:r>
            <w:r w:rsidRPr="00392B4E">
              <w:rPr>
                <w:rFonts w:ascii="Times New Roman" w:hAnsi="Times New Roman" w:cs="Times New Roman"/>
                <w:color w:val="000000"/>
                <w:lang w:val="ru-RU"/>
              </w:rPr>
              <w:t>да је за период од претходне</w:t>
            </w:r>
            <w:r w:rsidRPr="00392B4E">
              <w:rPr>
                <w:rFonts w:ascii="Times New Roman" w:hAnsi="Times New Roman" w:cs="Times New Roman"/>
                <w:color w:val="000000"/>
                <w:lang w:val="sr-Cyrl-CS"/>
              </w:rPr>
              <w:t xml:space="preserve"> три</w:t>
            </w:r>
            <w:r w:rsidRPr="00392B4E">
              <w:rPr>
                <w:rFonts w:ascii="Times New Roman" w:hAnsi="Times New Roman" w:cs="Times New Roman"/>
                <w:lang w:val="ru-RU"/>
              </w:rPr>
              <w:t xml:space="preserve"> године </w:t>
            </w:r>
            <w:r w:rsidR="00327A5A">
              <w:rPr>
                <w:rFonts w:ascii="Times New Roman" w:hAnsi="Times New Roman" w:cs="Times New Roman"/>
                <w:lang w:val="ru-RU"/>
              </w:rPr>
              <w:t>од дана</w:t>
            </w:r>
            <w:r w:rsidRPr="00392B4E">
              <w:rPr>
                <w:rFonts w:ascii="Times New Roman" w:eastAsia="BookAntiqua-Bold" w:hAnsi="Times New Roman" w:cs="Times New Roman"/>
                <w:lang w:val="sr-Cyrl-CS"/>
              </w:rPr>
              <w:t>објављивања јавног позива за ову јавну набавку, на основу склопљених уговора</w:t>
            </w:r>
            <w:r w:rsidR="00712F5D">
              <w:rPr>
                <w:rFonts w:ascii="Times New Roman" w:hAnsi="Times New Roman" w:cs="Times New Roman"/>
                <w:lang w:val="sr-Cyrl-CS"/>
              </w:rPr>
              <w:t>сачинио</w:t>
            </w:r>
            <w:r w:rsidRPr="00392B4E">
              <w:rPr>
                <w:rFonts w:ascii="Times New Roman" w:hAnsi="Times New Roman" w:cs="Times New Roman"/>
                <w:lang w:val="sr-Cyrl-CS"/>
              </w:rPr>
              <w:t xml:space="preserve"> најмање </w:t>
            </w:r>
            <w:r w:rsidR="00D77233">
              <w:rPr>
                <w:rFonts w:ascii="Times New Roman" w:hAnsi="Times New Roman" w:cs="Times New Roman"/>
                <w:lang w:val="sr-Cyrl-CS"/>
              </w:rPr>
              <w:t>3</w:t>
            </w:r>
            <w:r w:rsidRPr="00392B4E">
              <w:rPr>
                <w:rFonts w:ascii="Times New Roman" w:hAnsi="Times New Roman" w:cs="Times New Roman"/>
                <w:lang w:val="sr-Cyrl-CS"/>
              </w:rPr>
              <w:t xml:space="preserve">  Извештаја финансијске ревизије</w:t>
            </w:r>
            <w:r>
              <w:rPr>
                <w:rFonts w:ascii="Times New Roman" w:hAnsi="Times New Roman" w:cs="Times New Roman"/>
                <w:lang w:val="sr-Cyrl-CS"/>
              </w:rPr>
              <w:t xml:space="preserve"> из</w:t>
            </w:r>
            <w:r w:rsidR="00EA79D5">
              <w:rPr>
                <w:rFonts w:ascii="Times New Roman" w:hAnsi="Times New Roman" w:cs="Times New Roman"/>
                <w:lang w:val="sr-Cyrl-CS"/>
              </w:rPr>
              <w:t xml:space="preserve"> међународних</w:t>
            </w:r>
            <w:r>
              <w:rPr>
                <w:rFonts w:ascii="Times New Roman" w:hAnsi="Times New Roman" w:cs="Times New Roman"/>
                <w:lang w:val="sr-Cyrl-CS"/>
              </w:rPr>
              <w:t xml:space="preserve"> програма Темпус</w:t>
            </w:r>
            <w:r w:rsidR="00EA79D5">
              <w:rPr>
                <w:rFonts w:ascii="Times New Roman" w:hAnsi="Times New Roman" w:cs="Times New Roman"/>
                <w:lang w:val="sr-Cyrl-CS"/>
              </w:rPr>
              <w:t xml:space="preserve"> и /или </w:t>
            </w:r>
            <w:r w:rsidRPr="00392B4E">
              <w:rPr>
                <w:rFonts w:ascii="Times New Roman" w:hAnsi="Times New Roman" w:cs="Times New Roman"/>
                <w:lang w:val="sr-Cyrl-CS"/>
              </w:rPr>
              <w:t xml:space="preserve"> Ерасмус +</w:t>
            </w:r>
            <w:r w:rsidR="0060539D">
              <w:rPr>
                <w:rFonts w:ascii="Times New Roman" w:hAnsi="Times New Roman" w:cs="Times New Roman"/>
              </w:rPr>
              <w:t>са</w:t>
            </w:r>
            <w:r w:rsidR="00EA79D5">
              <w:rPr>
                <w:rFonts w:ascii="Times New Roman" w:hAnsi="Times New Roman" w:cs="Times New Roman"/>
                <w:lang w:val="sr-Cyrl-CS"/>
              </w:rPr>
              <w:t xml:space="preserve"> минималн</w:t>
            </w:r>
            <w:r w:rsidR="00733220">
              <w:rPr>
                <w:rFonts w:ascii="Times New Roman" w:hAnsi="Times New Roman" w:cs="Times New Roman"/>
              </w:rPr>
              <w:t>им</w:t>
            </w:r>
            <w:r w:rsidR="00EA79D5">
              <w:rPr>
                <w:rFonts w:ascii="Times New Roman" w:hAnsi="Times New Roman" w:cs="Times New Roman"/>
                <w:lang w:val="sr-Cyrl-CS"/>
              </w:rPr>
              <w:t xml:space="preserve"> уче</w:t>
            </w:r>
            <w:r w:rsidR="00733220">
              <w:rPr>
                <w:rFonts w:ascii="Times New Roman" w:hAnsi="Times New Roman" w:cs="Times New Roman"/>
                <w:lang w:val="sr-Cyrl-CS"/>
              </w:rPr>
              <w:t>шћем од</w:t>
            </w:r>
            <w:r w:rsidR="00EA79D5">
              <w:rPr>
                <w:rFonts w:ascii="Times New Roman" w:hAnsi="Times New Roman" w:cs="Times New Roman"/>
                <w:lang w:val="sr-Cyrl-CS"/>
              </w:rPr>
              <w:t xml:space="preserve">  4 партнера </w:t>
            </w:r>
            <w:r w:rsidR="00733220">
              <w:rPr>
                <w:rFonts w:ascii="Times New Roman" w:hAnsi="Times New Roman" w:cs="Times New Roman"/>
                <w:lang w:val="sr-Cyrl-CS"/>
              </w:rPr>
              <w:t>по</w:t>
            </w:r>
            <w:r w:rsidR="00EA79D5">
              <w:rPr>
                <w:rFonts w:ascii="Times New Roman" w:hAnsi="Times New Roman" w:cs="Times New Roman"/>
                <w:lang w:val="sr-Cyrl-CS"/>
              </w:rPr>
              <w:t xml:space="preserve">  пројекту</w:t>
            </w:r>
            <w:r w:rsidRPr="00392B4E">
              <w:rPr>
                <w:rFonts w:ascii="Times New Roman" w:hAnsi="Times New Roman" w:cs="Times New Roman"/>
                <w:lang w:val="sr-Cyrl-CS"/>
              </w:rPr>
              <w:t>;</w:t>
            </w:r>
          </w:p>
        </w:tc>
      </w:tr>
      <w:tr w:rsidR="00DB5C1D" w:rsidRPr="00500AB3" w:rsidTr="00DB5C1D">
        <w:tc>
          <w:tcPr>
            <w:tcW w:w="590" w:type="dxa"/>
            <w:shd w:val="clear" w:color="auto" w:fill="auto"/>
          </w:tcPr>
          <w:p w:rsidR="00DB5C1D" w:rsidRPr="00500AB3" w:rsidRDefault="00DB5C1D" w:rsidP="0095548A">
            <w:pPr>
              <w:jc w:val="center"/>
              <w:rPr>
                <w:rFonts w:ascii="Times New Roman" w:hAnsi="Times New Roman" w:cs="Times New Roman"/>
                <w:lang w:val="sr-Cyrl-CS"/>
              </w:rPr>
            </w:pPr>
            <w:r>
              <w:rPr>
                <w:rFonts w:ascii="Times New Roman" w:hAnsi="Times New Roman" w:cs="Times New Roman"/>
                <w:lang w:val="sr-Cyrl-CS"/>
              </w:rPr>
              <w:t>2.</w:t>
            </w:r>
          </w:p>
        </w:tc>
        <w:tc>
          <w:tcPr>
            <w:tcW w:w="6296" w:type="dxa"/>
            <w:shd w:val="clear" w:color="auto" w:fill="auto"/>
          </w:tcPr>
          <w:p w:rsidR="00DB5C1D" w:rsidRDefault="00906E4E" w:rsidP="0095548A">
            <w:pPr>
              <w:jc w:val="both"/>
              <w:rPr>
                <w:rFonts w:ascii="Times New Roman" w:hAnsi="Times New Roman" w:cs="Times New Roman"/>
                <w:iCs/>
              </w:rPr>
            </w:pPr>
            <w:bookmarkStart w:id="8" w:name="_Hlk35257249"/>
            <w:r>
              <w:rPr>
                <w:rFonts w:ascii="Times New Roman" w:hAnsi="Times New Roman" w:cs="Times New Roman"/>
                <w:lang w:val="sr-Cyrl-BA"/>
              </w:rPr>
              <w:t xml:space="preserve">да </w:t>
            </w:r>
            <w:r w:rsidR="00DB5C1D" w:rsidRPr="00DB5C1D">
              <w:rPr>
                <w:rFonts w:ascii="Times New Roman" w:hAnsi="Times New Roman" w:cs="Times New Roman"/>
                <w:lang w:val="sr-Cyrl-BA"/>
              </w:rPr>
              <w:t>располаже неопходним кадровским капацитетом</w:t>
            </w:r>
            <w:r w:rsidR="00DB5C1D" w:rsidRPr="00DB5C1D">
              <w:rPr>
                <w:rFonts w:ascii="Times New Roman" w:hAnsi="Times New Roman" w:cs="Times New Roman"/>
                <w:color w:val="000000"/>
                <w:lang w:val="sr-Cyrl-CS"/>
              </w:rPr>
              <w:t xml:space="preserve"> - да пре јавног позива за достављање понуде понуђач има </w:t>
            </w:r>
            <w:r w:rsidR="00DB5C1D">
              <w:rPr>
                <w:rFonts w:ascii="Times New Roman" w:hAnsi="Times New Roman" w:cs="Times New Roman"/>
                <w:color w:val="000000"/>
                <w:lang w:val="sr-Cyrl-CS"/>
              </w:rPr>
              <w:t xml:space="preserve">расположивих и доступних </w:t>
            </w:r>
            <w:r w:rsidR="00DB5C1D" w:rsidRPr="00DB5C1D">
              <w:rPr>
                <w:rFonts w:ascii="Times New Roman" w:hAnsi="Times New Roman" w:cs="Times New Roman"/>
                <w:color w:val="000000"/>
                <w:lang w:val="sr-Cyrl-CS"/>
              </w:rPr>
              <w:t xml:space="preserve">минимум </w:t>
            </w:r>
            <w:r w:rsidR="00DB5C1D">
              <w:rPr>
                <w:rFonts w:ascii="Times New Roman" w:hAnsi="Times New Roman" w:cs="Times New Roman"/>
                <w:color w:val="000000"/>
                <w:lang w:val="sr-Cyrl-CS"/>
              </w:rPr>
              <w:t>4 лиценцирана ревизора (лица која поседују лиценцу за обављање ревизије, издат</w:t>
            </w:r>
            <w:r>
              <w:rPr>
                <w:rFonts w:ascii="Times New Roman" w:hAnsi="Times New Roman" w:cs="Times New Roman"/>
                <w:color w:val="000000"/>
                <w:lang w:val="sr-Cyrl-CS"/>
              </w:rPr>
              <w:t>у</w:t>
            </w:r>
            <w:r w:rsidR="00DB5C1D">
              <w:rPr>
                <w:rFonts w:ascii="Times New Roman" w:hAnsi="Times New Roman" w:cs="Times New Roman"/>
                <w:color w:val="000000"/>
                <w:lang w:val="sr-Cyrl-CS"/>
              </w:rPr>
              <w:t xml:space="preserve"> од стране надлежног министарства</w:t>
            </w:r>
            <w:r w:rsidR="009A7DE4">
              <w:rPr>
                <w:rFonts w:ascii="Times New Roman" w:hAnsi="Times New Roman" w:cs="Times New Roman"/>
                <w:color w:val="000000"/>
                <w:lang w:val="sr-Cyrl-CS"/>
              </w:rPr>
              <w:t>)</w:t>
            </w:r>
            <w:r w:rsidR="00DB5C1D">
              <w:rPr>
                <w:rFonts w:ascii="Times New Roman" w:hAnsi="Times New Roman" w:cs="Times New Roman"/>
                <w:color w:val="000000"/>
                <w:lang w:val="sr-Cyrl-CS"/>
              </w:rPr>
              <w:t>.</w:t>
            </w:r>
            <w:bookmarkEnd w:id="8"/>
          </w:p>
        </w:tc>
      </w:tr>
      <w:bookmarkEnd w:id="7"/>
    </w:tbl>
    <w:p w:rsidR="0047204F" w:rsidRPr="0047204F" w:rsidRDefault="0047204F" w:rsidP="0047204F">
      <w:pPr>
        <w:suppressAutoHyphens/>
        <w:rPr>
          <w:rFonts w:ascii="Times New Roman" w:hAnsi="Times New Roman" w:cs="Times New Roman"/>
          <w:b/>
          <w:bCs/>
          <w:lang w:val="sr-Cyrl-CS"/>
        </w:rPr>
      </w:pPr>
    </w:p>
    <w:p w:rsidR="0047204F" w:rsidRPr="0047204F" w:rsidRDefault="0047204F" w:rsidP="0047204F">
      <w:pPr>
        <w:suppressAutoHyphens/>
        <w:ind w:left="360"/>
        <w:rPr>
          <w:rFonts w:ascii="Times New Roman" w:hAnsi="Times New Roman" w:cs="Times New Roman"/>
          <w:b/>
          <w:bCs/>
          <w:lang w:val="sr-Cyrl-CS"/>
        </w:rPr>
      </w:pPr>
    </w:p>
    <w:p w:rsidR="00042DB6" w:rsidRDefault="00042DB6" w:rsidP="00042DB6">
      <w:pPr>
        <w:pStyle w:val="ListParagraph"/>
        <w:numPr>
          <w:ilvl w:val="0"/>
          <w:numId w:val="11"/>
        </w:numPr>
        <w:suppressAutoHyphens/>
        <w:spacing w:after="0" w:line="240" w:lineRule="auto"/>
        <w:contextualSpacing w:val="0"/>
        <w:jc w:val="center"/>
        <w:rPr>
          <w:rFonts w:ascii="Times New Roman" w:hAnsi="Times New Roman" w:cs="Times New Roman"/>
          <w:b/>
          <w:bCs/>
          <w:lang w:val="sr-Cyrl-CS"/>
        </w:rPr>
      </w:pPr>
      <w:r w:rsidRPr="002A02BF">
        <w:rPr>
          <w:rFonts w:ascii="Times New Roman" w:hAnsi="Times New Roman" w:cs="Times New Roman"/>
          <w:b/>
          <w:bCs/>
          <w:lang w:val="sr-Cyrl-CS"/>
        </w:rPr>
        <w:t>УПУТСТВО КАКО СЕ ДОКАЗУЈЕ ИСПУЊЕНОСТ УСЛОВА</w:t>
      </w:r>
    </w:p>
    <w:p w:rsidR="0047204F" w:rsidRPr="002A02BF" w:rsidRDefault="0047204F" w:rsidP="0047204F">
      <w:pPr>
        <w:pStyle w:val="ListParagraph"/>
        <w:suppressAutoHyphens/>
        <w:spacing w:after="0" w:line="240" w:lineRule="auto"/>
        <w:contextualSpacing w:val="0"/>
        <w:rPr>
          <w:rFonts w:ascii="Times New Roman" w:hAnsi="Times New Roman" w:cs="Times New Roman"/>
          <w:b/>
          <w:bCs/>
          <w:lang w:val="sr-Cyrl-CS"/>
        </w:rPr>
      </w:pPr>
    </w:p>
    <w:p w:rsidR="00042DB6" w:rsidRDefault="00042DB6" w:rsidP="00042DB6">
      <w:pPr>
        <w:pStyle w:val="ListParagraph"/>
        <w:spacing w:line="240" w:lineRule="auto"/>
        <w:ind w:left="0"/>
        <w:jc w:val="both"/>
        <w:rPr>
          <w:rFonts w:ascii="Times New Roman" w:hAnsi="Times New Roman" w:cs="Times New Roman"/>
          <w:lang w:val="sr-Cyrl-CS"/>
        </w:rPr>
      </w:pPr>
      <w:r w:rsidRPr="002A02BF">
        <w:rPr>
          <w:rFonts w:ascii="Times New Roman" w:hAnsi="Times New Roman" w:cs="Times New Roman"/>
          <w:lang w:val="sr-Cyrl-CS"/>
        </w:rPr>
        <w:t xml:space="preserve">Испуњеност </w:t>
      </w:r>
      <w:r w:rsidRPr="002A02BF">
        <w:rPr>
          <w:rFonts w:ascii="Times New Roman" w:hAnsi="Times New Roman" w:cs="Times New Roman"/>
          <w:b/>
          <w:bCs/>
          <w:lang w:val="sr-Cyrl-CS"/>
        </w:rPr>
        <w:t xml:space="preserve">обавезних услова </w:t>
      </w:r>
      <w:r w:rsidRPr="002A02BF">
        <w:rPr>
          <w:rFonts w:ascii="Times New Roman" w:hAnsi="Times New Roman" w:cs="Times New Roman"/>
          <w:lang w:val="sr-Cyrl-CS"/>
        </w:rPr>
        <w:t>за учешће у поступку предметне  набавке, понуђач доказује достављањем неоверених фотокопија  следећих доказа:</w:t>
      </w:r>
    </w:p>
    <w:p w:rsidR="00042DB6" w:rsidRPr="002A02BF" w:rsidRDefault="00042DB6" w:rsidP="00042DB6">
      <w:pPr>
        <w:pStyle w:val="ListParagraph"/>
        <w:spacing w:line="240" w:lineRule="auto"/>
        <w:jc w:val="both"/>
        <w:rPr>
          <w:rFonts w:ascii="Times New Roman" w:hAnsi="Times New Roman" w:cs="Times New Roman"/>
          <w:lang w:val="sr-Cyrl-CS"/>
        </w:rPr>
      </w:pPr>
    </w:p>
    <w:p w:rsidR="00042DB6" w:rsidRPr="002A02BF" w:rsidRDefault="00042DB6" w:rsidP="00042DB6">
      <w:pPr>
        <w:pStyle w:val="ListParagraph"/>
        <w:numPr>
          <w:ilvl w:val="0"/>
          <w:numId w:val="12"/>
        </w:numPr>
        <w:suppressAutoHyphens/>
        <w:spacing w:after="0" w:line="240" w:lineRule="auto"/>
        <w:contextualSpacing w:val="0"/>
        <w:jc w:val="both"/>
        <w:rPr>
          <w:rFonts w:ascii="Times New Roman" w:hAnsi="Times New Roman" w:cs="Times New Roman"/>
          <w:lang w:val="sr-Cyrl-CS"/>
        </w:rPr>
      </w:pPr>
      <w:r w:rsidRPr="002A02BF">
        <w:rPr>
          <w:rFonts w:ascii="Times New Roman" w:hAnsi="Times New Roman" w:cs="Times New Roman"/>
          <w:lang w:val="sr-Cyrl-CS"/>
        </w:rPr>
        <w:t xml:space="preserve">Услов из чл. 75. ст. 1. тач. 1) Закона - </w:t>
      </w:r>
      <w:r w:rsidRPr="002A02BF">
        <w:rPr>
          <w:rFonts w:ascii="Times New Roman" w:hAnsi="Times New Roman" w:cs="Times New Roman"/>
          <w:b/>
          <w:bCs/>
          <w:lang w:val="sr-Cyrl-CS"/>
        </w:rPr>
        <w:t>Доказ</w:t>
      </w:r>
      <w:r w:rsidRPr="002A02BF">
        <w:rPr>
          <w:rFonts w:ascii="Times New Roman" w:hAnsi="Times New Roman" w:cs="Times New Roman"/>
          <w:lang w:val="sr-Cyrl-CS"/>
        </w:rPr>
        <w:t xml:space="preserve">: Извод из регистра Агенције за привредне регистре, односно извод из регистра надлежног Привредног суда односно </w:t>
      </w:r>
      <w:r w:rsidRPr="002A02BF">
        <w:rPr>
          <w:rFonts w:ascii="Times New Roman" w:hAnsi="Times New Roman" w:cs="Times New Roman"/>
          <w:i/>
          <w:iCs/>
          <w:lang w:val="sr-Cyrl-CS"/>
        </w:rPr>
        <w:t>извод из регистра понуђача</w:t>
      </w:r>
      <w:r w:rsidRPr="002A02BF">
        <w:rPr>
          <w:rFonts w:ascii="Times New Roman" w:hAnsi="Times New Roman" w:cs="Times New Roman"/>
          <w:lang w:val="sr-Cyrl-CS"/>
        </w:rPr>
        <w:t>.</w:t>
      </w:r>
    </w:p>
    <w:p w:rsidR="00712F5D" w:rsidRPr="00712F5D" w:rsidRDefault="00042DB6" w:rsidP="00042DB6">
      <w:pPr>
        <w:pStyle w:val="ListParagraph"/>
        <w:numPr>
          <w:ilvl w:val="0"/>
          <w:numId w:val="12"/>
        </w:numPr>
        <w:suppressAutoHyphens/>
        <w:spacing w:after="0" w:line="240" w:lineRule="auto"/>
        <w:contextualSpacing w:val="0"/>
        <w:jc w:val="both"/>
        <w:rPr>
          <w:rFonts w:ascii="Times New Roman" w:hAnsi="Times New Roman" w:cs="Times New Roman"/>
          <w:b/>
          <w:bCs/>
          <w:lang w:val="sr-Cyrl-CS"/>
        </w:rPr>
      </w:pPr>
      <w:r w:rsidRPr="002A02BF">
        <w:rPr>
          <w:rFonts w:ascii="Times New Roman" w:hAnsi="Times New Roman" w:cs="Times New Roman"/>
          <w:lang w:val="sr-Cyrl-CS"/>
        </w:rPr>
        <w:t xml:space="preserve">Услов из чл. 75. ст. 1. тач. 2) Закона - </w:t>
      </w:r>
      <w:r w:rsidRPr="002A02BF">
        <w:rPr>
          <w:rFonts w:ascii="Times New Roman" w:hAnsi="Times New Roman" w:cs="Times New Roman"/>
          <w:b/>
          <w:bCs/>
          <w:lang w:val="sr-Cyrl-CS"/>
        </w:rPr>
        <w:t>Доказ:</w:t>
      </w:r>
      <w:r w:rsidRPr="002A02BF">
        <w:rPr>
          <w:rFonts w:ascii="Times New Roman" w:hAnsi="Times New Roman" w:cs="Times New Roman"/>
          <w:u w:val="single"/>
          <w:lang w:val="sr-Cyrl-CS"/>
        </w:rPr>
        <w:t>Правна лица:</w:t>
      </w:r>
      <w:r w:rsidRPr="002A02BF">
        <w:rPr>
          <w:rFonts w:ascii="Times New Roman" w:hAnsi="Times New Roman" w:cs="Times New Roman"/>
          <w:lang w:val="sr-Cyrl-CS"/>
        </w:rPr>
        <w:t xml:space="preserve"> 1) Извод из казнене евиденције, односно уверењe основног суда на чијем подручју се налази седиште домаћег правног лица, односно седиште представништва или огранка страног правног лица, којим се </w:t>
      </w:r>
    </w:p>
    <w:p w:rsidR="00042DB6" w:rsidRPr="00C20B4D" w:rsidRDefault="009A5634" w:rsidP="00C20B4D">
      <w:pPr>
        <w:suppressAutoHyphens/>
        <w:jc w:val="both"/>
        <w:rPr>
          <w:rFonts w:ascii="Times New Roman" w:hAnsi="Times New Roman" w:cs="Times New Roman"/>
          <w:b/>
          <w:bCs/>
          <w:lang w:val="sr-Cyrl-CS"/>
        </w:rPr>
      </w:pPr>
      <w:r>
        <w:rPr>
          <w:rFonts w:ascii="Times New Roman" w:hAnsi="Times New Roman" w:cs="Times New Roman"/>
          <w:lang w:val="sr-Cyrl-CS"/>
        </w:rPr>
        <w:t>п</w:t>
      </w:r>
      <w:r w:rsidR="00042DB6" w:rsidRPr="00712F5D">
        <w:rPr>
          <w:rFonts w:ascii="Times New Roman" w:hAnsi="Times New Roman" w:cs="Times New Roman"/>
          <w:lang w:val="sr-Cyrl-CS"/>
        </w:rPr>
        <w:t>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w:t>
      </w:r>
      <w:r w:rsidR="00042DB6" w:rsidRPr="00C20B4D">
        <w:rPr>
          <w:rFonts w:ascii="Times New Roman" w:hAnsi="Times New Roman" w:cs="Times New Roman"/>
          <w:lang w:val="sr-Cyrl-CS"/>
        </w:rPr>
        <w:t xml:space="preserve">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sidR="00042DB6" w:rsidRPr="00C20B4D">
        <w:rPr>
          <w:rFonts w:ascii="Times New Roman" w:hAnsi="Times New Roman" w:cs="Times New Roman"/>
          <w:u w:val="single"/>
          <w:lang w:val="sr-Cyrl-CS"/>
        </w:rPr>
        <w:t>Предузетници и физичка лица:</w:t>
      </w:r>
      <w:r w:rsidR="00042DB6" w:rsidRPr="00C20B4D">
        <w:rPr>
          <w:rFonts w:ascii="Times New Roman" w:hAnsi="Times New Roman" w:cs="Times New Roman"/>
          <w:lang w:val="sr-Cyrl-CS"/>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042DB6" w:rsidRPr="002A02BF" w:rsidRDefault="00042DB6" w:rsidP="00042DB6">
      <w:pPr>
        <w:pStyle w:val="ListParagraph"/>
        <w:spacing w:line="240" w:lineRule="auto"/>
        <w:ind w:left="360"/>
        <w:jc w:val="both"/>
        <w:outlineLvl w:val="0"/>
        <w:rPr>
          <w:rFonts w:ascii="Times New Roman" w:hAnsi="Times New Roman" w:cs="Times New Roman"/>
          <w:lang w:val="sr-Cyrl-CS"/>
        </w:rPr>
      </w:pPr>
      <w:r w:rsidRPr="002A02BF">
        <w:rPr>
          <w:rFonts w:ascii="Times New Roman" w:hAnsi="Times New Roman" w:cs="Times New Roman"/>
          <w:b/>
          <w:bCs/>
          <w:lang w:val="sr-Cyrl-CS"/>
        </w:rPr>
        <w:tab/>
        <w:t xml:space="preserve">Доказ не може бити старији од два месеца пре отварања понуда; </w:t>
      </w:r>
    </w:p>
    <w:p w:rsidR="004E08FE" w:rsidRPr="004E08FE" w:rsidRDefault="00042DB6" w:rsidP="00042DB6">
      <w:pPr>
        <w:pStyle w:val="ListParagraph"/>
        <w:numPr>
          <w:ilvl w:val="0"/>
          <w:numId w:val="12"/>
        </w:numPr>
        <w:suppressAutoHyphens/>
        <w:spacing w:after="0" w:line="240" w:lineRule="auto"/>
        <w:contextualSpacing w:val="0"/>
        <w:jc w:val="both"/>
        <w:rPr>
          <w:rFonts w:ascii="Times New Roman" w:hAnsi="Times New Roman" w:cs="Times New Roman"/>
          <w:b/>
          <w:bCs/>
          <w:lang w:val="sr-Cyrl-CS"/>
        </w:rPr>
      </w:pPr>
      <w:r w:rsidRPr="002A02BF">
        <w:rPr>
          <w:rFonts w:ascii="Times New Roman" w:hAnsi="Times New Roman" w:cs="Times New Roman"/>
          <w:lang w:val="sr-Cyrl-CS"/>
        </w:rPr>
        <w:t xml:space="preserve">Услов из чл. 75. ст. 1. тач. 3) Закона - </w:t>
      </w:r>
      <w:r w:rsidRPr="002A02BF">
        <w:rPr>
          <w:rFonts w:ascii="Times New Roman" w:hAnsi="Times New Roman" w:cs="Times New Roman"/>
          <w:b/>
          <w:bCs/>
          <w:lang w:val="sr-Cyrl-CS"/>
        </w:rPr>
        <w:t>Доказ:</w:t>
      </w:r>
      <w:r w:rsidRPr="002A02BF">
        <w:rPr>
          <w:rFonts w:ascii="Times New Roman" w:hAnsi="Times New Roman" w:cs="Times New Roman"/>
          <w:u w:val="single"/>
          <w:lang w:val="sr-Cyrl-CS"/>
        </w:rPr>
        <w:t>Правна лица:</w:t>
      </w:r>
      <w:r w:rsidRPr="002A02BF">
        <w:rPr>
          <w:rFonts w:ascii="Times New Roman" w:hAnsi="Times New Roman" w:cs="Times New Roman"/>
          <w:lang w:val="sr-Cyrl-CS"/>
        </w:rPr>
        <w:t xml:space="preserve"> Потврде привредног и прекршајног суда 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друштву изречена мера забране обављања делатности, која је на снази у</w:t>
      </w:r>
    </w:p>
    <w:p w:rsidR="004E08FE" w:rsidRDefault="004E08FE" w:rsidP="004E08FE">
      <w:pPr>
        <w:suppressAutoHyphens/>
        <w:jc w:val="both"/>
        <w:rPr>
          <w:rFonts w:ascii="Times New Roman" w:hAnsi="Times New Roman" w:cs="Times New Roman"/>
          <w:lang w:val="sr-Cyrl-CS"/>
        </w:rPr>
      </w:pPr>
    </w:p>
    <w:p w:rsidR="004E08FE" w:rsidRDefault="004E08FE" w:rsidP="004E08FE">
      <w:pPr>
        <w:suppressAutoHyphens/>
        <w:jc w:val="both"/>
        <w:rPr>
          <w:rFonts w:ascii="Times New Roman" w:hAnsi="Times New Roman" w:cs="Times New Roman"/>
          <w:lang w:val="sr-Cyrl-CS"/>
        </w:rPr>
      </w:pPr>
    </w:p>
    <w:p w:rsidR="004E08FE" w:rsidRDefault="004E08FE" w:rsidP="004E08FE">
      <w:pPr>
        <w:suppressAutoHyphens/>
        <w:jc w:val="both"/>
        <w:rPr>
          <w:rFonts w:ascii="Times New Roman" w:hAnsi="Times New Roman" w:cs="Times New Roman"/>
          <w:lang w:val="sr-Cyrl-CS"/>
        </w:rPr>
      </w:pPr>
    </w:p>
    <w:p w:rsidR="004E08FE" w:rsidRDefault="004E08FE" w:rsidP="004E08FE">
      <w:pPr>
        <w:suppressAutoHyphens/>
        <w:jc w:val="both"/>
        <w:rPr>
          <w:rFonts w:ascii="Times New Roman" w:hAnsi="Times New Roman" w:cs="Times New Roman"/>
          <w:lang w:val="sr-Cyrl-CS"/>
        </w:rPr>
      </w:pPr>
    </w:p>
    <w:p w:rsidR="004E08FE" w:rsidRDefault="004E08FE" w:rsidP="004E08FE">
      <w:pPr>
        <w:suppressAutoHyphens/>
        <w:jc w:val="both"/>
        <w:rPr>
          <w:rFonts w:ascii="Times New Roman" w:hAnsi="Times New Roman" w:cs="Times New Roman"/>
          <w:lang w:val="sr-Cyrl-CS"/>
        </w:rPr>
      </w:pPr>
    </w:p>
    <w:p w:rsidR="004E08FE" w:rsidRDefault="004E08FE" w:rsidP="004E08FE">
      <w:pPr>
        <w:suppressAutoHyphens/>
        <w:jc w:val="both"/>
        <w:rPr>
          <w:rFonts w:ascii="Times New Roman" w:hAnsi="Times New Roman" w:cs="Times New Roman"/>
          <w:lang w:val="sr-Cyrl-CS"/>
        </w:rPr>
      </w:pPr>
    </w:p>
    <w:p w:rsidR="00906E4E" w:rsidRPr="004E08FE" w:rsidRDefault="00906E4E" w:rsidP="004E08FE">
      <w:pPr>
        <w:suppressAutoHyphens/>
        <w:jc w:val="both"/>
        <w:rPr>
          <w:rFonts w:ascii="Times New Roman" w:hAnsi="Times New Roman" w:cs="Times New Roman"/>
          <w:b/>
          <w:bCs/>
          <w:lang w:val="sr-Cyrl-CS"/>
        </w:rPr>
      </w:pPr>
    </w:p>
    <w:p w:rsidR="00EA79D5" w:rsidRDefault="00042DB6" w:rsidP="00906E4E">
      <w:pPr>
        <w:suppressAutoHyphens/>
        <w:ind w:left="708"/>
        <w:jc w:val="both"/>
        <w:rPr>
          <w:rFonts w:ascii="Times New Roman" w:hAnsi="Times New Roman" w:cs="Times New Roman"/>
          <w:lang w:val="sr-Cyrl-CS"/>
        </w:rPr>
      </w:pPr>
      <w:r w:rsidRPr="00906E4E">
        <w:rPr>
          <w:rFonts w:ascii="Times New Roman" w:hAnsi="Times New Roman" w:cs="Times New Roman"/>
          <w:lang w:val="sr-Cyrl-CS"/>
        </w:rPr>
        <w:t xml:space="preserve">време објаве позива за подношење понуда; </w:t>
      </w:r>
      <w:r w:rsidRPr="00906E4E">
        <w:rPr>
          <w:rFonts w:ascii="Times New Roman" w:hAnsi="Times New Roman" w:cs="Times New Roman"/>
          <w:u w:val="single"/>
          <w:lang w:val="sr-Cyrl-CS"/>
        </w:rPr>
        <w:t>Предузетници:</w:t>
      </w:r>
      <w:r w:rsidRPr="00906E4E">
        <w:rPr>
          <w:rFonts w:ascii="Times New Roman" w:hAnsi="Times New Roman" w:cs="Times New Roman"/>
          <w:lang w:val="sr-Cyrl-CS"/>
        </w:rPr>
        <w:t xml:space="preserve"> Потврда прекршајног суда да му није изречена мера забране обављања делатности, или потврда Агенције за привредне</w:t>
      </w:r>
    </w:p>
    <w:p w:rsidR="00042DB6" w:rsidRPr="002A02BF" w:rsidRDefault="00042DB6" w:rsidP="00EA79D5">
      <w:pPr>
        <w:pStyle w:val="ListParagraph"/>
        <w:suppressAutoHyphens/>
        <w:spacing w:after="0" w:line="240" w:lineRule="auto"/>
        <w:contextualSpacing w:val="0"/>
        <w:jc w:val="both"/>
        <w:rPr>
          <w:rFonts w:ascii="Times New Roman" w:hAnsi="Times New Roman" w:cs="Times New Roman"/>
          <w:b/>
          <w:bCs/>
          <w:lang w:val="sr-Cyrl-CS"/>
        </w:rPr>
      </w:pPr>
      <w:r w:rsidRPr="002A02BF">
        <w:rPr>
          <w:rFonts w:ascii="Times New Roman" w:hAnsi="Times New Roman" w:cs="Times New Roman"/>
          <w:lang w:val="sr-Cyrl-CS"/>
        </w:rPr>
        <w:t xml:space="preserve"> регистре да код тог органа није регистровано, да му је као привредном субјекту изречена мера забране обављања делатности, која је на снази у време објаве позива за подношење понуда </w:t>
      </w:r>
      <w:r w:rsidRPr="002A02BF">
        <w:rPr>
          <w:rFonts w:ascii="Times New Roman" w:hAnsi="Times New Roman" w:cs="Times New Roman"/>
          <w:u w:val="single"/>
          <w:lang w:val="sr-Cyrl-CS"/>
        </w:rPr>
        <w:t>Физичка лица:</w:t>
      </w:r>
      <w:r w:rsidRPr="002A02BF">
        <w:rPr>
          <w:rFonts w:ascii="Times New Roman" w:hAnsi="Times New Roman" w:cs="Times New Roman"/>
          <w:lang w:val="sr-Cyrl-CS"/>
        </w:rPr>
        <w:t xml:space="preserve"> Потврда прекршајног суда да му није изречена мера забране обављања одређених послова. </w:t>
      </w:r>
    </w:p>
    <w:p w:rsidR="00042DB6" w:rsidRPr="002A02BF" w:rsidRDefault="00042DB6" w:rsidP="00042DB6">
      <w:pPr>
        <w:pStyle w:val="ListParagraph"/>
        <w:spacing w:line="240" w:lineRule="auto"/>
        <w:ind w:left="360"/>
        <w:jc w:val="both"/>
        <w:outlineLvl w:val="0"/>
        <w:rPr>
          <w:rFonts w:ascii="Times New Roman" w:hAnsi="Times New Roman" w:cs="Times New Roman"/>
          <w:lang w:val="sr-Cyrl-CS"/>
        </w:rPr>
      </w:pPr>
      <w:r w:rsidRPr="002A02BF">
        <w:rPr>
          <w:rFonts w:ascii="Times New Roman" w:hAnsi="Times New Roman" w:cs="Times New Roman"/>
          <w:b/>
          <w:bCs/>
          <w:lang w:val="sr-Cyrl-CS"/>
        </w:rPr>
        <w:t xml:space="preserve">Доказ мора бити издат након објављивања позива за подношење понуда; </w:t>
      </w:r>
    </w:p>
    <w:p w:rsidR="00042DB6" w:rsidRPr="002A02BF" w:rsidRDefault="00042DB6" w:rsidP="00042DB6">
      <w:pPr>
        <w:pStyle w:val="ListParagraph"/>
        <w:numPr>
          <w:ilvl w:val="0"/>
          <w:numId w:val="12"/>
        </w:numPr>
        <w:suppressAutoHyphens/>
        <w:spacing w:after="0" w:line="240" w:lineRule="auto"/>
        <w:contextualSpacing w:val="0"/>
        <w:jc w:val="both"/>
        <w:rPr>
          <w:rFonts w:ascii="Times New Roman" w:hAnsi="Times New Roman" w:cs="Times New Roman"/>
          <w:b/>
          <w:bCs/>
          <w:lang w:val="sr-Cyrl-CS"/>
        </w:rPr>
      </w:pPr>
      <w:r w:rsidRPr="002A02BF">
        <w:rPr>
          <w:rFonts w:ascii="Times New Roman" w:hAnsi="Times New Roman" w:cs="Times New Roman"/>
          <w:lang w:val="sr-Cyrl-CS"/>
        </w:rPr>
        <w:t xml:space="preserve">Услов из чл. 75. ст. 1. тач. 4) Закона - </w:t>
      </w:r>
      <w:r w:rsidRPr="002A02BF">
        <w:rPr>
          <w:rFonts w:ascii="Times New Roman" w:hAnsi="Times New Roman" w:cs="Times New Roman"/>
          <w:b/>
          <w:bCs/>
          <w:lang w:val="sr-Cyrl-CS"/>
        </w:rPr>
        <w:t>Доказ:</w:t>
      </w:r>
      <w:r w:rsidRPr="002A02BF">
        <w:rPr>
          <w:rFonts w:ascii="Times New Roman" w:hAnsi="Times New Roman" w:cs="Times New Roman"/>
          <w:lang w:val="sr-Cyrl-CS"/>
        </w:rPr>
        <w:t xml:space="preserve"> 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042DB6" w:rsidRPr="002A02BF" w:rsidRDefault="00042DB6" w:rsidP="00042DB6">
      <w:pPr>
        <w:pStyle w:val="ListParagraph"/>
        <w:spacing w:line="240" w:lineRule="auto"/>
        <w:ind w:left="360"/>
        <w:jc w:val="both"/>
        <w:outlineLvl w:val="0"/>
        <w:rPr>
          <w:rFonts w:ascii="Times New Roman" w:hAnsi="Times New Roman" w:cs="Times New Roman"/>
          <w:lang w:val="sr-Cyrl-CS"/>
        </w:rPr>
      </w:pPr>
      <w:r w:rsidRPr="002A02BF">
        <w:rPr>
          <w:rFonts w:ascii="Times New Roman" w:hAnsi="Times New Roman" w:cs="Times New Roman"/>
          <w:b/>
          <w:bCs/>
          <w:lang w:val="sr-Cyrl-CS"/>
        </w:rPr>
        <w:tab/>
        <w:t>Доказ не може бити старији од два месеца пре отварања понуда;</w:t>
      </w:r>
    </w:p>
    <w:p w:rsidR="0047204F" w:rsidRPr="004E08FE" w:rsidRDefault="00042DB6" w:rsidP="0047204F">
      <w:pPr>
        <w:pStyle w:val="ListParagraph"/>
        <w:numPr>
          <w:ilvl w:val="0"/>
          <w:numId w:val="12"/>
        </w:numPr>
        <w:suppressAutoHyphens/>
        <w:spacing w:after="0" w:line="240" w:lineRule="auto"/>
        <w:contextualSpacing w:val="0"/>
        <w:jc w:val="both"/>
        <w:rPr>
          <w:rFonts w:ascii="Times New Roman" w:hAnsi="Times New Roman" w:cs="Times New Roman"/>
          <w:i/>
          <w:iCs/>
          <w:lang w:val="sr-Cyrl-CS"/>
        </w:rPr>
      </w:pPr>
      <w:r w:rsidRPr="002A02BF">
        <w:rPr>
          <w:rFonts w:ascii="Times New Roman" w:hAnsi="Times New Roman" w:cs="Times New Roman"/>
          <w:i/>
          <w:iCs/>
          <w:lang w:val="sr-Cyrl-CS"/>
        </w:rPr>
        <w:t xml:space="preserve">Услов из члана чл. 75. ст. 2.  - </w:t>
      </w:r>
      <w:r w:rsidRPr="002A02BF">
        <w:rPr>
          <w:rFonts w:ascii="Times New Roman" w:hAnsi="Times New Roman" w:cs="Times New Roman"/>
          <w:b/>
          <w:bCs/>
          <w:i/>
          <w:iCs/>
          <w:lang w:val="sr-Cyrl-CS"/>
        </w:rPr>
        <w:t xml:space="preserve">Доказ: </w:t>
      </w:r>
      <w:r w:rsidRPr="002A02BF">
        <w:rPr>
          <w:rFonts w:ascii="Times New Roman" w:hAnsi="Times New Roman" w:cs="Times New Roman"/>
          <w:i/>
          <w:iCs/>
          <w:lang w:val="sr-Cyrl-CS"/>
        </w:rPr>
        <w:t xml:space="preserve">Потписан о оверен Oбразац изјаве (Образац изјаве, дат је у поглављу </w:t>
      </w:r>
      <w:r w:rsidRPr="002A02BF">
        <w:rPr>
          <w:rFonts w:ascii="Times New Roman" w:hAnsi="Times New Roman" w:cs="Times New Roman"/>
          <w:b/>
          <w:bCs/>
          <w:i/>
          <w:iCs/>
          <w:lang w:val="sr-Cyrl-CS"/>
        </w:rPr>
        <w:t>XII</w:t>
      </w:r>
      <w:r w:rsidRPr="002A02BF">
        <w:rPr>
          <w:rFonts w:ascii="Times New Roman" w:hAnsi="Times New Roman" w:cs="Times New Roman"/>
          <w:i/>
          <w:iCs/>
          <w:lang w:val="sr-Cyrl-CS"/>
        </w:rPr>
        <w:t>).</w:t>
      </w:r>
      <w:r w:rsidRPr="002A02BF">
        <w:rPr>
          <w:rFonts w:ascii="Times New Roman" w:hAnsi="Times New Roman" w:cs="Times New Roman"/>
          <w:lang w:val="sr-Cyrl-CS"/>
        </w:rPr>
        <w:t xml:space="preserve">Изјава мора да буде потписана од стране овлашћеног лица понуђача и оверена печатом. </w:t>
      </w:r>
      <w:r w:rsidRPr="002A02BF">
        <w:rPr>
          <w:rFonts w:ascii="Times New Roman" w:hAnsi="Times New Roman" w:cs="Times New Roman"/>
          <w:b/>
          <w:bCs/>
          <w:u w:val="single"/>
          <w:lang w:val="sr-Cyrl-CS"/>
        </w:rPr>
        <w:t>Уколико понуду подноси група понуђача</w:t>
      </w:r>
      <w:r w:rsidRPr="002A02BF">
        <w:rPr>
          <w:rFonts w:ascii="Times New Roman" w:hAnsi="Times New Roman" w:cs="Times New Roman"/>
          <w:lang w:val="sr-Cyrl-CS"/>
        </w:rPr>
        <w:t xml:space="preserve">, Изјава </w:t>
      </w:r>
    </w:p>
    <w:p w:rsidR="00042DB6" w:rsidRPr="002A02BF" w:rsidRDefault="00042DB6" w:rsidP="00042DB6">
      <w:pPr>
        <w:pStyle w:val="ListParagraph"/>
        <w:numPr>
          <w:ilvl w:val="0"/>
          <w:numId w:val="12"/>
        </w:numPr>
        <w:suppressAutoHyphens/>
        <w:spacing w:after="0" w:line="240" w:lineRule="auto"/>
        <w:contextualSpacing w:val="0"/>
        <w:jc w:val="both"/>
        <w:rPr>
          <w:rFonts w:ascii="Times New Roman" w:hAnsi="Times New Roman" w:cs="Times New Roman"/>
          <w:i/>
          <w:iCs/>
          <w:lang w:val="sr-Cyrl-CS"/>
        </w:rPr>
      </w:pPr>
      <w:r w:rsidRPr="002A02BF">
        <w:rPr>
          <w:rFonts w:ascii="Times New Roman" w:hAnsi="Times New Roman" w:cs="Times New Roman"/>
          <w:lang w:val="sr-Cyrl-CS"/>
        </w:rPr>
        <w:t>бити потписана од стране овлашћеног лица сваког понуђача из групе понуђача и оверена печатом.</w:t>
      </w:r>
    </w:p>
    <w:p w:rsidR="00EA79D5" w:rsidRDefault="00042DB6" w:rsidP="0047204F">
      <w:pPr>
        <w:pStyle w:val="ListParagraph"/>
        <w:numPr>
          <w:ilvl w:val="0"/>
          <w:numId w:val="12"/>
        </w:numPr>
        <w:suppressAutoHyphens/>
        <w:spacing w:after="0" w:line="240" w:lineRule="auto"/>
        <w:contextualSpacing w:val="0"/>
        <w:jc w:val="both"/>
        <w:rPr>
          <w:rFonts w:ascii="Times New Roman" w:hAnsi="Times New Roman" w:cs="Times New Roman"/>
          <w:b/>
          <w:bCs/>
          <w:lang w:val="sr-Cyrl-CS"/>
        </w:rPr>
      </w:pPr>
      <w:r w:rsidRPr="002A02BF">
        <w:rPr>
          <w:rFonts w:ascii="Times New Roman" w:hAnsi="Times New Roman" w:cs="Times New Roman"/>
          <w:b/>
          <w:bCs/>
          <w:lang w:val="sr-Cyrl-CS"/>
        </w:rPr>
        <w:t>Лице уписано у регистар понуђача није дужно да приликом подношења понуде, односно пријаве доказује испуњеност обавезних услова из чл.75. ст.1-4. већ то чини доставом фотокопије извода о регистрованим подацима из регистра понуђача, односно решења о усвајању регистрационе пријаве код Регистра понуђача</w:t>
      </w:r>
      <w:r w:rsidR="00081B75">
        <w:rPr>
          <w:rFonts w:ascii="Times New Roman" w:hAnsi="Times New Roman" w:cs="Times New Roman"/>
          <w:b/>
          <w:bCs/>
          <w:lang w:val="sr-Cyrl-CS"/>
        </w:rPr>
        <w:t>.</w:t>
      </w:r>
    </w:p>
    <w:p w:rsidR="0047204F" w:rsidRPr="0047204F" w:rsidRDefault="0047204F" w:rsidP="0047204F">
      <w:pPr>
        <w:suppressAutoHyphens/>
        <w:jc w:val="both"/>
        <w:rPr>
          <w:rFonts w:ascii="Times New Roman" w:hAnsi="Times New Roman" w:cs="Times New Roman"/>
          <w:b/>
          <w:bCs/>
          <w:lang w:val="sr-Cyrl-CS"/>
        </w:rPr>
      </w:pPr>
    </w:p>
    <w:p w:rsidR="00EA79D5" w:rsidRDefault="00EA79D5" w:rsidP="00EA79D5">
      <w:pPr>
        <w:pStyle w:val="ListParagraph"/>
        <w:numPr>
          <w:ilvl w:val="0"/>
          <w:numId w:val="11"/>
        </w:numPr>
        <w:suppressAutoHyphens/>
        <w:spacing w:after="0" w:line="240" w:lineRule="auto"/>
        <w:contextualSpacing w:val="0"/>
        <w:jc w:val="center"/>
        <w:rPr>
          <w:rFonts w:ascii="Times New Roman" w:hAnsi="Times New Roman" w:cs="Times New Roman"/>
          <w:b/>
          <w:bCs/>
          <w:lang w:val="sr-Cyrl-CS"/>
        </w:rPr>
      </w:pPr>
      <w:r w:rsidRPr="002A02BF">
        <w:rPr>
          <w:rFonts w:ascii="Times New Roman" w:hAnsi="Times New Roman" w:cs="Times New Roman"/>
          <w:b/>
          <w:bCs/>
          <w:lang w:val="sr-Cyrl-CS"/>
        </w:rPr>
        <w:t>УПУТСТВО КАКО СЕ ДОКАЗУЈЕ ИСПУЊЕНОСТ</w:t>
      </w:r>
      <w:r>
        <w:rPr>
          <w:rFonts w:ascii="Times New Roman" w:hAnsi="Times New Roman" w:cs="Times New Roman"/>
          <w:b/>
          <w:bCs/>
          <w:lang w:val="sr-Cyrl-CS"/>
        </w:rPr>
        <w:t xml:space="preserve"> ДОДАТНИХ</w:t>
      </w:r>
      <w:r w:rsidRPr="002A02BF">
        <w:rPr>
          <w:rFonts w:ascii="Times New Roman" w:hAnsi="Times New Roman" w:cs="Times New Roman"/>
          <w:b/>
          <w:bCs/>
          <w:lang w:val="sr-Cyrl-CS"/>
        </w:rPr>
        <w:t xml:space="preserve"> УСЛОВА</w:t>
      </w:r>
    </w:p>
    <w:p w:rsidR="00081B75" w:rsidRDefault="00081B75" w:rsidP="009A5634">
      <w:pPr>
        <w:pStyle w:val="ListParagraph"/>
        <w:suppressAutoHyphens/>
        <w:spacing w:after="0" w:line="240" w:lineRule="auto"/>
        <w:contextualSpacing w:val="0"/>
        <w:rPr>
          <w:rFonts w:ascii="Times New Roman" w:hAnsi="Times New Roman" w:cs="Times New Roman"/>
          <w:b/>
          <w:bCs/>
          <w:lang w:val="sr-Cyrl-CS"/>
        </w:rPr>
      </w:pPr>
    </w:p>
    <w:p w:rsidR="00EA79D5" w:rsidRPr="002A02BF" w:rsidRDefault="00EA79D5" w:rsidP="00EA79D5">
      <w:pPr>
        <w:pStyle w:val="ListParagraph"/>
        <w:spacing w:line="240" w:lineRule="auto"/>
        <w:ind w:left="0"/>
        <w:jc w:val="both"/>
        <w:rPr>
          <w:rFonts w:ascii="Times New Roman" w:hAnsi="Times New Roman" w:cs="Times New Roman"/>
          <w:lang w:val="sr-Cyrl-CS"/>
        </w:rPr>
      </w:pPr>
      <w:r w:rsidRPr="002A02BF">
        <w:rPr>
          <w:rFonts w:ascii="Times New Roman" w:hAnsi="Times New Roman" w:cs="Times New Roman"/>
          <w:lang w:val="sr-Cyrl-CS"/>
        </w:rPr>
        <w:t xml:space="preserve">Испуњеност </w:t>
      </w:r>
      <w:r>
        <w:rPr>
          <w:rFonts w:ascii="Times New Roman" w:hAnsi="Times New Roman" w:cs="Times New Roman"/>
          <w:b/>
          <w:bCs/>
          <w:lang w:val="sr-Cyrl-CS"/>
        </w:rPr>
        <w:t>додатних</w:t>
      </w:r>
      <w:r w:rsidRPr="002A02BF">
        <w:rPr>
          <w:rFonts w:ascii="Times New Roman" w:hAnsi="Times New Roman" w:cs="Times New Roman"/>
          <w:b/>
          <w:bCs/>
          <w:lang w:val="sr-Cyrl-CS"/>
        </w:rPr>
        <w:t xml:space="preserve"> услова </w:t>
      </w:r>
      <w:r w:rsidRPr="002A02BF">
        <w:rPr>
          <w:rFonts w:ascii="Times New Roman" w:hAnsi="Times New Roman" w:cs="Times New Roman"/>
          <w:lang w:val="sr-Cyrl-CS"/>
        </w:rPr>
        <w:t>за учешће у поступку предметне  набавке, понуђач доказује достављањем неоверених фотокопија  следећих доказа:</w:t>
      </w:r>
    </w:p>
    <w:p w:rsidR="00EA79D5" w:rsidRDefault="00EA79D5" w:rsidP="00EA79D5">
      <w:pPr>
        <w:suppressAutoHyphens/>
        <w:jc w:val="both"/>
        <w:rPr>
          <w:rFonts w:ascii="Times New Roman" w:hAnsi="Times New Roman" w:cs="Times New Roman"/>
          <w:lang w:val="sr-Cyrl-CS"/>
        </w:rPr>
      </w:pPr>
      <w:r>
        <w:rPr>
          <w:rFonts w:ascii="Times New Roman" w:hAnsi="Times New Roman" w:cs="Times New Roman"/>
          <w:b/>
          <w:bCs/>
          <w:lang w:val="sr-Cyrl-CS"/>
        </w:rPr>
        <w:t>2.1.</w:t>
      </w:r>
      <w:r>
        <w:rPr>
          <w:rFonts w:ascii="Times New Roman" w:hAnsi="Times New Roman" w:cs="Times New Roman"/>
          <w:iCs/>
        </w:rPr>
        <w:t xml:space="preserve">да </w:t>
      </w:r>
      <w:r w:rsidRPr="00392B4E">
        <w:rPr>
          <w:rFonts w:ascii="Times New Roman" w:hAnsi="Times New Roman" w:cs="Times New Roman"/>
          <w:lang w:val="ru-RU"/>
        </w:rPr>
        <w:t xml:space="preserve">располаже неопходним пословним капацитетом - </w:t>
      </w:r>
      <w:r w:rsidRPr="00392B4E">
        <w:rPr>
          <w:rFonts w:ascii="Times New Roman" w:hAnsi="Times New Roman" w:cs="Times New Roman"/>
          <w:color w:val="000000"/>
          <w:lang w:val="ru-RU"/>
        </w:rPr>
        <w:t>да је за период од претходне</w:t>
      </w:r>
      <w:r w:rsidRPr="00392B4E">
        <w:rPr>
          <w:rFonts w:ascii="Times New Roman" w:hAnsi="Times New Roman" w:cs="Times New Roman"/>
          <w:color w:val="000000"/>
          <w:lang w:val="sr-Cyrl-CS"/>
        </w:rPr>
        <w:t xml:space="preserve"> три</w:t>
      </w:r>
      <w:r w:rsidRPr="00392B4E">
        <w:rPr>
          <w:rFonts w:ascii="Times New Roman" w:hAnsi="Times New Roman" w:cs="Times New Roman"/>
          <w:lang w:val="ru-RU"/>
        </w:rPr>
        <w:t xml:space="preserve"> године </w:t>
      </w:r>
      <w:r w:rsidR="00C20B4D">
        <w:rPr>
          <w:rFonts w:ascii="Times New Roman" w:hAnsi="Times New Roman" w:cs="Times New Roman"/>
          <w:lang w:val="ru-RU"/>
        </w:rPr>
        <w:t>од дана</w:t>
      </w:r>
      <w:r w:rsidRPr="00392B4E">
        <w:rPr>
          <w:rFonts w:ascii="Times New Roman" w:eastAsia="BookAntiqua-Bold" w:hAnsi="Times New Roman" w:cs="Times New Roman"/>
          <w:lang w:val="sr-Cyrl-CS"/>
        </w:rPr>
        <w:t xml:space="preserve"> објављивања јавног позива за ову јавну набавку, на основу склопљених уговора</w:t>
      </w:r>
      <w:r w:rsidR="00712F5D">
        <w:rPr>
          <w:rFonts w:ascii="Times New Roman" w:hAnsi="Times New Roman" w:cs="Times New Roman"/>
          <w:lang w:val="sr-Cyrl-CS"/>
        </w:rPr>
        <w:t>сачинио</w:t>
      </w:r>
      <w:r w:rsidRPr="00392B4E">
        <w:rPr>
          <w:rFonts w:ascii="Times New Roman" w:hAnsi="Times New Roman" w:cs="Times New Roman"/>
          <w:lang w:val="sr-Cyrl-CS"/>
        </w:rPr>
        <w:t xml:space="preserve"> најмање </w:t>
      </w:r>
      <w:r w:rsidR="00C20B4D">
        <w:rPr>
          <w:rFonts w:ascii="Times New Roman" w:hAnsi="Times New Roman" w:cs="Times New Roman"/>
          <w:lang w:val="sr-Cyrl-CS"/>
        </w:rPr>
        <w:t>3</w:t>
      </w:r>
      <w:r w:rsidRPr="00392B4E">
        <w:rPr>
          <w:rFonts w:ascii="Times New Roman" w:hAnsi="Times New Roman" w:cs="Times New Roman"/>
          <w:lang w:val="sr-Cyrl-CS"/>
        </w:rPr>
        <w:t xml:space="preserve"> Извештаја финансијске ревизије</w:t>
      </w:r>
      <w:r>
        <w:rPr>
          <w:rFonts w:ascii="Times New Roman" w:hAnsi="Times New Roman" w:cs="Times New Roman"/>
          <w:lang w:val="sr-Cyrl-CS"/>
        </w:rPr>
        <w:t xml:space="preserve"> из међународних програма Темпус и /или </w:t>
      </w:r>
      <w:r w:rsidRPr="00392B4E">
        <w:rPr>
          <w:rFonts w:ascii="Times New Roman" w:hAnsi="Times New Roman" w:cs="Times New Roman"/>
          <w:lang w:val="sr-Cyrl-CS"/>
        </w:rPr>
        <w:t xml:space="preserve"> Ерасмус + </w:t>
      </w:r>
      <w:r>
        <w:rPr>
          <w:rFonts w:ascii="Times New Roman" w:hAnsi="Times New Roman" w:cs="Times New Roman"/>
          <w:lang w:val="sr-Cyrl-CS"/>
        </w:rPr>
        <w:t>са минималним учешћем од 4 партнера по  пројекту;</w:t>
      </w:r>
    </w:p>
    <w:p w:rsidR="00C20B4D" w:rsidRDefault="00C20B4D" w:rsidP="00EA79D5">
      <w:pPr>
        <w:suppressAutoHyphens/>
        <w:jc w:val="both"/>
        <w:rPr>
          <w:rFonts w:ascii="Times New Roman" w:hAnsi="Times New Roman" w:cs="Times New Roman"/>
          <w:lang w:val="sr-Cyrl-CS"/>
        </w:rPr>
      </w:pPr>
    </w:p>
    <w:p w:rsidR="0069240A" w:rsidRDefault="00EA79D5" w:rsidP="00EA79D5">
      <w:pPr>
        <w:suppressAutoHyphens/>
        <w:jc w:val="both"/>
        <w:rPr>
          <w:rFonts w:ascii="Times New Roman" w:hAnsi="Times New Roman" w:cs="Times New Roman"/>
          <w:b/>
          <w:bCs/>
          <w:i/>
          <w:iCs/>
          <w:u w:val="single"/>
          <w:lang w:val="sr-Cyrl-CS"/>
        </w:rPr>
      </w:pPr>
      <w:r>
        <w:rPr>
          <w:rFonts w:ascii="Times New Roman" w:hAnsi="Times New Roman" w:cs="Times New Roman"/>
          <w:b/>
          <w:bCs/>
          <w:i/>
          <w:iCs/>
          <w:u w:val="single"/>
          <w:lang w:val="sr-Cyrl-CS"/>
        </w:rPr>
        <w:t>Доказ:</w:t>
      </w:r>
    </w:p>
    <w:p w:rsidR="0069240A" w:rsidRPr="0069240A" w:rsidRDefault="0069240A" w:rsidP="00EA79D5">
      <w:pPr>
        <w:suppressAutoHyphens/>
        <w:jc w:val="both"/>
        <w:rPr>
          <w:rFonts w:ascii="Times New Roman" w:hAnsi="Times New Roman" w:cs="Times New Roman"/>
        </w:rPr>
      </w:pPr>
      <w:r>
        <w:rPr>
          <w:rFonts w:ascii="Times New Roman" w:hAnsi="Times New Roman" w:cs="Times New Roman"/>
        </w:rPr>
        <w:t xml:space="preserve">- </w:t>
      </w:r>
      <w:r w:rsidR="00726411">
        <w:rPr>
          <w:rFonts w:ascii="Times New Roman" w:hAnsi="Times New Roman" w:cs="Times New Roman"/>
        </w:rPr>
        <w:t>образацбр.13.</w:t>
      </w:r>
      <w:r w:rsidRPr="0069240A">
        <w:rPr>
          <w:rFonts w:ascii="Times New Roman" w:hAnsi="Times New Roman" w:cs="Times New Roman"/>
          <w:lang w:val="sr-Cyrl-CS"/>
        </w:rPr>
        <w:t>конкурсне документације</w:t>
      </w:r>
      <w:r>
        <w:rPr>
          <w:rFonts w:ascii="Times New Roman" w:hAnsi="Times New Roman" w:cs="Times New Roman"/>
          <w:lang w:val="sr-Cyrl-CS"/>
        </w:rPr>
        <w:t>-Потврда о референтним н</w:t>
      </w:r>
      <w:r w:rsidR="00712F5D">
        <w:rPr>
          <w:rFonts w:ascii="Times New Roman" w:hAnsi="Times New Roman" w:cs="Times New Roman"/>
          <w:lang w:val="sr-Cyrl-CS"/>
        </w:rPr>
        <w:t>а</w:t>
      </w:r>
      <w:r>
        <w:rPr>
          <w:rFonts w:ascii="Times New Roman" w:hAnsi="Times New Roman" w:cs="Times New Roman"/>
          <w:lang w:val="sr-Cyrl-CS"/>
        </w:rPr>
        <w:t>бавкама за обављање ревизије међународних пројеката;</w:t>
      </w:r>
    </w:p>
    <w:p w:rsidR="0069240A" w:rsidRPr="0069240A" w:rsidRDefault="0069240A" w:rsidP="00EA79D5">
      <w:pPr>
        <w:suppressAutoHyphens/>
        <w:jc w:val="both"/>
        <w:rPr>
          <w:rFonts w:ascii="Times New Roman" w:hAnsi="Times New Roman" w:cs="Times New Roman"/>
        </w:rPr>
      </w:pPr>
    </w:p>
    <w:p w:rsidR="0069240A" w:rsidRDefault="009A7DE4" w:rsidP="00EA79D5">
      <w:pPr>
        <w:suppressAutoHyphens/>
        <w:jc w:val="both"/>
        <w:rPr>
          <w:rFonts w:ascii="Times New Roman" w:hAnsi="Times New Roman" w:cs="Times New Roman"/>
          <w:color w:val="000000"/>
          <w:lang w:val="sr-Cyrl-CS"/>
        </w:rPr>
      </w:pPr>
      <w:r w:rsidRPr="009A7DE4">
        <w:rPr>
          <w:rFonts w:ascii="Times New Roman" w:hAnsi="Times New Roman" w:cs="Times New Roman"/>
          <w:b/>
          <w:bCs/>
        </w:rPr>
        <w:t>2.2</w:t>
      </w:r>
      <w:r>
        <w:rPr>
          <w:rFonts w:ascii="Times New Roman" w:hAnsi="Times New Roman" w:cs="Times New Roman"/>
        </w:rPr>
        <w:t xml:space="preserve">. </w:t>
      </w:r>
      <w:r w:rsidRPr="00DB5C1D">
        <w:rPr>
          <w:rFonts w:ascii="Times New Roman" w:hAnsi="Times New Roman" w:cs="Times New Roman"/>
          <w:lang w:val="sr-Cyrl-BA"/>
        </w:rPr>
        <w:t>располаже неопходним кадровским капацитетом</w:t>
      </w:r>
      <w:r w:rsidRPr="00DB5C1D">
        <w:rPr>
          <w:rFonts w:ascii="Times New Roman" w:hAnsi="Times New Roman" w:cs="Times New Roman"/>
          <w:color w:val="000000"/>
          <w:lang w:val="sr-Cyrl-CS"/>
        </w:rPr>
        <w:t xml:space="preserve"> - да пре јавног позива за достављање понуде понуђач има </w:t>
      </w:r>
      <w:r>
        <w:rPr>
          <w:rFonts w:ascii="Times New Roman" w:hAnsi="Times New Roman" w:cs="Times New Roman"/>
          <w:color w:val="000000"/>
          <w:lang w:val="sr-Cyrl-CS"/>
        </w:rPr>
        <w:t xml:space="preserve">расположивих и доступних </w:t>
      </w:r>
      <w:r w:rsidRPr="00DB5C1D">
        <w:rPr>
          <w:rFonts w:ascii="Times New Roman" w:hAnsi="Times New Roman" w:cs="Times New Roman"/>
          <w:color w:val="000000"/>
          <w:lang w:val="sr-Cyrl-CS"/>
        </w:rPr>
        <w:t xml:space="preserve">минимум </w:t>
      </w:r>
      <w:r>
        <w:rPr>
          <w:rFonts w:ascii="Times New Roman" w:hAnsi="Times New Roman" w:cs="Times New Roman"/>
          <w:color w:val="000000"/>
          <w:lang w:val="sr-Cyrl-CS"/>
        </w:rPr>
        <w:t>4 лиценциран</w:t>
      </w:r>
      <w:r w:rsidR="00093E40">
        <w:rPr>
          <w:rFonts w:ascii="Times New Roman" w:hAnsi="Times New Roman" w:cs="Times New Roman"/>
          <w:color w:val="000000"/>
          <w:lang w:val="sr-Cyrl-CS"/>
        </w:rPr>
        <w:t>их</w:t>
      </w:r>
      <w:r>
        <w:rPr>
          <w:rFonts w:ascii="Times New Roman" w:hAnsi="Times New Roman" w:cs="Times New Roman"/>
          <w:color w:val="000000"/>
          <w:lang w:val="sr-Cyrl-CS"/>
        </w:rPr>
        <w:t xml:space="preserve"> ревизора (лица која поседују лиценцу за обављање ревизије, издат</w:t>
      </w:r>
      <w:r w:rsidR="004D6856">
        <w:rPr>
          <w:rFonts w:ascii="Times New Roman" w:hAnsi="Times New Roman" w:cs="Times New Roman"/>
          <w:color w:val="000000"/>
          <w:lang w:val="sr-Cyrl-CS"/>
        </w:rPr>
        <w:t>у</w:t>
      </w:r>
      <w:r>
        <w:rPr>
          <w:rFonts w:ascii="Times New Roman" w:hAnsi="Times New Roman" w:cs="Times New Roman"/>
          <w:color w:val="000000"/>
          <w:lang w:val="sr-Cyrl-CS"/>
        </w:rPr>
        <w:t xml:space="preserve"> од стране надлежног министарства).</w:t>
      </w:r>
    </w:p>
    <w:p w:rsidR="00726411" w:rsidRPr="009A7DE4" w:rsidRDefault="00726411" w:rsidP="00EA79D5">
      <w:pPr>
        <w:suppressAutoHyphens/>
        <w:jc w:val="both"/>
        <w:rPr>
          <w:rFonts w:ascii="Times New Roman" w:hAnsi="Times New Roman" w:cs="Times New Roman"/>
        </w:rPr>
      </w:pPr>
    </w:p>
    <w:p w:rsidR="009A7DE4" w:rsidRDefault="00EA79D5" w:rsidP="00EA79D5">
      <w:pPr>
        <w:suppressAutoHyphens/>
        <w:jc w:val="both"/>
        <w:rPr>
          <w:rFonts w:ascii="Times New Roman" w:hAnsi="Times New Roman" w:cs="Times New Roman"/>
          <w:b/>
          <w:bCs/>
          <w:i/>
          <w:iCs/>
          <w:u w:val="single"/>
          <w:lang w:val="sr-Cyrl-CS"/>
        </w:rPr>
      </w:pPr>
      <w:r w:rsidRPr="00EA79D5">
        <w:rPr>
          <w:rFonts w:ascii="Times New Roman" w:hAnsi="Times New Roman" w:cs="Times New Roman"/>
          <w:b/>
          <w:bCs/>
          <w:i/>
          <w:iCs/>
          <w:u w:val="single"/>
          <w:lang w:val="sr-Cyrl-CS"/>
        </w:rPr>
        <w:t>Доказ</w:t>
      </w:r>
      <w:r>
        <w:rPr>
          <w:rFonts w:ascii="Times New Roman" w:hAnsi="Times New Roman" w:cs="Times New Roman"/>
          <w:b/>
          <w:bCs/>
          <w:i/>
          <w:iCs/>
          <w:u w:val="single"/>
          <w:lang w:val="sr-Cyrl-CS"/>
        </w:rPr>
        <w:t>:</w:t>
      </w:r>
    </w:p>
    <w:p w:rsidR="00EA79D5" w:rsidRDefault="009A7DE4" w:rsidP="00EA79D5">
      <w:pPr>
        <w:suppressAutoHyphens/>
        <w:jc w:val="both"/>
        <w:rPr>
          <w:rFonts w:ascii="Times New Roman" w:hAnsi="Times New Roman" w:cs="Times New Roman"/>
          <w:lang w:val="sr-Cyrl-CS"/>
        </w:rPr>
      </w:pPr>
      <w:r w:rsidRPr="009A7DE4">
        <w:rPr>
          <w:rFonts w:ascii="Times New Roman" w:hAnsi="Times New Roman" w:cs="Times New Roman"/>
          <w:b/>
          <w:bCs/>
          <w:i/>
          <w:iCs/>
          <w:lang w:val="sr-Cyrl-CS"/>
        </w:rPr>
        <w:t xml:space="preserve">- </w:t>
      </w:r>
      <w:r w:rsidR="00EA79D5" w:rsidRPr="009A7DE4">
        <w:rPr>
          <w:rFonts w:ascii="Times New Roman" w:hAnsi="Times New Roman" w:cs="Times New Roman"/>
          <w:lang w:val="sr-Cyrl-CS"/>
        </w:rPr>
        <w:t>фотокопија М-обрасца и  уговора о раду или уговора о агажовању за свако од наведених лица</w:t>
      </w:r>
      <w:r w:rsidRPr="009A7DE4">
        <w:rPr>
          <w:rFonts w:ascii="Times New Roman" w:hAnsi="Times New Roman" w:cs="Times New Roman"/>
          <w:lang w:val="sr-Cyrl-CS"/>
        </w:rPr>
        <w:t xml:space="preserve"> и фотокопија лиценци</w:t>
      </w:r>
      <w:r>
        <w:rPr>
          <w:rFonts w:ascii="Times New Roman" w:hAnsi="Times New Roman" w:cs="Times New Roman"/>
          <w:lang w:val="sr-Cyrl-CS"/>
        </w:rPr>
        <w:t xml:space="preserve"> за </w:t>
      </w:r>
      <w:r w:rsidRPr="009A7DE4">
        <w:rPr>
          <w:rFonts w:ascii="Times New Roman" w:hAnsi="Times New Roman" w:cs="Times New Roman"/>
          <w:lang w:val="sr-Cyrl-CS"/>
        </w:rPr>
        <w:t xml:space="preserve"> свако лице</w:t>
      </w:r>
      <w:r w:rsidR="00C20B4D">
        <w:rPr>
          <w:rFonts w:ascii="Times New Roman" w:hAnsi="Times New Roman" w:cs="Times New Roman"/>
          <w:lang w:val="sr-Cyrl-CS"/>
        </w:rPr>
        <w:t>-</w:t>
      </w:r>
      <w:r w:rsidR="00EC1DDE">
        <w:rPr>
          <w:rFonts w:ascii="Times New Roman" w:hAnsi="Times New Roman" w:cs="Times New Roman"/>
          <w:lang w:val="sr-Cyrl-CS"/>
        </w:rPr>
        <w:t>потврда</w:t>
      </w:r>
      <w:r w:rsidRPr="009A7DE4">
        <w:rPr>
          <w:rFonts w:ascii="Times New Roman" w:hAnsi="Times New Roman" w:cs="Times New Roman"/>
          <w:lang w:val="sr-Cyrl-CS"/>
        </w:rPr>
        <w:t xml:space="preserve">  да су чланови Коморе овлашћених ревизора у складу са чланом 46.Закона о ревизији. </w:t>
      </w:r>
    </w:p>
    <w:p w:rsidR="004E08FE" w:rsidRDefault="004E08FE" w:rsidP="00EA79D5">
      <w:pPr>
        <w:suppressAutoHyphens/>
        <w:jc w:val="both"/>
        <w:rPr>
          <w:rFonts w:ascii="Times New Roman" w:hAnsi="Times New Roman" w:cs="Times New Roman"/>
          <w:lang w:val="sr-Cyrl-CS"/>
        </w:rPr>
      </w:pPr>
    </w:p>
    <w:p w:rsidR="004E08FE" w:rsidRDefault="004E08FE" w:rsidP="00EA79D5">
      <w:pPr>
        <w:suppressAutoHyphens/>
        <w:jc w:val="both"/>
        <w:rPr>
          <w:rFonts w:ascii="Times New Roman" w:hAnsi="Times New Roman" w:cs="Times New Roman"/>
          <w:lang w:val="sr-Cyrl-CS"/>
        </w:rPr>
      </w:pPr>
    </w:p>
    <w:p w:rsidR="004E08FE" w:rsidRDefault="004E08FE" w:rsidP="00EA79D5">
      <w:pPr>
        <w:suppressAutoHyphens/>
        <w:jc w:val="both"/>
        <w:rPr>
          <w:rFonts w:ascii="Times New Roman" w:hAnsi="Times New Roman" w:cs="Times New Roman"/>
          <w:lang w:val="sr-Cyrl-CS"/>
        </w:rPr>
      </w:pPr>
    </w:p>
    <w:p w:rsidR="004E08FE" w:rsidRDefault="004E08FE" w:rsidP="00EA79D5">
      <w:pPr>
        <w:suppressAutoHyphens/>
        <w:jc w:val="both"/>
        <w:rPr>
          <w:rFonts w:ascii="Times New Roman" w:hAnsi="Times New Roman" w:cs="Times New Roman"/>
          <w:lang w:val="sr-Cyrl-CS"/>
        </w:rPr>
      </w:pPr>
    </w:p>
    <w:p w:rsidR="004E08FE" w:rsidRDefault="004E08FE" w:rsidP="00EA79D5">
      <w:pPr>
        <w:suppressAutoHyphens/>
        <w:jc w:val="both"/>
        <w:rPr>
          <w:rFonts w:ascii="Times New Roman" w:hAnsi="Times New Roman" w:cs="Times New Roman"/>
          <w:lang w:val="sr-Cyrl-CS"/>
        </w:rPr>
      </w:pPr>
    </w:p>
    <w:p w:rsidR="004E08FE" w:rsidRDefault="004E08FE" w:rsidP="00EA79D5">
      <w:pPr>
        <w:suppressAutoHyphens/>
        <w:jc w:val="both"/>
        <w:rPr>
          <w:rFonts w:ascii="Times New Roman" w:hAnsi="Times New Roman" w:cs="Times New Roman"/>
          <w:lang w:val="sr-Cyrl-CS"/>
        </w:rPr>
      </w:pPr>
    </w:p>
    <w:p w:rsidR="004E08FE" w:rsidRDefault="004E08FE" w:rsidP="00EA79D5">
      <w:pPr>
        <w:suppressAutoHyphens/>
        <w:jc w:val="both"/>
        <w:rPr>
          <w:rFonts w:ascii="Times New Roman" w:hAnsi="Times New Roman" w:cs="Times New Roman"/>
          <w:lang w:val="sr-Cyrl-CS"/>
        </w:rPr>
      </w:pPr>
    </w:p>
    <w:p w:rsidR="004D6856" w:rsidRDefault="004D6856" w:rsidP="00042DB6">
      <w:pPr>
        <w:shd w:val="clear" w:color="auto" w:fill="C6D9F1"/>
        <w:jc w:val="center"/>
        <w:rPr>
          <w:rFonts w:ascii="Times New Roman" w:hAnsi="Times New Roman" w:cs="Times New Roman"/>
          <w:b/>
          <w:bCs/>
          <w:sz w:val="28"/>
          <w:szCs w:val="28"/>
        </w:rPr>
      </w:pPr>
    </w:p>
    <w:p w:rsidR="00042DB6" w:rsidRPr="00042DB6" w:rsidRDefault="00042DB6" w:rsidP="00042DB6">
      <w:pPr>
        <w:shd w:val="clear" w:color="auto" w:fill="C6D9F1"/>
        <w:jc w:val="center"/>
        <w:rPr>
          <w:rFonts w:ascii="Times New Roman" w:hAnsi="Times New Roman" w:cs="Times New Roman"/>
          <w:b/>
          <w:bCs/>
          <w:sz w:val="28"/>
          <w:szCs w:val="28"/>
        </w:rPr>
      </w:pPr>
      <w:r w:rsidRPr="00042DB6">
        <w:rPr>
          <w:rFonts w:ascii="Times New Roman" w:hAnsi="Times New Roman" w:cs="Times New Roman"/>
          <w:b/>
          <w:bCs/>
          <w:sz w:val="28"/>
          <w:szCs w:val="28"/>
        </w:rPr>
        <w:t>IV</w:t>
      </w:r>
      <w:r w:rsidR="00FD4D43">
        <w:rPr>
          <w:rFonts w:ascii="Times New Roman" w:hAnsi="Times New Roman" w:cs="Times New Roman"/>
          <w:b/>
          <w:bCs/>
          <w:sz w:val="28"/>
          <w:szCs w:val="28"/>
        </w:rPr>
        <w:t xml:space="preserve"> </w:t>
      </w:r>
      <w:r w:rsidRPr="00042DB6">
        <w:rPr>
          <w:rFonts w:ascii="Times New Roman" w:hAnsi="Times New Roman" w:cs="Times New Roman"/>
          <w:b/>
          <w:bCs/>
          <w:sz w:val="28"/>
          <w:szCs w:val="28"/>
        </w:rPr>
        <w:t>КРИТЕРИЈУМИ ЗА ДОДЕЛУ УГОВОРА</w:t>
      </w:r>
    </w:p>
    <w:p w:rsidR="00042DB6" w:rsidRPr="00042DB6" w:rsidRDefault="00042DB6" w:rsidP="00042DB6">
      <w:pPr>
        <w:jc w:val="both"/>
        <w:rPr>
          <w:rFonts w:ascii="Times New Roman" w:hAnsi="Times New Roman" w:cs="Times New Roman"/>
          <w:bCs/>
        </w:rPr>
      </w:pPr>
    </w:p>
    <w:p w:rsidR="00042DB6" w:rsidRPr="002A02BF" w:rsidRDefault="00042DB6" w:rsidP="00042DB6">
      <w:pPr>
        <w:jc w:val="both"/>
        <w:rPr>
          <w:rFonts w:ascii="Times New Roman" w:hAnsi="Times New Roman" w:cs="Times New Roman"/>
        </w:rPr>
      </w:pPr>
      <w:r w:rsidRPr="002A02BF">
        <w:rPr>
          <w:rFonts w:ascii="Times New Roman" w:hAnsi="Times New Roman" w:cs="Times New Roman"/>
          <w:b/>
          <w:bCs/>
        </w:rPr>
        <w:t>1.Критеријум за доделу уговора</w:t>
      </w:r>
    </w:p>
    <w:p w:rsidR="00042DB6" w:rsidRPr="002A02BF" w:rsidRDefault="00042DB6" w:rsidP="00042DB6">
      <w:pPr>
        <w:jc w:val="both"/>
        <w:rPr>
          <w:rFonts w:ascii="Times New Roman" w:hAnsi="Times New Roman" w:cs="Times New Roman"/>
        </w:rPr>
      </w:pPr>
    </w:p>
    <w:p w:rsidR="00042DB6" w:rsidRPr="002A02BF" w:rsidRDefault="00042DB6" w:rsidP="00042DB6">
      <w:pPr>
        <w:spacing w:after="240"/>
        <w:jc w:val="both"/>
        <w:rPr>
          <w:rFonts w:ascii="Times New Roman" w:hAnsi="Times New Roman" w:cs="Times New Roman"/>
          <w:b/>
          <w:bCs/>
          <w:i/>
          <w:iCs/>
        </w:rPr>
      </w:pPr>
      <w:r w:rsidRPr="002A02BF">
        <w:rPr>
          <w:rFonts w:ascii="Times New Roman" w:hAnsi="Times New Roman" w:cs="Times New Roman"/>
        </w:rPr>
        <w:t xml:space="preserve">Избор најповољније понуде ће се извршити применом критеријума </w:t>
      </w:r>
      <w:r w:rsidRPr="002A02BF">
        <w:rPr>
          <w:rFonts w:ascii="Times New Roman" w:hAnsi="Times New Roman" w:cs="Times New Roman"/>
          <w:b/>
          <w:bCs/>
        </w:rPr>
        <w:t xml:space="preserve">„Најнижа понуђена цена“. </w:t>
      </w:r>
    </w:p>
    <w:p w:rsidR="00042DB6" w:rsidRPr="002A02BF" w:rsidRDefault="00042DB6" w:rsidP="00042DB6">
      <w:pPr>
        <w:jc w:val="both"/>
        <w:rPr>
          <w:rFonts w:ascii="Times New Roman" w:hAnsi="Times New Roman" w:cs="Times New Roman"/>
          <w:b/>
          <w:bCs/>
          <w:i/>
          <w:iCs/>
        </w:rPr>
      </w:pPr>
      <w:r w:rsidRPr="002A02BF">
        <w:rPr>
          <w:rFonts w:ascii="Times New Roman" w:hAnsi="Times New Roman" w:cs="Times New Roman"/>
          <w:b/>
          <w:bCs/>
          <w:lang w:val="sr-Cyrl-CS"/>
        </w:rPr>
        <w:t>2.</w:t>
      </w:r>
      <w:r w:rsidRPr="002A02BF">
        <w:rPr>
          <w:rFonts w:ascii="Times New Roman" w:hAnsi="Times New Roman" w:cs="Times New Roman"/>
          <w:b/>
          <w:bCs/>
        </w:rPr>
        <w:t xml:space="preserve">Елементи критеријума, односно начин, на основу којих ће наручилац извршити доделу уговора у ситуацији када постоје две или више понуда </w:t>
      </w:r>
      <w:r>
        <w:rPr>
          <w:rFonts w:ascii="Times New Roman" w:hAnsi="Times New Roman" w:cs="Times New Roman"/>
          <w:b/>
          <w:bCs/>
        </w:rPr>
        <w:t xml:space="preserve">са </w:t>
      </w:r>
      <w:r w:rsidRPr="002A02BF">
        <w:rPr>
          <w:rFonts w:ascii="Times New Roman" w:hAnsi="Times New Roman" w:cs="Times New Roman"/>
          <w:b/>
          <w:bCs/>
        </w:rPr>
        <w:t xml:space="preserve">истом понуђеном ценом </w:t>
      </w:r>
    </w:p>
    <w:p w:rsidR="00042DB6" w:rsidRPr="002A02BF" w:rsidRDefault="00042DB6" w:rsidP="00042DB6">
      <w:pPr>
        <w:jc w:val="both"/>
        <w:rPr>
          <w:rFonts w:ascii="Times New Roman" w:hAnsi="Times New Roman" w:cs="Times New Roman"/>
          <w:b/>
          <w:bCs/>
        </w:rPr>
      </w:pPr>
    </w:p>
    <w:p w:rsidR="00042DB6" w:rsidRPr="002A02BF" w:rsidRDefault="00042DB6" w:rsidP="00042DB6">
      <w:pPr>
        <w:spacing w:after="120"/>
        <w:jc w:val="both"/>
        <w:rPr>
          <w:rFonts w:ascii="Times New Roman" w:hAnsi="Times New Roman" w:cs="Times New Roman"/>
          <w:iCs/>
        </w:rPr>
      </w:pPr>
      <w:r w:rsidRPr="002A02BF">
        <w:rPr>
          <w:rFonts w:ascii="Times New Roman" w:hAnsi="Times New Roman" w:cs="Times New Roman"/>
          <w:iCs/>
        </w:rPr>
        <w:t>Уколико две или више понуда имају исту најнижу понуђену цену, као најповољнија биће изабрана понуда оног понуђача који је понудио краћи рок испоруке.</w:t>
      </w:r>
    </w:p>
    <w:p w:rsidR="0047204F" w:rsidRDefault="00042DB6" w:rsidP="00042DB6">
      <w:pPr>
        <w:jc w:val="both"/>
        <w:rPr>
          <w:rFonts w:ascii="Times New Roman" w:eastAsia="Times New Roman" w:hAnsi="Times New Roman" w:cs="Times New Roman"/>
        </w:rPr>
      </w:pPr>
      <w:r w:rsidRPr="002A02BF">
        <w:rPr>
          <w:rFonts w:ascii="Times New Roman" w:eastAsia="Times New Roman" w:hAnsi="Times New Roman" w:cs="Times New Roman"/>
        </w:rPr>
        <w:t>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 Наручилац ће писано обавестити све понуђаче који су поднели понуде о датуму када ће се одржати извлачење путем жреба. Жребом ће бити обухваћене само оне понуде које имају</w:t>
      </w:r>
    </w:p>
    <w:p w:rsidR="00042DB6" w:rsidRPr="002A02BF" w:rsidRDefault="00042DB6" w:rsidP="00042DB6">
      <w:pPr>
        <w:jc w:val="both"/>
        <w:rPr>
          <w:rFonts w:ascii="Times New Roman" w:hAnsi="Times New Roman" w:cs="Times New Roman"/>
          <w:b/>
          <w:bCs/>
          <w:iCs/>
        </w:rPr>
      </w:pPr>
      <w:r w:rsidRPr="002A02BF">
        <w:rPr>
          <w:rFonts w:ascii="Times New Roman" w:eastAsia="Times New Roman" w:hAnsi="Times New Roman" w:cs="Times New Roman"/>
        </w:rPr>
        <w:t xml:space="preserve"> једнаку најнижу понуђену цену и исти рок испоруке.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w:t>
      </w:r>
      <w:r w:rsidRPr="002A02BF">
        <w:rPr>
          <w:rFonts w:ascii="Times New Roman" w:hAnsi="Times New Roman" w:cs="Times New Roman"/>
        </w:rPr>
        <w:t>Понуђачима који не присуствују овом поступку, наручилац ће доставити записник извлачења путем жреба.</w:t>
      </w:r>
    </w:p>
    <w:p w:rsidR="00042DB6" w:rsidRDefault="00042DB6" w:rsidP="00042DB6">
      <w:pPr>
        <w:jc w:val="both"/>
        <w:rPr>
          <w:rFonts w:ascii="Times New Roman" w:hAnsi="Times New Roman" w:cs="Times New Roman"/>
          <w:b/>
          <w:bCs/>
          <w:i/>
          <w:iCs/>
        </w:rPr>
      </w:pPr>
    </w:p>
    <w:p w:rsidR="00042DB6" w:rsidRPr="002A02BF" w:rsidRDefault="00042DB6" w:rsidP="00042DB6">
      <w:pPr>
        <w:jc w:val="both"/>
        <w:rPr>
          <w:rFonts w:ascii="Times New Roman" w:hAnsi="Times New Roman" w:cs="Times New Roman"/>
          <w:b/>
          <w:bCs/>
          <w:i/>
          <w:iCs/>
        </w:rPr>
      </w:pPr>
    </w:p>
    <w:p w:rsidR="00712F5D" w:rsidRDefault="00712F5D" w:rsidP="00042DB6">
      <w:pPr>
        <w:shd w:val="clear" w:color="auto" w:fill="C6D9F1"/>
        <w:jc w:val="center"/>
        <w:rPr>
          <w:rFonts w:ascii="Times New Roman" w:hAnsi="Times New Roman" w:cs="Times New Roman"/>
          <w:b/>
          <w:bCs/>
          <w:sz w:val="28"/>
          <w:szCs w:val="28"/>
        </w:rPr>
      </w:pPr>
    </w:p>
    <w:p w:rsidR="00712F5D" w:rsidRDefault="00712F5D" w:rsidP="00042DB6">
      <w:pPr>
        <w:shd w:val="clear" w:color="auto" w:fill="C6D9F1"/>
        <w:jc w:val="center"/>
        <w:rPr>
          <w:rFonts w:ascii="Times New Roman" w:hAnsi="Times New Roman" w:cs="Times New Roman"/>
          <w:b/>
          <w:bCs/>
          <w:sz w:val="28"/>
          <w:szCs w:val="28"/>
        </w:rPr>
      </w:pPr>
    </w:p>
    <w:p w:rsidR="00712F5D" w:rsidRDefault="00712F5D" w:rsidP="00042DB6">
      <w:pPr>
        <w:shd w:val="clear" w:color="auto" w:fill="C6D9F1"/>
        <w:jc w:val="center"/>
        <w:rPr>
          <w:rFonts w:ascii="Times New Roman" w:hAnsi="Times New Roman" w:cs="Times New Roman"/>
          <w:b/>
          <w:bCs/>
          <w:sz w:val="28"/>
          <w:szCs w:val="28"/>
        </w:rPr>
      </w:pPr>
    </w:p>
    <w:p w:rsidR="00042DB6" w:rsidRPr="00042DB6" w:rsidRDefault="00042DB6" w:rsidP="00042DB6">
      <w:pPr>
        <w:shd w:val="clear" w:color="auto" w:fill="C6D9F1"/>
        <w:jc w:val="center"/>
        <w:rPr>
          <w:rFonts w:ascii="Times New Roman" w:hAnsi="Times New Roman" w:cs="Times New Roman"/>
          <w:b/>
          <w:bCs/>
          <w:sz w:val="28"/>
          <w:szCs w:val="28"/>
        </w:rPr>
      </w:pPr>
      <w:r w:rsidRPr="00042DB6">
        <w:rPr>
          <w:rFonts w:ascii="Times New Roman" w:hAnsi="Times New Roman" w:cs="Times New Roman"/>
          <w:b/>
          <w:bCs/>
          <w:sz w:val="28"/>
          <w:szCs w:val="28"/>
        </w:rPr>
        <w:t>V УПУТСТВО</w:t>
      </w:r>
      <w:r w:rsidR="00FD4D43">
        <w:rPr>
          <w:rFonts w:ascii="Times New Roman" w:hAnsi="Times New Roman" w:cs="Times New Roman"/>
          <w:b/>
          <w:bCs/>
          <w:sz w:val="28"/>
          <w:szCs w:val="28"/>
        </w:rPr>
        <w:t xml:space="preserve"> </w:t>
      </w:r>
      <w:r w:rsidRPr="00042DB6">
        <w:rPr>
          <w:rFonts w:ascii="Times New Roman" w:hAnsi="Times New Roman" w:cs="Times New Roman"/>
          <w:b/>
          <w:bCs/>
          <w:sz w:val="28"/>
          <w:szCs w:val="28"/>
        </w:rPr>
        <w:t>ПОНУЂАЧИМА  КАКО ДА  САСТАВЕ ПОНУДУ</w:t>
      </w:r>
    </w:p>
    <w:p w:rsidR="00042DB6" w:rsidRPr="002A02BF" w:rsidRDefault="00042DB6" w:rsidP="00042DB6">
      <w:pPr>
        <w:shd w:val="clear" w:color="auto" w:fill="C6D9F1"/>
        <w:jc w:val="center"/>
        <w:rPr>
          <w:rFonts w:ascii="Times New Roman" w:hAnsi="Times New Roman" w:cs="Times New Roman"/>
          <w:b/>
          <w:bCs/>
          <w:i/>
          <w:iCs/>
          <w:sz w:val="28"/>
          <w:szCs w:val="28"/>
        </w:rPr>
      </w:pPr>
    </w:p>
    <w:p w:rsidR="00042DB6" w:rsidRPr="002A02BF" w:rsidRDefault="00042DB6" w:rsidP="00042DB6">
      <w:pPr>
        <w:jc w:val="both"/>
        <w:rPr>
          <w:rFonts w:ascii="Times New Roman" w:hAnsi="Times New Roman" w:cs="Times New Roman"/>
          <w:b/>
          <w:bCs/>
          <w:i/>
          <w:iCs/>
        </w:rPr>
      </w:pPr>
    </w:p>
    <w:p w:rsidR="00042DB6" w:rsidRPr="002A02BF" w:rsidRDefault="00042DB6" w:rsidP="00042DB6">
      <w:pPr>
        <w:jc w:val="both"/>
        <w:rPr>
          <w:rFonts w:ascii="Times New Roman" w:hAnsi="Times New Roman" w:cs="Times New Roman"/>
          <w:b/>
          <w:bCs/>
          <w:i/>
          <w:iCs/>
        </w:rPr>
      </w:pPr>
    </w:p>
    <w:p w:rsidR="00042DB6" w:rsidRPr="002A02BF" w:rsidRDefault="00042DB6" w:rsidP="00042DB6">
      <w:pPr>
        <w:jc w:val="both"/>
        <w:rPr>
          <w:rFonts w:ascii="Times New Roman" w:hAnsi="Times New Roman" w:cs="Times New Roman"/>
          <w:b/>
          <w:bCs/>
          <w:lang w:val="sr-Cyrl-CS"/>
        </w:rPr>
      </w:pPr>
      <w:r w:rsidRPr="002A02BF">
        <w:rPr>
          <w:rFonts w:ascii="Times New Roman" w:hAnsi="Times New Roman" w:cs="Times New Roman"/>
          <w:b/>
          <w:bCs/>
          <w:lang w:val="sr-Cyrl-CS"/>
        </w:rPr>
        <w:t>1. ПОДАЦИ О ЈЕЗИКУ НА КОЈЕМ ПОНУДА МОРА ДА БУДЕ САСТАВЉЕНА</w:t>
      </w:r>
    </w:p>
    <w:p w:rsidR="00042DB6" w:rsidRPr="002A02BF" w:rsidRDefault="00042DB6" w:rsidP="00042DB6">
      <w:pPr>
        <w:jc w:val="both"/>
        <w:rPr>
          <w:rFonts w:ascii="Times New Roman" w:hAnsi="Times New Roman" w:cs="Times New Roman"/>
          <w:b/>
          <w:bCs/>
          <w:lang w:val="sr-Cyrl-CS"/>
        </w:rPr>
      </w:pPr>
    </w:p>
    <w:p w:rsidR="00042DB6" w:rsidRPr="002A02BF" w:rsidRDefault="00042DB6" w:rsidP="00042DB6">
      <w:pPr>
        <w:jc w:val="both"/>
        <w:outlineLvl w:val="0"/>
        <w:rPr>
          <w:rFonts w:ascii="Times New Roman" w:hAnsi="Times New Roman" w:cs="Times New Roman"/>
          <w:b/>
          <w:bCs/>
          <w:i/>
          <w:iCs/>
          <w:lang w:val="sr-Cyrl-CS"/>
        </w:rPr>
      </w:pPr>
      <w:r w:rsidRPr="002A02BF">
        <w:rPr>
          <w:rFonts w:ascii="Times New Roman" w:hAnsi="Times New Roman" w:cs="Times New Roman"/>
          <w:lang w:val="sr-Cyrl-CS"/>
        </w:rPr>
        <w:t>Понуђач подноси понуду на српском језику.</w:t>
      </w:r>
    </w:p>
    <w:p w:rsidR="00042DB6" w:rsidRPr="002A02BF" w:rsidRDefault="00042DB6" w:rsidP="00042DB6">
      <w:pPr>
        <w:jc w:val="both"/>
        <w:rPr>
          <w:rFonts w:ascii="Times New Roman" w:hAnsi="Times New Roman" w:cs="Times New Roman"/>
          <w:b/>
          <w:bCs/>
          <w:lang w:val="sr-Cyrl-CS"/>
        </w:rPr>
      </w:pPr>
    </w:p>
    <w:p w:rsidR="00042DB6" w:rsidRPr="002A02BF" w:rsidRDefault="00042DB6" w:rsidP="00042DB6">
      <w:pPr>
        <w:jc w:val="both"/>
        <w:rPr>
          <w:rFonts w:ascii="Times New Roman" w:eastAsia="TimesNewRomanPSMT" w:hAnsi="Times New Roman" w:cs="Times New Roman"/>
          <w:lang w:val="sr-Cyrl-CS"/>
        </w:rPr>
      </w:pPr>
      <w:r w:rsidRPr="002A02BF">
        <w:rPr>
          <w:rFonts w:ascii="Times New Roman" w:hAnsi="Times New Roman" w:cs="Times New Roman"/>
          <w:b/>
          <w:bCs/>
          <w:lang w:val="sr-Cyrl-CS"/>
        </w:rPr>
        <w:t>2. НАЧИН НА КОЈИ ПОНУДА МОРА ДА БУДЕ САЧИЊЕНА</w:t>
      </w:r>
    </w:p>
    <w:p w:rsidR="00042DB6" w:rsidRPr="002A02BF" w:rsidRDefault="00042DB6" w:rsidP="00042DB6">
      <w:pPr>
        <w:jc w:val="both"/>
        <w:rPr>
          <w:rFonts w:ascii="Times New Roman" w:eastAsia="TimesNewRomanPSMT" w:hAnsi="Times New Roman" w:cs="Times New Roman"/>
          <w:lang w:val="sr-Cyrl-CS"/>
        </w:rPr>
      </w:pPr>
    </w:p>
    <w:p w:rsidR="00042DB6" w:rsidRPr="002A02BF" w:rsidRDefault="00042DB6" w:rsidP="00042DB6">
      <w:pPr>
        <w:jc w:val="both"/>
        <w:rPr>
          <w:rFonts w:ascii="Times New Roman" w:eastAsia="TimesNewRomanPSMT" w:hAnsi="Times New Roman" w:cs="Times New Roman"/>
          <w:lang w:val="sr-Cyrl-CS"/>
        </w:rPr>
      </w:pPr>
      <w:r w:rsidRPr="002A02BF">
        <w:rPr>
          <w:rFonts w:ascii="Times New Roman" w:eastAsia="TimesNewRomanPSMT" w:hAnsi="Times New Roman" w:cs="Times New Roman"/>
          <w:lang w:val="sr-Cyrl-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042DB6" w:rsidRPr="002A02BF" w:rsidRDefault="00042DB6" w:rsidP="00042DB6">
      <w:pPr>
        <w:jc w:val="both"/>
        <w:rPr>
          <w:rFonts w:ascii="Times New Roman" w:eastAsia="TimesNewRomanPSMT" w:hAnsi="Times New Roman" w:cs="Times New Roman"/>
          <w:lang w:val="sr-Cyrl-CS"/>
        </w:rPr>
      </w:pPr>
      <w:r w:rsidRPr="002A02BF">
        <w:rPr>
          <w:rFonts w:ascii="Times New Roman" w:eastAsia="TimesNewRomanPSMT" w:hAnsi="Times New Roman" w:cs="Times New Roman"/>
          <w:lang w:val="sr-Cyrl-CS"/>
        </w:rPr>
        <w:t xml:space="preserve">На полеђини коверте или на кутији навести  назив или шифру и адресу понуђача. </w:t>
      </w:r>
    </w:p>
    <w:p w:rsidR="00042DB6" w:rsidRPr="002A02BF" w:rsidRDefault="00042DB6" w:rsidP="00042DB6">
      <w:pPr>
        <w:jc w:val="both"/>
        <w:rPr>
          <w:rFonts w:ascii="Times New Roman" w:eastAsia="TimesNewRomanPSMT" w:hAnsi="Times New Roman" w:cs="Times New Roman"/>
          <w:lang w:val="sr-Cyrl-CS"/>
        </w:rPr>
      </w:pPr>
      <w:r w:rsidRPr="002A02BF">
        <w:rPr>
          <w:rFonts w:ascii="Times New Roman" w:eastAsia="TimesNewRomanPSMT" w:hAnsi="Times New Roman" w:cs="Times New Roman"/>
          <w:lang w:val="sr-Cyrl-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042DB6" w:rsidRDefault="00042DB6" w:rsidP="00042DB6">
      <w:pPr>
        <w:rPr>
          <w:rFonts w:ascii="Times New Roman" w:hAnsi="Times New Roman" w:cs="Times New Roman"/>
          <w:lang w:val="sr-Cyrl-CS"/>
        </w:rPr>
      </w:pPr>
    </w:p>
    <w:p w:rsidR="004E08FE" w:rsidRDefault="004E08FE" w:rsidP="00042DB6">
      <w:pPr>
        <w:rPr>
          <w:rFonts w:ascii="Times New Roman" w:hAnsi="Times New Roman" w:cs="Times New Roman"/>
          <w:lang w:val="sr-Cyrl-CS"/>
        </w:rPr>
      </w:pPr>
    </w:p>
    <w:p w:rsidR="004E08FE" w:rsidRDefault="004E08FE" w:rsidP="00042DB6">
      <w:pPr>
        <w:rPr>
          <w:rFonts w:ascii="Times New Roman" w:hAnsi="Times New Roman" w:cs="Times New Roman"/>
          <w:lang w:val="sr-Cyrl-CS"/>
        </w:rPr>
      </w:pPr>
    </w:p>
    <w:p w:rsidR="004E08FE" w:rsidRDefault="004E08FE" w:rsidP="00042DB6">
      <w:pPr>
        <w:rPr>
          <w:rFonts w:ascii="Times New Roman" w:hAnsi="Times New Roman" w:cs="Times New Roman"/>
          <w:lang w:val="sr-Cyrl-CS"/>
        </w:rPr>
      </w:pPr>
    </w:p>
    <w:p w:rsidR="004E08FE" w:rsidRDefault="004E08FE" w:rsidP="00042DB6">
      <w:pPr>
        <w:rPr>
          <w:rFonts w:ascii="Times New Roman" w:hAnsi="Times New Roman" w:cs="Times New Roman"/>
          <w:lang w:val="sr-Cyrl-CS"/>
        </w:rPr>
      </w:pPr>
    </w:p>
    <w:p w:rsidR="004E08FE" w:rsidRDefault="004E08FE" w:rsidP="00042DB6">
      <w:pPr>
        <w:rPr>
          <w:rFonts w:ascii="Times New Roman" w:hAnsi="Times New Roman" w:cs="Times New Roman"/>
          <w:lang w:val="sr-Cyrl-CS"/>
        </w:rPr>
      </w:pPr>
    </w:p>
    <w:p w:rsidR="004E08FE" w:rsidRDefault="004E08FE" w:rsidP="00042DB6">
      <w:pPr>
        <w:rPr>
          <w:rFonts w:ascii="Times New Roman" w:hAnsi="Times New Roman" w:cs="Times New Roman"/>
          <w:lang w:val="sr-Cyrl-CS"/>
        </w:rPr>
      </w:pPr>
    </w:p>
    <w:p w:rsidR="004E08FE" w:rsidRDefault="004E08FE" w:rsidP="00042DB6">
      <w:pPr>
        <w:rPr>
          <w:rFonts w:ascii="Times New Roman" w:hAnsi="Times New Roman" w:cs="Times New Roman"/>
          <w:lang w:val="sr-Cyrl-CS"/>
        </w:rPr>
      </w:pPr>
    </w:p>
    <w:p w:rsidR="004E08FE" w:rsidRPr="002A02BF" w:rsidRDefault="004E08FE" w:rsidP="00042DB6">
      <w:pPr>
        <w:rPr>
          <w:rFonts w:ascii="Times New Roman" w:hAnsi="Times New Roman" w:cs="Times New Roman"/>
          <w:lang w:val="sr-Cyrl-CS"/>
        </w:rPr>
      </w:pPr>
    </w:p>
    <w:p w:rsidR="00042DB6" w:rsidRPr="002A02BF" w:rsidRDefault="00042DB6" w:rsidP="00042DB6">
      <w:pPr>
        <w:jc w:val="center"/>
        <w:outlineLvl w:val="0"/>
        <w:rPr>
          <w:rFonts w:ascii="Times New Roman" w:eastAsia="TimesNewRomanPSMT" w:hAnsi="Times New Roman" w:cs="Times New Roman"/>
          <w:lang w:val="sr-Cyrl-CS"/>
        </w:rPr>
      </w:pPr>
      <w:r w:rsidRPr="002A02BF">
        <w:rPr>
          <w:rFonts w:ascii="Times New Roman" w:eastAsia="TimesNewRomanPSMT" w:hAnsi="Times New Roman" w:cs="Times New Roman"/>
          <w:lang w:val="sr-Cyrl-CS"/>
        </w:rPr>
        <w:t>Понуду доставити на адресу:</w:t>
      </w:r>
    </w:p>
    <w:p w:rsidR="00042DB6" w:rsidRPr="002A02BF" w:rsidRDefault="00042DB6" w:rsidP="00042DB6">
      <w:pPr>
        <w:jc w:val="center"/>
        <w:rPr>
          <w:rFonts w:ascii="Times New Roman" w:eastAsia="TimesNewRomanPSMT" w:hAnsi="Times New Roman" w:cs="Times New Roman"/>
          <w:lang w:val="sr-Cyrl-CS"/>
        </w:rPr>
      </w:pPr>
    </w:p>
    <w:p w:rsidR="00042DB6" w:rsidRPr="002A02BF" w:rsidRDefault="00042DB6" w:rsidP="00042DB6">
      <w:pPr>
        <w:jc w:val="center"/>
        <w:outlineLvl w:val="0"/>
        <w:rPr>
          <w:rFonts w:ascii="Times New Roman" w:hAnsi="Times New Roman" w:cs="Times New Roman"/>
          <w:lang w:val="sr-Cyrl-CS"/>
        </w:rPr>
      </w:pPr>
      <w:r w:rsidRPr="002A02BF">
        <w:rPr>
          <w:rFonts w:ascii="Times New Roman" w:hAnsi="Times New Roman" w:cs="Times New Roman"/>
          <w:lang w:val="sr-Cyrl-CS"/>
        </w:rPr>
        <w:t>Висока школа струковних студија за образовање васпитача</w:t>
      </w:r>
    </w:p>
    <w:p w:rsidR="00042DB6" w:rsidRPr="002A02BF" w:rsidRDefault="00042DB6" w:rsidP="00042DB6">
      <w:pPr>
        <w:jc w:val="center"/>
        <w:rPr>
          <w:rFonts w:ascii="Times New Roman" w:hAnsi="Times New Roman" w:cs="Times New Roman"/>
          <w:lang w:val="sr-Cyrl-CS"/>
        </w:rPr>
      </w:pPr>
      <w:r w:rsidRPr="002A02BF">
        <w:rPr>
          <w:rFonts w:ascii="Times New Roman" w:hAnsi="Times New Roman" w:cs="Times New Roman"/>
          <w:lang w:val="sr-Cyrl-CS"/>
        </w:rPr>
        <w:t xml:space="preserve">ул. Петра Драпшина </w:t>
      </w:r>
      <w:r>
        <w:rPr>
          <w:rFonts w:ascii="Times New Roman" w:hAnsi="Times New Roman" w:cs="Times New Roman"/>
          <w:lang w:val="sr-Cyrl-CS"/>
        </w:rPr>
        <w:t>8</w:t>
      </w:r>
    </w:p>
    <w:p w:rsidR="00042DB6" w:rsidRDefault="00042DB6" w:rsidP="00042DB6">
      <w:pPr>
        <w:jc w:val="center"/>
        <w:rPr>
          <w:rFonts w:ascii="Times New Roman" w:hAnsi="Times New Roman" w:cs="Times New Roman"/>
          <w:lang w:val="en-US"/>
        </w:rPr>
      </w:pPr>
      <w:r w:rsidRPr="002A02BF">
        <w:rPr>
          <w:rFonts w:ascii="Times New Roman" w:hAnsi="Times New Roman" w:cs="Times New Roman"/>
          <w:lang w:val="sr-Cyrl-CS"/>
        </w:rPr>
        <w:t>21000Нови Сад</w:t>
      </w:r>
    </w:p>
    <w:p w:rsidR="00FD4D43" w:rsidRPr="00FD4D43" w:rsidRDefault="00FD4D43" w:rsidP="00042DB6">
      <w:pPr>
        <w:jc w:val="center"/>
        <w:rPr>
          <w:rFonts w:ascii="Times New Roman" w:hAnsi="Times New Roman" w:cs="Times New Roman"/>
          <w:lang w:val="en-US"/>
        </w:rPr>
      </w:pPr>
    </w:p>
    <w:p w:rsidR="00042DB6" w:rsidRPr="002A02BF" w:rsidRDefault="00042DB6" w:rsidP="00042DB6">
      <w:pPr>
        <w:rPr>
          <w:rFonts w:ascii="Times New Roman" w:hAnsi="Times New Roman" w:cs="Times New Roman"/>
          <w:lang w:val="sr-Cyrl-CS"/>
        </w:rPr>
      </w:pPr>
      <w:r w:rsidRPr="002A02BF">
        <w:rPr>
          <w:rFonts w:ascii="Times New Roman" w:eastAsia="TimesNewRomanPSMT" w:hAnsi="Times New Roman" w:cs="Times New Roman"/>
          <w:lang w:val="sr-Cyrl-CS"/>
        </w:rPr>
        <w:t xml:space="preserve">са назнаком: </w:t>
      </w:r>
      <w:r w:rsidRPr="002A02BF">
        <w:rPr>
          <w:rFonts w:ascii="Times New Roman" w:hAnsi="Times New Roman" w:cs="Times New Roman"/>
          <w:b/>
          <w:bCs/>
          <w:lang w:val="sr-Cyrl-CS"/>
        </w:rPr>
        <w:t xml:space="preserve">,,Понуда за </w:t>
      </w:r>
      <w:r w:rsidR="000E0031">
        <w:rPr>
          <w:rFonts w:ascii="Times New Roman" w:hAnsi="Times New Roman" w:cs="Times New Roman"/>
          <w:b/>
          <w:bCs/>
          <w:lang w:val="sr-Cyrl-CS"/>
        </w:rPr>
        <w:t>услугу финансијске ревизије</w:t>
      </w:r>
      <w:r w:rsidRPr="002A02BF">
        <w:rPr>
          <w:rFonts w:ascii="Times New Roman" w:hAnsi="Times New Roman" w:cs="Times New Roman"/>
          <w:lang w:val="sr-Cyrl-CS"/>
        </w:rPr>
        <w:t>:</w:t>
      </w:r>
    </w:p>
    <w:p w:rsidR="00042DB6" w:rsidRPr="002A02BF" w:rsidRDefault="00042DB6" w:rsidP="00042DB6">
      <w:pPr>
        <w:jc w:val="center"/>
        <w:rPr>
          <w:rFonts w:ascii="Times New Roman" w:hAnsi="Times New Roman" w:cs="Times New Roman"/>
          <w:lang w:val="sr-Cyrl-CS"/>
        </w:rPr>
      </w:pPr>
    </w:p>
    <w:p w:rsidR="00042DB6" w:rsidRPr="002A02BF" w:rsidRDefault="00042DB6" w:rsidP="00042DB6">
      <w:pPr>
        <w:jc w:val="center"/>
        <w:rPr>
          <w:rFonts w:ascii="Times New Roman" w:hAnsi="Times New Roman" w:cs="Times New Roman"/>
          <w:b/>
          <w:bCs/>
          <w:lang w:val="sr-Cyrl-CS"/>
        </w:rPr>
      </w:pPr>
      <w:r w:rsidRPr="00C20B4D">
        <w:rPr>
          <w:rFonts w:ascii="Times New Roman" w:hAnsi="Times New Roman" w:cs="Times New Roman"/>
          <w:b/>
          <w:lang w:val="sr-Cyrl-CS"/>
        </w:rPr>
        <w:t>ЈН</w:t>
      </w:r>
      <w:r w:rsidR="000E0031" w:rsidRPr="00C20B4D">
        <w:rPr>
          <w:rFonts w:ascii="Times New Roman" w:hAnsi="Times New Roman" w:cs="Times New Roman"/>
          <w:b/>
          <w:lang w:val="sr-Cyrl-CS"/>
        </w:rPr>
        <w:t xml:space="preserve">МВ </w:t>
      </w:r>
      <w:r w:rsidRPr="00C176DD">
        <w:rPr>
          <w:rFonts w:ascii="Times New Roman" w:hAnsi="Times New Roman" w:cs="Times New Roman"/>
          <w:b/>
          <w:lang w:val="sr-Cyrl-CS"/>
        </w:rPr>
        <w:t>КЕ</w:t>
      </w:r>
      <w:r w:rsidRPr="00C176DD">
        <w:rPr>
          <w:rFonts w:ascii="Times New Roman" w:hAnsi="Times New Roman" w:cs="Times New Roman"/>
          <w:b/>
        </w:rPr>
        <w:t>Y</w:t>
      </w:r>
      <w:r w:rsidRPr="00C20B4D">
        <w:rPr>
          <w:rFonts w:ascii="Times New Roman" w:hAnsi="Times New Roman" w:cs="Times New Roman"/>
          <w:b/>
          <w:bCs/>
          <w:lang w:val="sr-Cyrl-CS"/>
        </w:rPr>
        <w:t xml:space="preserve">бр.  </w:t>
      </w:r>
      <w:r w:rsidR="00321E6E" w:rsidRPr="00C20B4D">
        <w:rPr>
          <w:rFonts w:ascii="Times New Roman" w:hAnsi="Times New Roman" w:cs="Times New Roman"/>
          <w:b/>
          <w:bCs/>
        </w:rPr>
        <w:t>02</w:t>
      </w:r>
      <w:r w:rsidRPr="00C20B4D">
        <w:rPr>
          <w:rFonts w:ascii="Times New Roman" w:hAnsi="Times New Roman" w:cs="Times New Roman"/>
          <w:b/>
          <w:bCs/>
          <w:lang w:val="sr-Cyrl-CS"/>
        </w:rPr>
        <w:t>/</w:t>
      </w:r>
      <w:r w:rsidR="00321E6E" w:rsidRPr="00C20B4D">
        <w:rPr>
          <w:rFonts w:ascii="Times New Roman" w:hAnsi="Times New Roman" w:cs="Times New Roman"/>
          <w:b/>
          <w:bCs/>
          <w:lang w:val="sr-Cyrl-CS"/>
        </w:rPr>
        <w:t>2020</w:t>
      </w:r>
      <w:r w:rsidRPr="00C20B4D">
        <w:rPr>
          <w:rFonts w:ascii="Times New Roman" w:eastAsia="TimesNewRomanPSMT" w:hAnsi="Times New Roman" w:cs="Times New Roman"/>
          <w:b/>
          <w:bCs/>
          <w:lang w:val="sr-Cyrl-CS"/>
        </w:rPr>
        <w:t xml:space="preserve">- </w:t>
      </w:r>
      <w:r w:rsidRPr="00C20B4D">
        <w:rPr>
          <w:rFonts w:ascii="Times New Roman" w:hAnsi="Times New Roman" w:cs="Times New Roman"/>
          <w:b/>
          <w:bCs/>
          <w:lang w:val="sr-Cyrl-CS"/>
        </w:rPr>
        <w:t>НЕ ОТВАРАТИ”.</w:t>
      </w:r>
    </w:p>
    <w:p w:rsidR="00042DB6" w:rsidRPr="002A02BF" w:rsidRDefault="00042DB6" w:rsidP="00042DB6">
      <w:pPr>
        <w:jc w:val="center"/>
        <w:rPr>
          <w:rFonts w:ascii="Times New Roman" w:hAnsi="Times New Roman" w:cs="Times New Roman"/>
          <w:lang w:val="sr-Cyrl-CS"/>
        </w:rPr>
      </w:pPr>
      <w:r w:rsidRPr="002A02BF">
        <w:rPr>
          <w:rFonts w:ascii="Times New Roman" w:hAnsi="Times New Roman" w:cs="Times New Roman"/>
          <w:lang w:val="sr-Cyrl-CS"/>
        </w:rPr>
        <w:t xml:space="preserve">Понуда се сматра благовременом уколико је примљена од стране наручиоца до </w:t>
      </w:r>
    </w:p>
    <w:p w:rsidR="00042DB6" w:rsidRPr="002A02BF" w:rsidRDefault="0047204F" w:rsidP="00042DB6">
      <w:pPr>
        <w:jc w:val="center"/>
        <w:rPr>
          <w:rFonts w:ascii="Times New Roman" w:hAnsi="Times New Roman" w:cs="Times New Roman"/>
          <w:b/>
          <w:bCs/>
          <w:lang w:val="sr-Cyrl-CS"/>
        </w:rPr>
      </w:pPr>
      <w:r w:rsidRPr="00C176DD">
        <w:rPr>
          <w:rFonts w:ascii="Times New Roman" w:hAnsi="Times New Roman" w:cs="Times New Roman"/>
          <w:b/>
          <w:bCs/>
        </w:rPr>
        <w:t>08</w:t>
      </w:r>
      <w:r w:rsidR="00042DB6" w:rsidRPr="00C176DD">
        <w:rPr>
          <w:rFonts w:ascii="Times New Roman" w:hAnsi="Times New Roman" w:cs="Times New Roman"/>
          <w:b/>
          <w:bCs/>
          <w:lang w:val="sr-Cyrl-CS"/>
        </w:rPr>
        <w:t xml:space="preserve">. </w:t>
      </w:r>
      <w:r w:rsidRPr="00C176DD">
        <w:rPr>
          <w:rFonts w:ascii="Times New Roman" w:hAnsi="Times New Roman" w:cs="Times New Roman"/>
          <w:b/>
          <w:bCs/>
          <w:iCs/>
        </w:rPr>
        <w:t>ЈУНА</w:t>
      </w:r>
      <w:r w:rsidR="00042DB6" w:rsidRPr="00C176DD">
        <w:rPr>
          <w:rFonts w:ascii="Times New Roman" w:hAnsi="Times New Roman" w:cs="Times New Roman"/>
          <w:b/>
          <w:bCs/>
          <w:lang w:val="sr-Cyrl-CS"/>
        </w:rPr>
        <w:t xml:space="preserve"> 20</w:t>
      </w:r>
      <w:r w:rsidR="00712F5D" w:rsidRPr="00C176DD">
        <w:rPr>
          <w:rFonts w:ascii="Times New Roman" w:hAnsi="Times New Roman" w:cs="Times New Roman"/>
          <w:b/>
          <w:bCs/>
          <w:lang w:val="sr-Cyrl-CS"/>
        </w:rPr>
        <w:t>20</w:t>
      </w:r>
      <w:r w:rsidR="00042DB6" w:rsidRPr="00C176DD">
        <w:rPr>
          <w:rFonts w:ascii="Times New Roman" w:hAnsi="Times New Roman" w:cs="Times New Roman"/>
          <w:b/>
          <w:bCs/>
          <w:lang w:val="sr-Cyrl-CS"/>
        </w:rPr>
        <w:t>. годинедо 10</w:t>
      </w:r>
      <w:r w:rsidR="00081B75" w:rsidRPr="00C176DD">
        <w:rPr>
          <w:rFonts w:ascii="Times New Roman" w:hAnsi="Times New Roman" w:cs="Times New Roman"/>
          <w:b/>
          <w:bCs/>
          <w:lang w:val="sr-Cyrl-CS"/>
        </w:rPr>
        <w:t>.</w:t>
      </w:r>
      <w:r w:rsidR="00C176DD" w:rsidRPr="00C176DD">
        <w:rPr>
          <w:rFonts w:ascii="Times New Roman" w:hAnsi="Times New Roman" w:cs="Times New Roman"/>
          <w:b/>
          <w:bCs/>
        </w:rPr>
        <w:t>00</w:t>
      </w:r>
      <w:r w:rsidR="00042DB6" w:rsidRPr="00C176DD">
        <w:rPr>
          <w:rFonts w:ascii="Times New Roman" w:hAnsi="Times New Roman" w:cs="Times New Roman"/>
          <w:b/>
          <w:bCs/>
          <w:lang w:val="sr-Cyrl-CS"/>
        </w:rPr>
        <w:t xml:space="preserve"> часова</w:t>
      </w:r>
    </w:p>
    <w:p w:rsidR="00042DB6" w:rsidRPr="002A02BF" w:rsidRDefault="00042DB6" w:rsidP="00042DB6">
      <w:pPr>
        <w:autoSpaceDE w:val="0"/>
        <w:autoSpaceDN w:val="0"/>
        <w:adjustRightInd w:val="0"/>
        <w:jc w:val="both"/>
        <w:rPr>
          <w:rFonts w:ascii="Times New Roman" w:hAnsi="Times New Roman" w:cs="Times New Roman"/>
          <w:lang w:val="sr-Cyrl-CS"/>
        </w:rPr>
      </w:pPr>
    </w:p>
    <w:p w:rsidR="00042DB6" w:rsidRPr="002A02BF" w:rsidRDefault="00042DB6" w:rsidP="00042DB6">
      <w:pPr>
        <w:autoSpaceDE w:val="0"/>
        <w:autoSpaceDN w:val="0"/>
        <w:adjustRightInd w:val="0"/>
        <w:jc w:val="both"/>
        <w:rPr>
          <w:rFonts w:ascii="Times New Roman" w:hAnsi="Times New Roman" w:cs="Times New Roman"/>
          <w:lang w:val="sr-Cyrl-CS"/>
        </w:rPr>
      </w:pPr>
      <w:r w:rsidRPr="002A02BF">
        <w:rPr>
          <w:rFonts w:ascii="Times New Roman" w:hAnsi="Times New Roman" w:cs="Times New Roman"/>
          <w:lang w:val="sr-Cyrl-CS"/>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w:t>
      </w:r>
      <w:r>
        <w:rPr>
          <w:rFonts w:ascii="Times New Roman" w:hAnsi="Times New Roman" w:cs="Times New Roman"/>
          <w:lang w:val="sr-Cyrl-CS"/>
        </w:rPr>
        <w:t>и</w:t>
      </w:r>
      <w:r w:rsidRPr="002A02BF">
        <w:rPr>
          <w:rFonts w:ascii="Times New Roman" w:hAnsi="Times New Roman" w:cs="Times New Roman"/>
          <w:lang w:val="sr-Cyrl-CS"/>
        </w:rPr>
        <w:t xml:space="preserve">лац ће понуђачу на захтев предати потврду пријема понуде. У потврди о пријему наручилац ће навести датум и сат пријема понуде. </w:t>
      </w:r>
    </w:p>
    <w:p w:rsidR="00042DB6" w:rsidRPr="002A02BF" w:rsidRDefault="00042DB6" w:rsidP="00042DB6">
      <w:pPr>
        <w:autoSpaceDE w:val="0"/>
        <w:autoSpaceDN w:val="0"/>
        <w:adjustRightInd w:val="0"/>
        <w:jc w:val="both"/>
        <w:rPr>
          <w:rFonts w:ascii="Times New Roman" w:hAnsi="Times New Roman" w:cs="Times New Roman"/>
          <w:lang w:val="sr-Cyrl-CS"/>
        </w:rPr>
      </w:pPr>
    </w:p>
    <w:p w:rsidR="00042DB6" w:rsidRDefault="00042DB6" w:rsidP="004E08FE">
      <w:pPr>
        <w:autoSpaceDE w:val="0"/>
        <w:autoSpaceDN w:val="0"/>
        <w:adjustRightInd w:val="0"/>
        <w:jc w:val="both"/>
        <w:rPr>
          <w:rFonts w:ascii="Times New Roman" w:hAnsi="Times New Roman" w:cs="Times New Roman"/>
          <w:lang w:val="sr-Cyrl-CS"/>
        </w:rPr>
      </w:pPr>
      <w:r w:rsidRPr="002A02BF">
        <w:rPr>
          <w:rFonts w:ascii="Times New Roman" w:hAnsi="Times New Roman" w:cs="Times New Roman"/>
          <w:lang w:val="sr-Cyrl-CS"/>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4E08FE" w:rsidRPr="004E08FE" w:rsidRDefault="004E08FE" w:rsidP="004E08FE">
      <w:pPr>
        <w:autoSpaceDE w:val="0"/>
        <w:autoSpaceDN w:val="0"/>
        <w:adjustRightInd w:val="0"/>
        <w:jc w:val="both"/>
        <w:rPr>
          <w:rFonts w:ascii="Times New Roman" w:hAnsi="Times New Roman" w:cs="Times New Roman"/>
          <w:lang w:val="sr-Cyrl-CS"/>
        </w:rPr>
      </w:pPr>
    </w:p>
    <w:p w:rsidR="00042DB6" w:rsidRPr="002A02BF" w:rsidRDefault="00042DB6" w:rsidP="00042DB6">
      <w:pPr>
        <w:outlineLvl w:val="0"/>
        <w:rPr>
          <w:rFonts w:ascii="Times New Roman" w:hAnsi="Times New Roman" w:cs="Times New Roman"/>
          <w:lang w:val="sr-Cyrl-CS"/>
        </w:rPr>
      </w:pPr>
      <w:r w:rsidRPr="002A02BF">
        <w:rPr>
          <w:rFonts w:ascii="Times New Roman" w:hAnsi="Times New Roman" w:cs="Times New Roman"/>
          <w:b/>
          <w:bCs/>
          <w:lang w:val="sr-Cyrl-CS"/>
        </w:rPr>
        <w:t>2.1</w:t>
      </w:r>
      <w:r w:rsidRPr="002A02BF">
        <w:rPr>
          <w:rFonts w:ascii="Times New Roman" w:hAnsi="Times New Roman" w:cs="Times New Roman"/>
          <w:lang w:val="sr-Cyrl-CS"/>
        </w:rPr>
        <w:t>. ПОДНОШЕЊЕ И ОТВАРАЊЕ ПОНУДЕ</w:t>
      </w:r>
    </w:p>
    <w:p w:rsidR="00042DB6" w:rsidRPr="002A02BF" w:rsidRDefault="00042DB6" w:rsidP="00042DB6">
      <w:pPr>
        <w:rPr>
          <w:rFonts w:ascii="Times New Roman" w:hAnsi="Times New Roman" w:cs="Times New Roman"/>
          <w:lang w:val="sr-Cyrl-CS"/>
        </w:rPr>
      </w:pPr>
    </w:p>
    <w:p w:rsidR="00042DB6" w:rsidRPr="002A02BF" w:rsidRDefault="00042DB6" w:rsidP="00042DB6">
      <w:pPr>
        <w:jc w:val="both"/>
        <w:rPr>
          <w:rFonts w:ascii="Times New Roman" w:hAnsi="Times New Roman" w:cs="Times New Roman"/>
          <w:b/>
          <w:bCs/>
          <w:lang w:val="sr-Cyrl-CS"/>
        </w:rPr>
      </w:pPr>
      <w:r w:rsidRPr="002A02BF">
        <w:rPr>
          <w:rFonts w:ascii="Times New Roman" w:hAnsi="Times New Roman" w:cs="Times New Roman"/>
          <w:lang w:val="sr-Cyrl-CS"/>
        </w:rPr>
        <w:t xml:space="preserve">Благовремена понуда, је понуда која је примљена од стране Наручиоца у року одређеном у позиву, односно која је достављена Наручиоцу најкасније </w:t>
      </w:r>
      <w:r w:rsidRPr="004C0FEE">
        <w:rPr>
          <w:rFonts w:ascii="Times New Roman" w:hAnsi="Times New Roman" w:cs="Times New Roman"/>
          <w:b/>
          <w:bCs/>
          <w:lang w:val="sr-Cyrl-CS"/>
        </w:rPr>
        <w:t>до</w:t>
      </w:r>
      <w:r w:rsidR="00FD4D43">
        <w:rPr>
          <w:rFonts w:ascii="Times New Roman" w:hAnsi="Times New Roman" w:cs="Times New Roman"/>
          <w:b/>
          <w:bCs/>
          <w:lang w:val="en-US"/>
        </w:rPr>
        <w:t xml:space="preserve"> </w:t>
      </w:r>
      <w:r w:rsidR="00C176DD" w:rsidRPr="004C0FEE">
        <w:rPr>
          <w:rFonts w:ascii="Times New Roman" w:hAnsi="Times New Roman" w:cs="Times New Roman"/>
          <w:b/>
          <w:bCs/>
          <w:iCs/>
        </w:rPr>
        <w:t>08</w:t>
      </w:r>
      <w:r w:rsidRPr="004C0FEE">
        <w:rPr>
          <w:rFonts w:ascii="Times New Roman" w:hAnsi="Times New Roman" w:cs="Times New Roman"/>
          <w:b/>
          <w:bCs/>
          <w:iCs/>
          <w:lang w:val="sr-Cyrl-CS"/>
        </w:rPr>
        <w:t xml:space="preserve">. </w:t>
      </w:r>
      <w:r w:rsidR="00C176DD" w:rsidRPr="004C0FEE">
        <w:rPr>
          <w:rFonts w:ascii="Times New Roman" w:hAnsi="Times New Roman" w:cs="Times New Roman"/>
          <w:b/>
          <w:bCs/>
          <w:iCs/>
        </w:rPr>
        <w:t>ЈУНА</w:t>
      </w:r>
      <w:r w:rsidRPr="004C0FEE">
        <w:rPr>
          <w:rFonts w:ascii="Times New Roman" w:hAnsi="Times New Roman" w:cs="Times New Roman"/>
          <w:b/>
          <w:bCs/>
          <w:lang w:val="sr-Cyrl-CS"/>
        </w:rPr>
        <w:t xml:space="preserve">  20</w:t>
      </w:r>
      <w:r w:rsidR="00712F5D" w:rsidRPr="004C0FEE">
        <w:rPr>
          <w:rFonts w:ascii="Times New Roman" w:hAnsi="Times New Roman" w:cs="Times New Roman"/>
          <w:b/>
          <w:bCs/>
          <w:lang w:val="sr-Cyrl-CS"/>
        </w:rPr>
        <w:t>20</w:t>
      </w:r>
      <w:r w:rsidRPr="004C0FEE">
        <w:rPr>
          <w:rFonts w:ascii="Times New Roman" w:hAnsi="Times New Roman" w:cs="Times New Roman"/>
          <w:b/>
          <w:bCs/>
          <w:lang w:val="sr-Cyrl-CS"/>
        </w:rPr>
        <w:t>. године до 10,00 часова.</w:t>
      </w:r>
    </w:p>
    <w:p w:rsidR="00042DB6" w:rsidRPr="002A02BF" w:rsidRDefault="00042DB6" w:rsidP="00042DB6">
      <w:pPr>
        <w:jc w:val="both"/>
        <w:rPr>
          <w:rFonts w:ascii="Times New Roman" w:hAnsi="Times New Roman" w:cs="Times New Roman"/>
          <w:lang w:val="sr-Cyrl-CS"/>
        </w:rPr>
      </w:pPr>
    </w:p>
    <w:p w:rsidR="00042DB6" w:rsidRPr="002A02BF" w:rsidRDefault="00042DB6" w:rsidP="00042DB6">
      <w:pPr>
        <w:jc w:val="both"/>
        <w:rPr>
          <w:rFonts w:ascii="Times New Roman" w:hAnsi="Times New Roman" w:cs="Times New Roman"/>
          <w:lang w:val="sr-Cyrl-CS"/>
        </w:rPr>
      </w:pPr>
      <w:r w:rsidRPr="002A02BF">
        <w:rPr>
          <w:rFonts w:ascii="Times New Roman" w:hAnsi="Times New Roman" w:cs="Times New Roman"/>
          <w:lang w:val="sr-Cyrl-CS"/>
        </w:rPr>
        <w:t>Ако је понуда поднета по истеку наведеног датума и сата, сматраће се неблаговременом, а Наручилац ће је по окончању поступка јавног отварања понуда вратити неотворену понуђачу, са назнаком да је поднета неблаговремено. Благовремено достављене понуде биће јавно комисијски</w:t>
      </w:r>
      <w:r w:rsidR="00FD4D43">
        <w:rPr>
          <w:rFonts w:ascii="Times New Roman" w:hAnsi="Times New Roman" w:cs="Times New Roman"/>
          <w:lang w:val="en-US"/>
        </w:rPr>
        <w:t xml:space="preserve"> </w:t>
      </w:r>
      <w:r w:rsidRPr="002A02BF">
        <w:rPr>
          <w:rFonts w:ascii="Times New Roman" w:hAnsi="Times New Roman" w:cs="Times New Roman"/>
          <w:lang w:val="sr-Cyrl-CS"/>
        </w:rPr>
        <w:t xml:space="preserve">отворене у просторијама Наручиоца, дана </w:t>
      </w:r>
      <w:r w:rsidR="00FD4D43">
        <w:rPr>
          <w:rFonts w:ascii="Times New Roman" w:hAnsi="Times New Roman" w:cs="Times New Roman"/>
          <w:lang w:val="en-US"/>
        </w:rPr>
        <w:t xml:space="preserve"> </w:t>
      </w:r>
      <w:r w:rsidR="00C176DD" w:rsidRPr="004C0FEE">
        <w:rPr>
          <w:rFonts w:ascii="Times New Roman" w:hAnsi="Times New Roman" w:cs="Times New Roman"/>
          <w:b/>
          <w:bCs/>
        </w:rPr>
        <w:t>08.</w:t>
      </w:r>
      <w:r w:rsidR="00C176DD" w:rsidRPr="004C0FEE">
        <w:rPr>
          <w:rFonts w:ascii="Times New Roman" w:hAnsi="Times New Roman" w:cs="Times New Roman"/>
          <w:b/>
          <w:bCs/>
          <w:iCs/>
          <w:lang w:val="sr-Cyrl-CS"/>
        </w:rPr>
        <w:t>ЈУНА</w:t>
      </w:r>
      <w:r w:rsidRPr="004C0FEE">
        <w:rPr>
          <w:rFonts w:ascii="Times New Roman" w:hAnsi="Times New Roman" w:cs="Times New Roman"/>
          <w:b/>
          <w:bCs/>
          <w:lang w:val="sr-Cyrl-CS"/>
        </w:rPr>
        <w:t>20</w:t>
      </w:r>
      <w:r w:rsidR="00712F5D" w:rsidRPr="004C0FEE">
        <w:rPr>
          <w:rFonts w:ascii="Times New Roman" w:hAnsi="Times New Roman" w:cs="Times New Roman"/>
          <w:b/>
          <w:bCs/>
          <w:lang w:val="sr-Cyrl-CS"/>
        </w:rPr>
        <w:t>20</w:t>
      </w:r>
      <w:r w:rsidRPr="004C0FEE">
        <w:rPr>
          <w:rFonts w:ascii="Times New Roman" w:hAnsi="Times New Roman" w:cs="Times New Roman"/>
          <w:b/>
          <w:bCs/>
          <w:lang w:val="sr-Cyrl-CS"/>
        </w:rPr>
        <w:t>.године са почетком у 1</w:t>
      </w:r>
      <w:r w:rsidR="009E49FC" w:rsidRPr="004C0FEE">
        <w:rPr>
          <w:rFonts w:ascii="Times New Roman" w:hAnsi="Times New Roman" w:cs="Times New Roman"/>
          <w:b/>
          <w:bCs/>
          <w:lang w:val="sr-Cyrl-CS"/>
        </w:rPr>
        <w:t>1</w:t>
      </w:r>
      <w:r w:rsidRPr="004C0FEE">
        <w:rPr>
          <w:rFonts w:ascii="Times New Roman" w:hAnsi="Times New Roman" w:cs="Times New Roman"/>
          <w:b/>
          <w:bCs/>
          <w:lang w:val="sr-Cyrl-CS"/>
        </w:rPr>
        <w:t>,</w:t>
      </w:r>
      <w:r w:rsidR="009E49FC" w:rsidRPr="004C0FEE">
        <w:rPr>
          <w:rFonts w:ascii="Times New Roman" w:hAnsi="Times New Roman" w:cs="Times New Roman"/>
          <w:b/>
          <w:bCs/>
          <w:lang w:val="sr-Cyrl-CS"/>
        </w:rPr>
        <w:t>30</w:t>
      </w:r>
      <w:r w:rsidRPr="004C0FEE">
        <w:rPr>
          <w:rFonts w:ascii="Times New Roman" w:hAnsi="Times New Roman" w:cs="Times New Roman"/>
          <w:b/>
          <w:bCs/>
          <w:lang w:val="sr-Cyrl-CS"/>
        </w:rPr>
        <w:t xml:space="preserve"> часова</w:t>
      </w:r>
      <w:r w:rsidRPr="002A02BF">
        <w:rPr>
          <w:rFonts w:ascii="Times New Roman" w:hAnsi="Times New Roman" w:cs="Times New Roman"/>
          <w:b/>
          <w:bCs/>
          <w:lang w:val="sr-Cyrl-CS"/>
        </w:rPr>
        <w:t>.</w:t>
      </w:r>
    </w:p>
    <w:p w:rsidR="00042DB6" w:rsidRPr="002A02BF" w:rsidRDefault="00042DB6" w:rsidP="00042DB6">
      <w:pPr>
        <w:jc w:val="both"/>
        <w:rPr>
          <w:rFonts w:ascii="Times New Roman" w:hAnsi="Times New Roman" w:cs="Times New Roman"/>
          <w:lang w:val="sr-Cyrl-CS"/>
        </w:rPr>
      </w:pPr>
    </w:p>
    <w:p w:rsidR="00042DB6" w:rsidRPr="002A02BF" w:rsidRDefault="00042DB6" w:rsidP="00042DB6">
      <w:pPr>
        <w:jc w:val="both"/>
        <w:rPr>
          <w:rFonts w:ascii="Times New Roman" w:hAnsi="Times New Roman" w:cs="Times New Roman"/>
          <w:lang w:val="sr-Cyrl-CS"/>
        </w:rPr>
      </w:pPr>
      <w:r w:rsidRPr="002A02BF">
        <w:rPr>
          <w:rFonts w:ascii="Times New Roman" w:hAnsi="Times New Roman" w:cs="Times New Roman"/>
          <w:lang w:val="sr-Cyrl-CS"/>
        </w:rPr>
        <w:t>Представници понуђача који учествују у поступку јавног отварања понуда, морају да пре почетка поступка јавног отварања доставе Комисији писмено овлашћење за учествовање у овом поступку, издато на меморандуму понуђача, заведено и оверено потписом овлашћеног лица понуђача.</w:t>
      </w:r>
    </w:p>
    <w:p w:rsidR="00042DB6" w:rsidRPr="002A02BF" w:rsidRDefault="00042DB6" w:rsidP="00042DB6">
      <w:pPr>
        <w:rPr>
          <w:rFonts w:ascii="Times New Roman" w:eastAsia="TimesNewRomanPSMT" w:hAnsi="Times New Roman" w:cs="Times New Roman"/>
          <w:lang w:val="sr-Cyrl-CS"/>
        </w:rPr>
      </w:pPr>
    </w:p>
    <w:p w:rsidR="00042DB6" w:rsidRPr="002A02BF" w:rsidRDefault="00042DB6" w:rsidP="00042DB6">
      <w:pPr>
        <w:jc w:val="both"/>
        <w:outlineLvl w:val="0"/>
        <w:rPr>
          <w:rFonts w:ascii="Times New Roman" w:hAnsi="Times New Roman" w:cs="Times New Roman"/>
          <w:lang w:val="sr-Cyrl-CS"/>
        </w:rPr>
      </w:pPr>
      <w:r w:rsidRPr="002A02BF">
        <w:rPr>
          <w:rFonts w:ascii="Times New Roman" w:hAnsi="Times New Roman" w:cs="Times New Roman"/>
          <w:b/>
          <w:bCs/>
          <w:lang w:val="sr-Cyrl-CS"/>
        </w:rPr>
        <w:t>2.2</w:t>
      </w:r>
      <w:r w:rsidRPr="002A02BF">
        <w:rPr>
          <w:rFonts w:ascii="Times New Roman" w:hAnsi="Times New Roman" w:cs="Times New Roman"/>
          <w:lang w:val="sr-Cyrl-CS"/>
        </w:rPr>
        <w:t>. УПУТСТВО О НАЧИНУ ПОПУЊАВАЊА ОБРАЗАЦА И ПОСЕБНИ ЗАХТЕВИ У ПОГЛЕДУ НАЧИНА НА КОЈИ ПОНУДА МОРА ДА БУДЕ САЧИЊЕНА</w:t>
      </w:r>
    </w:p>
    <w:p w:rsidR="00042DB6" w:rsidRPr="002A02BF" w:rsidRDefault="00042DB6" w:rsidP="00042DB6">
      <w:pPr>
        <w:rPr>
          <w:rFonts w:ascii="Times New Roman" w:hAnsi="Times New Roman" w:cs="Times New Roman"/>
          <w:lang w:val="sr-Cyrl-CS"/>
        </w:rPr>
      </w:pPr>
    </w:p>
    <w:p w:rsidR="00042DB6" w:rsidRDefault="00042DB6" w:rsidP="00042DB6">
      <w:pPr>
        <w:jc w:val="both"/>
        <w:rPr>
          <w:rFonts w:ascii="Times New Roman" w:hAnsi="Times New Roman" w:cs="Times New Roman"/>
          <w:lang w:val="sr-Cyrl-CS"/>
        </w:rPr>
      </w:pPr>
      <w:r w:rsidRPr="002A02BF">
        <w:rPr>
          <w:rFonts w:ascii="Times New Roman" w:hAnsi="Times New Roman" w:cs="Times New Roman"/>
          <w:lang w:val="sr-Cyrl-CS"/>
        </w:rPr>
        <w:t xml:space="preserve">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попунити читко, а према приложеном упутству. Сваки документ (образац, изјава) из конкурсне </w:t>
      </w:r>
    </w:p>
    <w:p w:rsidR="00042DB6" w:rsidRDefault="00042DB6" w:rsidP="00042DB6">
      <w:pPr>
        <w:jc w:val="both"/>
        <w:rPr>
          <w:rFonts w:ascii="Times New Roman" w:hAnsi="Times New Roman" w:cs="Times New Roman"/>
          <w:lang w:val="sr-Cyrl-CS"/>
        </w:rPr>
      </w:pPr>
      <w:r w:rsidRPr="002A02BF">
        <w:rPr>
          <w:rFonts w:ascii="Times New Roman" w:hAnsi="Times New Roman" w:cs="Times New Roman"/>
          <w:lang w:val="sr-Cyrl-CS"/>
        </w:rPr>
        <w:t xml:space="preserve">документације који се доставља Наручиоцу, мора бити оверен и потписано oд овлашћеног лица за заступање понуђача. Уколико понуђач начини грешку у попуњавању, дужан је да је избели и правилно попуни, а место начињене грешке парафира овлашћено лице понуђача. </w:t>
      </w:r>
    </w:p>
    <w:p w:rsidR="004E08FE" w:rsidRDefault="004E08FE" w:rsidP="00042DB6">
      <w:pPr>
        <w:jc w:val="both"/>
        <w:rPr>
          <w:rFonts w:ascii="Times New Roman" w:hAnsi="Times New Roman" w:cs="Times New Roman"/>
          <w:lang w:val="sr-Cyrl-CS"/>
        </w:rPr>
      </w:pPr>
    </w:p>
    <w:p w:rsidR="004E08FE" w:rsidRDefault="004E08FE" w:rsidP="00042DB6">
      <w:pPr>
        <w:jc w:val="both"/>
        <w:rPr>
          <w:rFonts w:ascii="Times New Roman" w:hAnsi="Times New Roman" w:cs="Times New Roman"/>
          <w:lang w:val="sr-Cyrl-CS"/>
        </w:rPr>
      </w:pPr>
    </w:p>
    <w:p w:rsidR="004E08FE" w:rsidRDefault="004E08FE" w:rsidP="00042DB6">
      <w:pPr>
        <w:jc w:val="both"/>
        <w:rPr>
          <w:rFonts w:ascii="Times New Roman" w:hAnsi="Times New Roman" w:cs="Times New Roman"/>
          <w:lang w:val="sr-Cyrl-CS"/>
        </w:rPr>
      </w:pPr>
    </w:p>
    <w:p w:rsidR="004E08FE" w:rsidRPr="002A02BF" w:rsidRDefault="004E08FE" w:rsidP="00042DB6">
      <w:pPr>
        <w:jc w:val="both"/>
        <w:rPr>
          <w:rFonts w:ascii="Times New Roman" w:hAnsi="Times New Roman" w:cs="Times New Roman"/>
          <w:lang w:val="sr-Cyrl-CS"/>
        </w:rPr>
      </w:pPr>
    </w:p>
    <w:p w:rsidR="00042DB6" w:rsidRPr="002A02BF" w:rsidRDefault="00042DB6" w:rsidP="00042DB6">
      <w:pPr>
        <w:jc w:val="both"/>
        <w:rPr>
          <w:rFonts w:ascii="Times New Roman" w:hAnsi="Times New Roman" w:cs="Times New Roman"/>
          <w:lang w:val="sr-Cyrl-CS"/>
        </w:rPr>
      </w:pPr>
      <w:r w:rsidRPr="002A02BF">
        <w:rPr>
          <w:rFonts w:ascii="Times New Roman" w:hAnsi="Times New Roman" w:cs="Times New Roman"/>
          <w:lang w:val="sr-Cyrl-CS"/>
        </w:rPr>
        <w:t xml:space="preserve">Уколико лице овлашћено за потписивање понуде и/или потписивање уговора није уписано као заступник понуђача код Агенције за привредне регистре, потребно је да уз понуду достави овлашћење за заступање, односно потписивање понуде и/или потписивање уговора. </w:t>
      </w:r>
    </w:p>
    <w:p w:rsidR="00042DB6" w:rsidRPr="002A02BF" w:rsidRDefault="00042DB6" w:rsidP="00042DB6">
      <w:pPr>
        <w:jc w:val="both"/>
        <w:rPr>
          <w:rFonts w:ascii="Times New Roman" w:hAnsi="Times New Roman" w:cs="Times New Roman"/>
          <w:lang w:val="sr-Cyrl-CS"/>
        </w:rPr>
      </w:pPr>
      <w:r w:rsidRPr="002A02BF">
        <w:rPr>
          <w:rFonts w:ascii="Times New Roman" w:hAnsi="Times New Roman" w:cs="Times New Roman"/>
          <w:lang w:val="sr-Cyrl-C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обрасцу(поглавље VI), изузев обрасца (поглавље VI) - који попуњава, потписује и оверава сваки члан групе понуђача у своје име.</w:t>
      </w:r>
    </w:p>
    <w:p w:rsidR="00042DB6" w:rsidRPr="002A02BF" w:rsidRDefault="00042DB6" w:rsidP="00042DB6">
      <w:pPr>
        <w:jc w:val="both"/>
        <w:rPr>
          <w:rFonts w:ascii="Times New Roman" w:hAnsi="Times New Roman" w:cs="Times New Roman"/>
          <w:lang w:val="sr-Cyrl-CS"/>
        </w:rPr>
      </w:pPr>
      <w:r w:rsidRPr="002A02BF">
        <w:rPr>
          <w:rFonts w:ascii="Times New Roman" w:hAnsi="Times New Roman" w:cs="Times New Roman"/>
          <w:lang w:val="sr-Cyrl-CS"/>
        </w:rPr>
        <w:t xml:space="preserve">Наручилац може, уз сагласност понуђача, да изврши исправке рачунских грешака уочених приликом разматрања и оцењивања понуде по окончаном поступку јавног отварања понуда. </w:t>
      </w:r>
    </w:p>
    <w:p w:rsidR="00042DB6" w:rsidRPr="002A02BF" w:rsidRDefault="00042DB6" w:rsidP="00042DB6">
      <w:pPr>
        <w:rPr>
          <w:rFonts w:ascii="Times New Roman" w:eastAsia="TimesNewRomanPSMT" w:hAnsi="Times New Roman" w:cs="Times New Roman"/>
          <w:b/>
          <w:bCs/>
          <w:lang w:val="sr-Cyrl-CS"/>
        </w:rPr>
      </w:pPr>
      <w:bookmarkStart w:id="9" w:name="BM1"/>
      <w:bookmarkEnd w:id="9"/>
    </w:p>
    <w:p w:rsidR="00042DB6" w:rsidRPr="002A02BF" w:rsidRDefault="00042DB6" w:rsidP="00042DB6">
      <w:pPr>
        <w:jc w:val="both"/>
        <w:outlineLvl w:val="0"/>
        <w:rPr>
          <w:rFonts w:ascii="Times New Roman" w:hAnsi="Times New Roman" w:cs="Times New Roman"/>
          <w:lang w:val="sr-Cyrl-CS"/>
        </w:rPr>
      </w:pPr>
      <w:r w:rsidRPr="002A02BF">
        <w:rPr>
          <w:rFonts w:ascii="Times New Roman" w:eastAsia="TimesNewRomanPSMT" w:hAnsi="Times New Roman" w:cs="Times New Roman"/>
          <w:b/>
          <w:bCs/>
          <w:lang w:val="sr-Cyrl-CS"/>
        </w:rPr>
        <w:t>2.3.</w:t>
      </w:r>
      <w:r w:rsidRPr="002A02BF">
        <w:rPr>
          <w:rFonts w:ascii="Times New Roman" w:hAnsi="Times New Roman" w:cs="Times New Roman"/>
          <w:lang w:val="sr-Cyrl-CS"/>
        </w:rPr>
        <w:t xml:space="preserve">ОДРЕДБЕ О САДРЖИНИ ПОНУДЕ </w:t>
      </w:r>
    </w:p>
    <w:p w:rsidR="00042DB6" w:rsidRPr="002A02BF" w:rsidRDefault="00042DB6" w:rsidP="00042DB6">
      <w:pPr>
        <w:jc w:val="both"/>
        <w:rPr>
          <w:rFonts w:ascii="Times New Roman" w:hAnsi="Times New Roman" w:cs="Times New Roman"/>
          <w:lang w:val="sr-Cyrl-CS"/>
        </w:rPr>
      </w:pPr>
    </w:p>
    <w:p w:rsidR="00042DB6" w:rsidRDefault="00042DB6" w:rsidP="00042DB6">
      <w:pPr>
        <w:jc w:val="both"/>
        <w:rPr>
          <w:rFonts w:ascii="Times New Roman" w:hAnsi="Times New Roman" w:cs="Times New Roman"/>
          <w:lang w:val="sr-Cyrl-CS"/>
        </w:rPr>
      </w:pPr>
      <w:r w:rsidRPr="002A02BF">
        <w:rPr>
          <w:rFonts w:ascii="Times New Roman" w:hAnsi="Times New Roman" w:cs="Times New Roman"/>
          <w:lang w:val="sr-Cyrl-CS"/>
        </w:rPr>
        <w:t>Понуда мора да садржи све обрасце, документе и доказе које је наручилац тражио, како би се оценила озбиљност и квалитет понуде. Понуда мора да садржи и све елементе који су тражени у упутству понуђачима и (евентуално) накнадно послатим додатним објашњењима од стране наручиоца који су означени као прилози конкурсној документацији. У складу са тим, понуда треба да садржи:</w:t>
      </w:r>
    </w:p>
    <w:p w:rsidR="00305385" w:rsidRDefault="00305385" w:rsidP="00042DB6">
      <w:pPr>
        <w:jc w:val="both"/>
        <w:rPr>
          <w:rFonts w:ascii="Times New Roman" w:hAnsi="Times New Roman" w:cs="Times New Roman"/>
          <w:lang w:val="sr-Cyrl-CS"/>
        </w:rPr>
      </w:pPr>
    </w:p>
    <w:p w:rsidR="00305385" w:rsidRPr="00726411" w:rsidRDefault="00305385" w:rsidP="00042DB6">
      <w:pPr>
        <w:jc w:val="both"/>
        <w:rPr>
          <w:rFonts w:ascii="Times New Roman" w:hAnsi="Times New Roman" w:cs="Times New Roman"/>
          <w:b/>
          <w:bCs/>
          <w:lang w:val="sr-Cyrl-CS"/>
        </w:rPr>
      </w:pPr>
      <w:r w:rsidRPr="004D0CC7">
        <w:rPr>
          <w:rFonts w:ascii="Times New Roman" w:hAnsi="Times New Roman" w:cs="Times New Roman"/>
          <w:b/>
          <w:bCs/>
          <w:u w:val="single"/>
          <w:lang w:val="sr-Cyrl-CS"/>
        </w:rPr>
        <w:t>Уколико понуду доставља понуђач самостално, обрасци бр.</w:t>
      </w:r>
      <w:r w:rsidR="00726411" w:rsidRPr="004D0CC7">
        <w:rPr>
          <w:rFonts w:ascii="Times New Roman" w:hAnsi="Times New Roman" w:cs="Times New Roman"/>
          <w:b/>
          <w:bCs/>
          <w:u w:val="single"/>
          <w:lang w:val="sr-Cyrl-CS"/>
        </w:rPr>
        <w:t xml:space="preserve"> 4,5,6</w:t>
      </w:r>
      <w:r w:rsidR="007329A1" w:rsidRPr="004D0CC7">
        <w:rPr>
          <w:rFonts w:ascii="Times New Roman" w:hAnsi="Times New Roman" w:cs="Times New Roman"/>
          <w:b/>
          <w:bCs/>
          <w:u w:val="single"/>
        </w:rPr>
        <w:t>, 7</w:t>
      </w:r>
      <w:r w:rsidR="00726411" w:rsidRPr="004D0CC7">
        <w:rPr>
          <w:rFonts w:ascii="Times New Roman" w:hAnsi="Times New Roman" w:cs="Times New Roman"/>
          <w:b/>
          <w:bCs/>
          <w:u w:val="single"/>
          <w:lang w:val="sr-Cyrl-CS"/>
        </w:rPr>
        <w:t xml:space="preserve"> и </w:t>
      </w:r>
      <w:r w:rsidR="007329A1" w:rsidRPr="004D0CC7">
        <w:rPr>
          <w:rFonts w:ascii="Times New Roman" w:hAnsi="Times New Roman" w:cs="Times New Roman"/>
          <w:b/>
          <w:bCs/>
          <w:u w:val="single"/>
          <w:lang w:val="sr-Cyrl-CS"/>
        </w:rPr>
        <w:t>1</w:t>
      </w:r>
      <w:r w:rsidR="009A5634" w:rsidRPr="004D0CC7">
        <w:rPr>
          <w:rFonts w:ascii="Times New Roman" w:hAnsi="Times New Roman" w:cs="Times New Roman"/>
          <w:b/>
          <w:bCs/>
          <w:u w:val="single"/>
          <w:lang w:val="sr-Cyrl-CS"/>
        </w:rPr>
        <w:t>1</w:t>
      </w:r>
      <w:r w:rsidR="00726411" w:rsidRPr="004D0CC7">
        <w:rPr>
          <w:rFonts w:ascii="Times New Roman" w:hAnsi="Times New Roman" w:cs="Times New Roman"/>
          <w:b/>
          <w:bCs/>
          <w:u w:val="single"/>
          <w:lang w:val="sr-Cyrl-CS"/>
        </w:rPr>
        <w:t>. из ове Конкурсне документације нису неопходни</w:t>
      </w:r>
      <w:r w:rsidR="006F145A">
        <w:rPr>
          <w:rFonts w:ascii="Times New Roman" w:hAnsi="Times New Roman" w:cs="Times New Roman"/>
          <w:b/>
          <w:bCs/>
          <w:u w:val="single"/>
          <w:lang w:val="sr-Cyrl-CS"/>
        </w:rPr>
        <w:t>.Ако понуђач наступа самостално</w:t>
      </w:r>
      <w:r w:rsidR="00F31361">
        <w:rPr>
          <w:rFonts w:ascii="Times New Roman" w:hAnsi="Times New Roman" w:cs="Times New Roman"/>
          <w:b/>
          <w:bCs/>
          <w:lang w:val="sr-Cyrl-CS"/>
        </w:rPr>
        <w:t xml:space="preserve"> понуда мора да садржи обрасце 1,2,3 9,10,12,13, 14, и модел уговора.</w:t>
      </w:r>
    </w:p>
    <w:p w:rsidR="00DC10E9" w:rsidRPr="002A02BF" w:rsidRDefault="00DC10E9" w:rsidP="00042DB6">
      <w:pPr>
        <w:jc w:val="both"/>
        <w:rPr>
          <w:rFonts w:ascii="Times New Roman" w:hAnsi="Times New Roman" w:cs="Times New Roman"/>
          <w:lang w:val="sr-Cyrl-CS"/>
        </w:rPr>
      </w:pPr>
    </w:p>
    <w:p w:rsidR="00042DB6" w:rsidRPr="002A02BF" w:rsidRDefault="00042DB6" w:rsidP="00042DB6">
      <w:pPr>
        <w:jc w:val="both"/>
        <w:outlineLvl w:val="0"/>
        <w:rPr>
          <w:rFonts w:ascii="Times New Roman" w:hAnsi="Times New Roman" w:cs="Times New Roman"/>
          <w:lang w:val="sr-Cyrl-CS"/>
        </w:rPr>
      </w:pPr>
      <w:r w:rsidRPr="002A02BF">
        <w:rPr>
          <w:rFonts w:ascii="Times New Roman" w:hAnsi="Times New Roman" w:cs="Times New Roman"/>
          <w:lang w:val="sr-Cyrl-CS"/>
        </w:rPr>
        <w:t>Понуђач доставља једну понуду у писаном облику, на приложеном Обрасцу понуде.</w:t>
      </w:r>
    </w:p>
    <w:p w:rsidR="00042DB6" w:rsidRPr="002A02BF" w:rsidRDefault="00042DB6" w:rsidP="00042DB6">
      <w:pPr>
        <w:jc w:val="both"/>
        <w:rPr>
          <w:rFonts w:ascii="Times New Roman" w:hAnsi="Times New Roman" w:cs="Times New Roman"/>
          <w:lang w:val="sr-Cyrl-CS"/>
        </w:rPr>
      </w:pPr>
    </w:p>
    <w:p w:rsidR="00042DB6" w:rsidRPr="002A02BF" w:rsidRDefault="00042DB6" w:rsidP="00042DB6">
      <w:pPr>
        <w:jc w:val="both"/>
        <w:rPr>
          <w:rFonts w:ascii="Times New Roman" w:hAnsi="Times New Roman" w:cs="Times New Roman"/>
          <w:lang w:val="sr-Cyrl-CS"/>
        </w:rPr>
      </w:pPr>
      <w:r w:rsidRPr="002A02BF">
        <w:rPr>
          <w:rFonts w:ascii="Times New Roman" w:hAnsi="Times New Roman" w:cs="Times New Roman"/>
          <w:lang w:val="sr-Cyrl-CS"/>
        </w:rPr>
        <w:t>Накнадне рекламације, које су последица нетачно и недовољно сакупљених информација или погрешно процењених околности и услова, односно недовољног знања, Наручилац ће одбити као неосноване.</w:t>
      </w:r>
    </w:p>
    <w:p w:rsidR="00042DB6" w:rsidRPr="002A02BF" w:rsidRDefault="00042DB6" w:rsidP="00042DB6">
      <w:pPr>
        <w:jc w:val="both"/>
        <w:rPr>
          <w:rFonts w:ascii="Times New Roman" w:hAnsi="Times New Roman" w:cs="Times New Roman"/>
          <w:lang w:val="sr-Cyrl-CS"/>
        </w:rPr>
      </w:pPr>
    </w:p>
    <w:p w:rsidR="00042DB6" w:rsidRPr="002A02BF" w:rsidRDefault="00042DB6" w:rsidP="00042DB6">
      <w:pPr>
        <w:jc w:val="both"/>
        <w:outlineLvl w:val="0"/>
        <w:rPr>
          <w:rFonts w:ascii="Times New Roman" w:hAnsi="Times New Roman" w:cs="Times New Roman"/>
          <w:lang w:val="sr-Cyrl-CS"/>
        </w:rPr>
      </w:pPr>
      <w:r w:rsidRPr="002A02BF">
        <w:rPr>
          <w:rFonts w:ascii="Times New Roman" w:hAnsi="Times New Roman" w:cs="Times New Roman"/>
          <w:b/>
          <w:bCs/>
          <w:lang w:val="sr-Cyrl-CS"/>
        </w:rPr>
        <w:t>2.4</w:t>
      </w:r>
      <w:r w:rsidRPr="002A02BF">
        <w:rPr>
          <w:rFonts w:ascii="Times New Roman" w:hAnsi="Times New Roman" w:cs="Times New Roman"/>
          <w:lang w:val="sr-Cyrl-CS"/>
        </w:rPr>
        <w:t>. ИЗМЕНА КОНКУРСНЕ ДОКУМЕНТАЦИЈЕ</w:t>
      </w:r>
    </w:p>
    <w:p w:rsidR="00042DB6" w:rsidRPr="002A02BF" w:rsidRDefault="00042DB6" w:rsidP="00042DB6">
      <w:pPr>
        <w:jc w:val="both"/>
        <w:rPr>
          <w:rFonts w:ascii="Times New Roman" w:hAnsi="Times New Roman" w:cs="Times New Roman"/>
          <w:lang w:val="sr-Cyrl-CS"/>
        </w:rPr>
      </w:pPr>
    </w:p>
    <w:p w:rsidR="00F31361" w:rsidRDefault="00042DB6" w:rsidP="00042DB6">
      <w:pPr>
        <w:jc w:val="both"/>
        <w:rPr>
          <w:rFonts w:ascii="Times New Roman" w:hAnsi="Times New Roman" w:cs="Times New Roman"/>
          <w:lang w:val="sr-Cyrl-CS"/>
        </w:rPr>
      </w:pPr>
      <w:r w:rsidRPr="002A02BF">
        <w:rPr>
          <w:rFonts w:ascii="Times New Roman" w:hAnsi="Times New Roman" w:cs="Times New Roman"/>
          <w:lang w:val="sr-Cyrl-CS"/>
        </w:rPr>
        <w:t xml:space="preserve">Наручилац може, најкасније осам дана пре истека рока за подношење понуда, да изврши измену конкурсне документације. Ако Наручилац у року предвиђеном за подношење понуде измени или допуни конкурсну докуменатацију, дужан је да без одлагања те измене или допуне објави на Порталу: javne-nabаvke.com и интернет страници Наручиоца. Све измене, објављене на напред </w:t>
      </w:r>
    </w:p>
    <w:p w:rsidR="009E49FC" w:rsidRDefault="00042DB6" w:rsidP="00042DB6">
      <w:pPr>
        <w:jc w:val="both"/>
        <w:rPr>
          <w:rFonts w:ascii="Times New Roman" w:hAnsi="Times New Roman" w:cs="Times New Roman"/>
          <w:lang w:val="sr-Cyrl-CS"/>
        </w:rPr>
      </w:pPr>
      <w:r w:rsidRPr="002A02BF">
        <w:rPr>
          <w:rFonts w:ascii="Times New Roman" w:hAnsi="Times New Roman" w:cs="Times New Roman"/>
          <w:lang w:val="sr-Cyrl-CS"/>
        </w:rPr>
        <w:t xml:space="preserve">наведени начин и у напред наведеном року, представљају саставни део конкурсне документације. У случају измене или допуне конкурсне документације од стране Наручиоца, осам или мање дана </w:t>
      </w:r>
    </w:p>
    <w:p w:rsidR="00042DB6" w:rsidRPr="002A02BF" w:rsidRDefault="00042DB6" w:rsidP="00042DB6">
      <w:pPr>
        <w:jc w:val="both"/>
        <w:rPr>
          <w:rFonts w:ascii="Times New Roman" w:hAnsi="Times New Roman" w:cs="Times New Roman"/>
          <w:lang w:val="sr-Cyrl-CS"/>
        </w:rPr>
      </w:pPr>
      <w:r w:rsidRPr="002A02BF">
        <w:rPr>
          <w:rFonts w:ascii="Times New Roman" w:hAnsi="Times New Roman" w:cs="Times New Roman"/>
          <w:lang w:val="sr-Cyrl-CS"/>
        </w:rPr>
        <w:t>пре истека рока за подношење понуда, Наручилац је дужан да продужи рок за подношење и објави обавештење о продужењу рока за подношење понуда.Заинтересовано лице може, у писаном облику тражити од наручиоца додатне информације или појашњења у вези са припремањем понуде, најкасније пет дана пре истека рока за подношење понуда.</w:t>
      </w:r>
    </w:p>
    <w:p w:rsidR="00042DB6" w:rsidRPr="002A02BF" w:rsidRDefault="00042DB6" w:rsidP="00042DB6">
      <w:pPr>
        <w:jc w:val="both"/>
        <w:rPr>
          <w:rFonts w:ascii="Times New Roman" w:hAnsi="Times New Roman" w:cs="Times New Roman"/>
          <w:lang w:val="sr-Cyrl-CS"/>
        </w:rPr>
      </w:pPr>
    </w:p>
    <w:p w:rsidR="00042DB6" w:rsidRPr="002A02BF" w:rsidRDefault="00042DB6" w:rsidP="00042DB6">
      <w:pPr>
        <w:jc w:val="both"/>
        <w:outlineLvl w:val="0"/>
        <w:rPr>
          <w:rFonts w:ascii="Times New Roman" w:hAnsi="Times New Roman" w:cs="Times New Roman"/>
          <w:lang w:val="sr-Cyrl-CS"/>
        </w:rPr>
      </w:pPr>
      <w:r w:rsidRPr="002A02BF">
        <w:rPr>
          <w:rFonts w:ascii="Times New Roman" w:hAnsi="Times New Roman" w:cs="Times New Roman"/>
          <w:b/>
          <w:bCs/>
          <w:lang w:val="sr-Cyrl-CS"/>
        </w:rPr>
        <w:t xml:space="preserve">2.5. </w:t>
      </w:r>
      <w:r w:rsidRPr="002A02BF">
        <w:rPr>
          <w:rFonts w:ascii="Times New Roman" w:hAnsi="Times New Roman" w:cs="Times New Roman"/>
          <w:lang w:val="sr-Cyrl-CS"/>
        </w:rPr>
        <w:t xml:space="preserve">РОК ВАЖЕЊА ПОНУДЕ </w:t>
      </w:r>
    </w:p>
    <w:p w:rsidR="00042DB6" w:rsidRPr="002A02BF" w:rsidRDefault="00042DB6" w:rsidP="00042DB6">
      <w:pPr>
        <w:jc w:val="both"/>
        <w:rPr>
          <w:rFonts w:ascii="Times New Roman" w:hAnsi="Times New Roman" w:cs="Times New Roman"/>
          <w:lang w:val="sr-Cyrl-CS"/>
        </w:rPr>
      </w:pPr>
    </w:p>
    <w:p w:rsidR="00042DB6" w:rsidRPr="002A02BF" w:rsidRDefault="00042DB6" w:rsidP="00042DB6">
      <w:pPr>
        <w:jc w:val="both"/>
        <w:outlineLvl w:val="0"/>
        <w:rPr>
          <w:rFonts w:ascii="Times New Roman" w:hAnsi="Times New Roman" w:cs="Times New Roman"/>
          <w:lang w:val="sr-Cyrl-CS"/>
        </w:rPr>
      </w:pPr>
      <w:r w:rsidRPr="002A02BF">
        <w:rPr>
          <w:rFonts w:ascii="Times New Roman" w:hAnsi="Times New Roman" w:cs="Times New Roman"/>
          <w:lang w:val="sr-Cyrl-CS"/>
        </w:rPr>
        <w:t xml:space="preserve">Понуда мора да важи (опција понуде) најмање </w:t>
      </w:r>
      <w:r w:rsidRPr="002A02BF">
        <w:rPr>
          <w:rFonts w:ascii="Times New Roman" w:hAnsi="Times New Roman" w:cs="Times New Roman"/>
          <w:b/>
          <w:bCs/>
          <w:lang w:val="sr-Cyrl-CS"/>
        </w:rPr>
        <w:t>60</w:t>
      </w:r>
      <w:r w:rsidRPr="002A02BF">
        <w:rPr>
          <w:rFonts w:ascii="Times New Roman" w:hAnsi="Times New Roman" w:cs="Times New Roman"/>
          <w:lang w:val="sr-Cyrl-CS"/>
        </w:rPr>
        <w:t>дана од дана јавног отварања понуда</w:t>
      </w:r>
    </w:p>
    <w:p w:rsidR="00042DB6" w:rsidRPr="002A02BF" w:rsidRDefault="00042DB6" w:rsidP="00042DB6">
      <w:pPr>
        <w:rPr>
          <w:rFonts w:ascii="Times New Roman" w:hAnsi="Times New Roman" w:cs="Times New Roman"/>
          <w:lang w:val="sr-Cyrl-CS"/>
        </w:rPr>
      </w:pPr>
    </w:p>
    <w:p w:rsidR="00042DB6" w:rsidRPr="002A02BF" w:rsidRDefault="00042DB6" w:rsidP="00042DB6">
      <w:pPr>
        <w:jc w:val="both"/>
        <w:outlineLvl w:val="0"/>
        <w:rPr>
          <w:rFonts w:ascii="Times New Roman" w:hAnsi="Times New Roman" w:cs="Times New Roman"/>
          <w:lang w:val="sr-Cyrl-CS"/>
        </w:rPr>
      </w:pPr>
      <w:r w:rsidRPr="002A02BF">
        <w:rPr>
          <w:rFonts w:ascii="Times New Roman" w:hAnsi="Times New Roman" w:cs="Times New Roman"/>
          <w:b/>
          <w:bCs/>
          <w:lang w:val="sr-Cyrl-CS"/>
        </w:rPr>
        <w:t>2.6.</w:t>
      </w:r>
      <w:r w:rsidRPr="002A02BF">
        <w:rPr>
          <w:rFonts w:ascii="Times New Roman" w:hAnsi="Times New Roman" w:cs="Times New Roman"/>
          <w:lang w:val="sr-Cyrl-CS"/>
        </w:rPr>
        <w:t xml:space="preserve"> РАЗЛОЗИ ЗА ОДБИЈАЊЕ ПОНУДЕ И ОДУСТАЈАЊЕ ОД ДОДЕЛЕ УГОВОРА О НАБАВЦИ</w:t>
      </w:r>
    </w:p>
    <w:p w:rsidR="00042DB6" w:rsidRPr="002A02BF" w:rsidRDefault="00042DB6" w:rsidP="00042DB6">
      <w:pPr>
        <w:rPr>
          <w:rFonts w:ascii="Times New Roman" w:hAnsi="Times New Roman" w:cs="Times New Roman"/>
          <w:lang w:val="sr-Cyrl-CS"/>
        </w:rPr>
      </w:pPr>
    </w:p>
    <w:p w:rsidR="005E2DBD" w:rsidRDefault="005E2DBD" w:rsidP="00042DB6">
      <w:pPr>
        <w:autoSpaceDE w:val="0"/>
        <w:autoSpaceDN w:val="0"/>
        <w:adjustRightInd w:val="0"/>
        <w:ind w:right="-111"/>
        <w:jc w:val="both"/>
        <w:rPr>
          <w:rFonts w:ascii="Times New Roman" w:hAnsi="Times New Roman" w:cs="Times New Roman"/>
          <w:lang w:val="en-US"/>
        </w:rPr>
      </w:pPr>
    </w:p>
    <w:p w:rsidR="005E2DBD" w:rsidRDefault="005E2DBD" w:rsidP="00042DB6">
      <w:pPr>
        <w:autoSpaceDE w:val="0"/>
        <w:autoSpaceDN w:val="0"/>
        <w:adjustRightInd w:val="0"/>
        <w:ind w:right="-111"/>
        <w:jc w:val="both"/>
        <w:rPr>
          <w:rFonts w:ascii="Times New Roman" w:hAnsi="Times New Roman" w:cs="Times New Roman"/>
          <w:lang w:val="en-US"/>
        </w:rPr>
      </w:pPr>
    </w:p>
    <w:p w:rsidR="005E2DBD" w:rsidRDefault="005E2DBD" w:rsidP="005E2DBD">
      <w:pPr>
        <w:autoSpaceDE w:val="0"/>
        <w:autoSpaceDN w:val="0"/>
        <w:adjustRightInd w:val="0"/>
        <w:ind w:right="-111"/>
        <w:jc w:val="both"/>
        <w:rPr>
          <w:rFonts w:ascii="Times New Roman" w:hAnsi="Times New Roman" w:cs="Times New Roman"/>
          <w:lang w:val="en-US"/>
        </w:rPr>
      </w:pPr>
    </w:p>
    <w:p w:rsidR="00042DB6" w:rsidRDefault="00042DB6" w:rsidP="005E2DBD">
      <w:pPr>
        <w:autoSpaceDE w:val="0"/>
        <w:autoSpaceDN w:val="0"/>
        <w:adjustRightInd w:val="0"/>
        <w:ind w:right="-111"/>
        <w:jc w:val="both"/>
        <w:rPr>
          <w:rFonts w:ascii="Times New Roman" w:hAnsi="Times New Roman" w:cs="Times New Roman"/>
          <w:lang w:val="sr-Cyrl-CS"/>
        </w:rPr>
      </w:pPr>
      <w:r w:rsidRPr="002A02BF">
        <w:rPr>
          <w:rFonts w:ascii="Times New Roman" w:hAnsi="Times New Roman" w:cs="Times New Roman"/>
          <w:lang w:val="sr-Cyrl-CS"/>
        </w:rPr>
        <w:t xml:space="preserve">Понуда ће бити одбијена ако је неблаговремена или неприхватљива, ако не одговара свим обавезним захтевима из конкурсне документације или ако садржи неистините податке. </w:t>
      </w:r>
    </w:p>
    <w:p w:rsidR="004E08FE" w:rsidRDefault="004E08FE" w:rsidP="00042DB6">
      <w:pPr>
        <w:autoSpaceDE w:val="0"/>
        <w:autoSpaceDN w:val="0"/>
        <w:adjustRightInd w:val="0"/>
        <w:ind w:right="-111"/>
        <w:jc w:val="both"/>
        <w:rPr>
          <w:rFonts w:ascii="Times New Roman" w:hAnsi="Times New Roman" w:cs="Times New Roman"/>
          <w:lang w:val="sr-Cyrl-CS"/>
        </w:rPr>
      </w:pPr>
    </w:p>
    <w:p w:rsidR="00C20B4D" w:rsidRDefault="00042DB6" w:rsidP="00042DB6">
      <w:pPr>
        <w:autoSpaceDE w:val="0"/>
        <w:autoSpaceDN w:val="0"/>
        <w:adjustRightInd w:val="0"/>
        <w:ind w:right="-111"/>
        <w:jc w:val="both"/>
        <w:rPr>
          <w:rFonts w:ascii="Times New Roman" w:hAnsi="Times New Roman" w:cs="Times New Roman"/>
          <w:lang w:val="sr-Cyrl-CS"/>
        </w:rPr>
      </w:pPr>
      <w:r w:rsidRPr="002A02BF">
        <w:rPr>
          <w:rFonts w:ascii="Times New Roman" w:hAnsi="Times New Roman" w:cs="Times New Roman"/>
          <w:lang w:val="sr-Cyrl-CS"/>
        </w:rPr>
        <w:t xml:space="preserve">Неблаговремена понуда је понуда која је примљена од стране наручиоца по истеку рока одређеног у позиву за подношење понуде, односно није предата наручиоцу у року одређеном у позиву. Све </w:t>
      </w:r>
    </w:p>
    <w:p w:rsidR="00042DB6" w:rsidRPr="002A02BF" w:rsidRDefault="00042DB6" w:rsidP="00042DB6">
      <w:pPr>
        <w:autoSpaceDE w:val="0"/>
        <w:autoSpaceDN w:val="0"/>
        <w:adjustRightInd w:val="0"/>
        <w:ind w:right="-111"/>
        <w:jc w:val="both"/>
        <w:rPr>
          <w:rFonts w:ascii="Times New Roman" w:hAnsi="Times New Roman" w:cs="Times New Roman"/>
          <w:lang w:val="sr-Cyrl-CS"/>
        </w:rPr>
      </w:pPr>
      <w:r w:rsidRPr="002A02BF">
        <w:rPr>
          <w:rFonts w:ascii="Times New Roman" w:hAnsi="Times New Roman" w:cs="Times New Roman"/>
          <w:lang w:val="sr-Cyrl-CS"/>
        </w:rPr>
        <w:t>неблаговремено поднете понуде биће по окончању поступка отварања понуда, враћене неотворене понуђачима, са назнаком да су поднете неблаговремено.</w:t>
      </w:r>
    </w:p>
    <w:p w:rsidR="00042DB6" w:rsidRPr="002A02BF" w:rsidRDefault="00042DB6" w:rsidP="00042DB6">
      <w:pPr>
        <w:autoSpaceDE w:val="0"/>
        <w:autoSpaceDN w:val="0"/>
        <w:adjustRightInd w:val="0"/>
        <w:ind w:right="-111"/>
        <w:jc w:val="both"/>
        <w:rPr>
          <w:rFonts w:ascii="Times New Roman" w:hAnsi="Times New Roman" w:cs="Times New Roman"/>
          <w:lang w:val="sr-Cyrl-CS"/>
        </w:rPr>
      </w:pPr>
    </w:p>
    <w:p w:rsidR="00042DB6" w:rsidRPr="002A02BF" w:rsidRDefault="00042DB6" w:rsidP="00042DB6">
      <w:pPr>
        <w:autoSpaceDE w:val="0"/>
        <w:autoSpaceDN w:val="0"/>
        <w:adjustRightInd w:val="0"/>
        <w:ind w:right="-111"/>
        <w:jc w:val="both"/>
        <w:rPr>
          <w:rFonts w:ascii="Times New Roman" w:hAnsi="Times New Roman" w:cs="Times New Roman"/>
          <w:lang w:val="sr-Cyrl-CS"/>
        </w:rPr>
      </w:pPr>
      <w:r w:rsidRPr="002A02BF">
        <w:rPr>
          <w:rFonts w:ascii="Times New Roman" w:hAnsi="Times New Roman" w:cs="Times New Roman"/>
          <w:lang w:val="sr-Cyrl-CS"/>
        </w:rPr>
        <w:t>Прихватљива понуда је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набавке.</w:t>
      </w:r>
    </w:p>
    <w:p w:rsidR="00042DB6" w:rsidRPr="002A02BF" w:rsidRDefault="00042DB6" w:rsidP="00042DB6">
      <w:pPr>
        <w:jc w:val="both"/>
        <w:rPr>
          <w:rFonts w:ascii="Times New Roman" w:hAnsi="Times New Roman" w:cs="Times New Roman"/>
          <w:lang w:val="sr-Cyrl-CS"/>
        </w:rPr>
      </w:pPr>
    </w:p>
    <w:p w:rsidR="00042DB6" w:rsidRPr="002A02BF" w:rsidRDefault="00042DB6" w:rsidP="00042DB6">
      <w:pPr>
        <w:jc w:val="both"/>
        <w:rPr>
          <w:rFonts w:ascii="Times New Roman" w:hAnsi="Times New Roman" w:cs="Times New Roman"/>
          <w:lang w:val="sr-Cyrl-CS"/>
        </w:rPr>
      </w:pPr>
      <w:r w:rsidRPr="002A02BF">
        <w:rPr>
          <w:rFonts w:ascii="Times New Roman" w:hAnsi="Times New Roman" w:cs="Times New Roman"/>
          <w:lang w:val="sr-Cyrl-CS"/>
        </w:rPr>
        <w:t>Наручилац је дужан да у поступку  набавке, пошто прегледа и оцени понуде, одбије све неприхватљиве понуде.</w:t>
      </w:r>
    </w:p>
    <w:p w:rsidR="00042DB6" w:rsidRPr="002A02BF" w:rsidRDefault="00042DB6" w:rsidP="00042DB6">
      <w:pPr>
        <w:jc w:val="both"/>
        <w:rPr>
          <w:rFonts w:ascii="Times New Roman" w:hAnsi="Times New Roman" w:cs="Times New Roman"/>
          <w:lang w:val="sr-Cyrl-CS"/>
        </w:rPr>
      </w:pPr>
      <w:bookmarkStart w:id="10" w:name="BM11"/>
      <w:bookmarkEnd w:id="10"/>
    </w:p>
    <w:p w:rsidR="00042DB6" w:rsidRPr="002A02BF" w:rsidRDefault="00042DB6" w:rsidP="00042DB6">
      <w:pPr>
        <w:outlineLvl w:val="0"/>
        <w:rPr>
          <w:rFonts w:ascii="Times New Roman" w:hAnsi="Times New Roman" w:cs="Times New Roman"/>
          <w:lang w:val="sr-Cyrl-CS"/>
        </w:rPr>
      </w:pPr>
      <w:r w:rsidRPr="002A02BF">
        <w:rPr>
          <w:rFonts w:ascii="Times New Roman" w:hAnsi="Times New Roman" w:cs="Times New Roman"/>
          <w:b/>
          <w:bCs/>
          <w:lang w:val="sr-Cyrl-CS"/>
        </w:rPr>
        <w:t>2.7.</w:t>
      </w:r>
      <w:r w:rsidRPr="002A02BF">
        <w:rPr>
          <w:rFonts w:ascii="Times New Roman" w:hAnsi="Times New Roman" w:cs="Times New Roman"/>
          <w:lang w:val="sr-Cyrl-CS"/>
        </w:rPr>
        <w:t xml:space="preserve"> ТРОШКОВИ ПОНУДЕ </w:t>
      </w:r>
    </w:p>
    <w:p w:rsidR="00042DB6" w:rsidRPr="002A02BF" w:rsidRDefault="00042DB6" w:rsidP="00042DB6">
      <w:pPr>
        <w:rPr>
          <w:rFonts w:ascii="Times New Roman" w:hAnsi="Times New Roman" w:cs="Times New Roman"/>
          <w:lang w:val="sr-Cyrl-CS"/>
        </w:rPr>
      </w:pPr>
    </w:p>
    <w:p w:rsidR="00042DB6" w:rsidRDefault="00042DB6" w:rsidP="00042DB6">
      <w:pPr>
        <w:jc w:val="both"/>
        <w:rPr>
          <w:rFonts w:ascii="Times New Roman" w:hAnsi="Times New Roman" w:cs="Times New Roman"/>
          <w:lang w:val="sr-Cyrl-CS"/>
        </w:rPr>
      </w:pPr>
      <w:r w:rsidRPr="002A02BF">
        <w:rPr>
          <w:rFonts w:ascii="Times New Roman" w:hAnsi="Times New Roman" w:cs="Times New Roman"/>
          <w:lang w:val="sr-Cyrl-CS"/>
        </w:rPr>
        <w:t>Трошкове припреме и подношења понуде сноси искључиво понуђач и не може тражити од Наручиоца накнаду трошкова.</w:t>
      </w:r>
    </w:p>
    <w:p w:rsidR="00042DB6" w:rsidRPr="002A02BF" w:rsidRDefault="00042DB6" w:rsidP="00042DB6">
      <w:pPr>
        <w:jc w:val="both"/>
        <w:rPr>
          <w:rFonts w:ascii="Times New Roman" w:hAnsi="Times New Roman" w:cs="Times New Roman"/>
          <w:lang w:val="sr-Cyrl-CS"/>
        </w:rPr>
      </w:pPr>
    </w:p>
    <w:p w:rsidR="00042DB6" w:rsidRPr="002A02BF" w:rsidRDefault="00042DB6" w:rsidP="00042DB6">
      <w:pPr>
        <w:rPr>
          <w:rFonts w:ascii="Times New Roman" w:hAnsi="Times New Roman" w:cs="Times New Roman"/>
          <w:lang w:val="sr-Cyrl-CS"/>
        </w:rPr>
      </w:pPr>
      <w:r w:rsidRPr="002A02BF">
        <w:rPr>
          <w:rFonts w:ascii="Times New Roman" w:hAnsi="Times New Roman" w:cs="Times New Roman"/>
          <w:b/>
          <w:bCs/>
          <w:lang w:val="sr-Cyrl-CS"/>
        </w:rPr>
        <w:t>3. ПАРТИЈЕ</w:t>
      </w:r>
      <w:r w:rsidRPr="002A02BF">
        <w:rPr>
          <w:rFonts w:ascii="Times New Roman" w:hAnsi="Times New Roman" w:cs="Times New Roman"/>
          <w:lang w:val="sr-Cyrl-CS"/>
        </w:rPr>
        <w:t xml:space="preserve">:Предметна  набавка </w:t>
      </w:r>
      <w:r w:rsidR="00AB4B56">
        <w:rPr>
          <w:rFonts w:ascii="Times New Roman" w:hAnsi="Times New Roman" w:cs="Times New Roman"/>
          <w:lang w:val="sr-Cyrl-CS"/>
        </w:rPr>
        <w:t>ни</w:t>
      </w:r>
      <w:r w:rsidR="00C20B4D">
        <w:rPr>
          <w:rFonts w:ascii="Times New Roman" w:hAnsi="Times New Roman" w:cs="Times New Roman"/>
          <w:lang w:val="sr-Cyrl-CS"/>
        </w:rPr>
        <w:t xml:space="preserve">је </w:t>
      </w:r>
      <w:r w:rsidRPr="002A02BF">
        <w:rPr>
          <w:rFonts w:ascii="Times New Roman" w:hAnsi="Times New Roman" w:cs="Times New Roman"/>
          <w:lang w:val="sr-Cyrl-CS"/>
        </w:rPr>
        <w:t>обликована по партијама.</w:t>
      </w:r>
    </w:p>
    <w:p w:rsidR="00042DB6" w:rsidRPr="002A02BF" w:rsidRDefault="00042DB6" w:rsidP="00042DB6">
      <w:pPr>
        <w:jc w:val="both"/>
        <w:rPr>
          <w:rFonts w:ascii="Times New Roman" w:hAnsi="Times New Roman" w:cs="Times New Roman"/>
          <w:lang w:val="sr-Cyrl-CS"/>
        </w:rPr>
      </w:pPr>
    </w:p>
    <w:p w:rsidR="00042DB6" w:rsidRPr="002A02BF" w:rsidRDefault="00042DB6" w:rsidP="00042DB6">
      <w:pPr>
        <w:jc w:val="both"/>
        <w:rPr>
          <w:rFonts w:ascii="Times New Roman" w:hAnsi="Times New Roman" w:cs="Times New Roman"/>
          <w:lang w:val="sr-Cyrl-CS"/>
        </w:rPr>
      </w:pPr>
      <w:r w:rsidRPr="002A02BF">
        <w:rPr>
          <w:rFonts w:ascii="Times New Roman" w:hAnsi="Times New Roman" w:cs="Times New Roman"/>
          <w:b/>
          <w:bCs/>
          <w:lang w:val="sr-Cyrl-CS"/>
        </w:rPr>
        <w:t>4. ПОНУДА СА ВАРИЈАНТАМА</w:t>
      </w:r>
      <w:r w:rsidRPr="002A02BF">
        <w:rPr>
          <w:rFonts w:ascii="Times New Roman" w:hAnsi="Times New Roman" w:cs="Times New Roman"/>
          <w:lang w:val="sr-Cyrl-CS"/>
        </w:rPr>
        <w:t xml:space="preserve"> Подношење понуде са варијантама није дозвољено.</w:t>
      </w:r>
    </w:p>
    <w:p w:rsidR="00042DB6" w:rsidRPr="002A02BF" w:rsidRDefault="00042DB6" w:rsidP="00042DB6">
      <w:pPr>
        <w:jc w:val="both"/>
        <w:rPr>
          <w:rFonts w:ascii="Times New Roman" w:hAnsi="Times New Roman" w:cs="Times New Roman"/>
          <w:lang w:val="sr-Cyrl-CS"/>
        </w:rPr>
      </w:pPr>
    </w:p>
    <w:p w:rsidR="00042DB6" w:rsidRPr="002A02BF" w:rsidRDefault="00042DB6" w:rsidP="00042DB6">
      <w:pPr>
        <w:jc w:val="both"/>
        <w:rPr>
          <w:rFonts w:ascii="Times New Roman" w:hAnsi="Times New Roman" w:cs="Times New Roman"/>
          <w:lang w:val="sr-Cyrl-CS"/>
        </w:rPr>
      </w:pPr>
      <w:r w:rsidRPr="002A02BF">
        <w:rPr>
          <w:rFonts w:ascii="Times New Roman" w:hAnsi="Times New Roman" w:cs="Times New Roman"/>
          <w:b/>
          <w:bCs/>
          <w:lang w:val="sr-Cyrl-CS"/>
        </w:rPr>
        <w:t>5. НАЧИН ИЗМЕНЕ, ДОПУНЕ И ОПОЗИВА ПОНУДЕ</w:t>
      </w:r>
    </w:p>
    <w:p w:rsidR="00AB4B56" w:rsidRDefault="00AB4B56" w:rsidP="00042DB6">
      <w:pPr>
        <w:jc w:val="both"/>
        <w:rPr>
          <w:rFonts w:ascii="Times New Roman" w:hAnsi="Times New Roman" w:cs="Times New Roman"/>
          <w:lang w:val="sr-Cyrl-CS"/>
        </w:rPr>
      </w:pPr>
    </w:p>
    <w:p w:rsidR="00042DB6" w:rsidRDefault="00042DB6" w:rsidP="00042DB6">
      <w:pPr>
        <w:jc w:val="both"/>
        <w:rPr>
          <w:rFonts w:ascii="Times New Roman" w:hAnsi="Times New Roman" w:cs="Times New Roman"/>
          <w:lang w:val="sr-Cyrl-CS"/>
        </w:rPr>
      </w:pPr>
      <w:r w:rsidRPr="002A02BF">
        <w:rPr>
          <w:rFonts w:ascii="Times New Roman" w:hAnsi="Times New Roman" w:cs="Times New Roman"/>
          <w:lang w:val="sr-Cyrl-CS"/>
        </w:rPr>
        <w:t>У року за подношење понуде понуђач може да измени, допуни или опозове своју понуду на начин који је одређен за подношење понуде.</w:t>
      </w:r>
    </w:p>
    <w:p w:rsidR="00DC10E9" w:rsidRPr="002A02BF" w:rsidRDefault="00DC10E9" w:rsidP="00042DB6">
      <w:pPr>
        <w:jc w:val="both"/>
        <w:rPr>
          <w:rFonts w:ascii="Times New Roman" w:hAnsi="Times New Roman" w:cs="Times New Roman"/>
          <w:lang w:val="sr-Cyrl-CS"/>
        </w:rPr>
      </w:pPr>
    </w:p>
    <w:p w:rsidR="00042DB6" w:rsidRDefault="00042DB6" w:rsidP="00042DB6">
      <w:pPr>
        <w:jc w:val="both"/>
        <w:rPr>
          <w:rFonts w:ascii="Times New Roman" w:hAnsi="Times New Roman" w:cs="Times New Roman"/>
          <w:lang w:val="sr-Cyrl-CS"/>
        </w:rPr>
      </w:pPr>
      <w:r w:rsidRPr="002A02BF">
        <w:rPr>
          <w:rFonts w:ascii="Times New Roman" w:hAnsi="Times New Roman" w:cs="Times New Roman"/>
          <w:lang w:val="sr-Cyrl-CS"/>
        </w:rPr>
        <w:t xml:space="preserve">Понуђач је дужан да јасно назначи који део понуде мења односно која документа накнадно доставља. </w:t>
      </w:r>
    </w:p>
    <w:p w:rsidR="00DC10E9" w:rsidRPr="00C176DD" w:rsidRDefault="00DC10E9" w:rsidP="00042DB6">
      <w:pPr>
        <w:jc w:val="both"/>
        <w:rPr>
          <w:rFonts w:ascii="Times New Roman" w:hAnsi="Times New Roman" w:cs="Times New Roman"/>
          <w:lang w:val="sr-Cyrl-CS"/>
        </w:rPr>
      </w:pPr>
    </w:p>
    <w:p w:rsidR="00042DB6" w:rsidRDefault="00042DB6" w:rsidP="00042DB6">
      <w:pPr>
        <w:jc w:val="both"/>
        <w:rPr>
          <w:rFonts w:ascii="Times New Roman" w:eastAsia="TimesNewRomanPSMT" w:hAnsi="Times New Roman" w:cs="Times New Roman"/>
          <w:lang w:val="sr-Cyrl-CS"/>
        </w:rPr>
      </w:pPr>
      <w:r w:rsidRPr="002A02BF">
        <w:rPr>
          <w:rFonts w:ascii="Times New Roman" w:eastAsia="TimesNewRomanPSMT" w:hAnsi="Times New Roman" w:cs="Times New Roman"/>
          <w:lang w:val="sr-Cyrl-CS"/>
        </w:rPr>
        <w:t xml:space="preserve">Измену, допуну или опозив понуде треба доставити на адресу: </w:t>
      </w:r>
      <w:r w:rsidRPr="002A02BF">
        <w:rPr>
          <w:rFonts w:ascii="Times New Roman" w:hAnsi="Times New Roman" w:cs="Times New Roman"/>
          <w:lang w:val="sr-Cyrl-CS"/>
        </w:rPr>
        <w:t xml:space="preserve">Висока школа струковних студија за </w:t>
      </w:r>
      <w:r>
        <w:rPr>
          <w:rFonts w:ascii="Times New Roman" w:hAnsi="Times New Roman" w:cs="Times New Roman"/>
          <w:lang w:val="sr-Cyrl-CS"/>
        </w:rPr>
        <w:t xml:space="preserve">образовање </w:t>
      </w:r>
      <w:r w:rsidRPr="002A02BF">
        <w:rPr>
          <w:rFonts w:ascii="Times New Roman" w:hAnsi="Times New Roman" w:cs="Times New Roman"/>
          <w:lang w:val="sr-Cyrl-CS"/>
        </w:rPr>
        <w:t>васпитач</w:t>
      </w:r>
      <w:r>
        <w:rPr>
          <w:rFonts w:ascii="Times New Roman" w:hAnsi="Times New Roman" w:cs="Times New Roman"/>
          <w:lang w:val="sr-Cyrl-CS"/>
        </w:rPr>
        <w:t>а</w:t>
      </w:r>
      <w:r w:rsidR="00C20B4D">
        <w:rPr>
          <w:rFonts w:ascii="Times New Roman" w:hAnsi="Times New Roman" w:cs="Times New Roman"/>
          <w:lang w:val="sr-Cyrl-CS"/>
        </w:rPr>
        <w:t xml:space="preserve"> Нови Сад</w:t>
      </w:r>
      <w:r w:rsidRPr="002A02BF">
        <w:rPr>
          <w:rFonts w:ascii="Times New Roman" w:hAnsi="Times New Roman" w:cs="Times New Roman"/>
          <w:lang w:val="sr-Cyrl-CS"/>
        </w:rPr>
        <w:t>“ 2</w:t>
      </w:r>
      <w:r>
        <w:rPr>
          <w:rFonts w:ascii="Times New Roman" w:hAnsi="Times New Roman" w:cs="Times New Roman"/>
          <w:lang w:val="sr-Cyrl-CS"/>
        </w:rPr>
        <w:t>1000Нови Сад</w:t>
      </w:r>
      <w:r w:rsidRPr="002A02BF">
        <w:rPr>
          <w:rFonts w:ascii="Times New Roman" w:hAnsi="Times New Roman" w:cs="Times New Roman"/>
          <w:lang w:val="sr-Cyrl-CS"/>
        </w:rPr>
        <w:t xml:space="preserve">, ул. </w:t>
      </w:r>
      <w:r w:rsidR="00C20B4D">
        <w:rPr>
          <w:rFonts w:ascii="Times New Roman" w:hAnsi="Times New Roman" w:cs="Times New Roman"/>
          <w:lang w:val="sr-Cyrl-CS"/>
        </w:rPr>
        <w:t>Петра Драпшина</w:t>
      </w:r>
      <w:r w:rsidRPr="002A02BF">
        <w:rPr>
          <w:rFonts w:ascii="Times New Roman" w:hAnsi="Times New Roman" w:cs="Times New Roman"/>
          <w:lang w:val="sr-Cyrl-CS"/>
        </w:rPr>
        <w:t xml:space="preserve"> бр.</w:t>
      </w:r>
      <w:r w:rsidR="00C20B4D">
        <w:rPr>
          <w:rFonts w:ascii="Times New Roman" w:hAnsi="Times New Roman" w:cs="Times New Roman"/>
          <w:lang w:val="sr-Cyrl-CS"/>
        </w:rPr>
        <w:t>8</w:t>
      </w:r>
      <w:r w:rsidRPr="002A02BF">
        <w:rPr>
          <w:rFonts w:ascii="Times New Roman" w:eastAsia="TimesNewRomanPSMT" w:hAnsi="Times New Roman" w:cs="Times New Roman"/>
          <w:lang w:val="sr-Cyrl-CS"/>
        </w:rPr>
        <w:t>са назнаком:</w:t>
      </w:r>
    </w:p>
    <w:p w:rsidR="00042DB6" w:rsidRPr="002A02BF" w:rsidRDefault="00042DB6" w:rsidP="00042DB6">
      <w:pPr>
        <w:jc w:val="both"/>
        <w:rPr>
          <w:rFonts w:ascii="Times New Roman" w:hAnsi="Times New Roman" w:cs="Times New Roman"/>
          <w:b/>
          <w:bCs/>
          <w:lang w:val="sr-Cyrl-CS"/>
        </w:rPr>
      </w:pPr>
      <w:r w:rsidRPr="002A02BF">
        <w:rPr>
          <w:rFonts w:ascii="Times New Roman" w:eastAsia="TimesNewRomanPSMT" w:hAnsi="Times New Roman" w:cs="Times New Roman"/>
          <w:lang w:val="sr-Cyrl-CS"/>
        </w:rPr>
        <w:t>„</w:t>
      </w:r>
      <w:r w:rsidRPr="002A02BF">
        <w:rPr>
          <w:rFonts w:ascii="Times New Roman" w:eastAsia="TimesNewRomanPSMT" w:hAnsi="Times New Roman" w:cs="Times New Roman"/>
          <w:b/>
          <w:bCs/>
          <w:lang w:val="sr-Cyrl-CS"/>
        </w:rPr>
        <w:t>Измена понуде</w:t>
      </w:r>
      <w:r w:rsidRPr="002A02BF">
        <w:rPr>
          <w:rFonts w:ascii="Times New Roman" w:hAnsi="Times New Roman" w:cs="Times New Roman"/>
          <w:b/>
          <w:bCs/>
          <w:lang w:val="sr-Cyrl-CS"/>
        </w:rPr>
        <w:t xml:space="preserve">  за  набавку</w:t>
      </w:r>
      <w:r w:rsidRPr="002A02BF">
        <w:rPr>
          <w:rFonts w:ascii="Times New Roman" w:hAnsi="Times New Roman" w:cs="Times New Roman"/>
          <w:lang w:val="sr-Cyrl-CS"/>
        </w:rPr>
        <w:t xml:space="preserve">: </w:t>
      </w:r>
      <w:r w:rsidRPr="002A02BF">
        <w:rPr>
          <w:rFonts w:ascii="Times New Roman" w:hAnsi="Times New Roman" w:cs="Times New Roman"/>
          <w:b/>
        </w:rPr>
        <w:t>ЈН</w:t>
      </w:r>
      <w:r w:rsidR="00321E6E">
        <w:rPr>
          <w:rFonts w:ascii="Times New Roman" w:hAnsi="Times New Roman" w:cs="Times New Roman"/>
          <w:b/>
        </w:rPr>
        <w:t>МВ</w:t>
      </w:r>
      <w:r w:rsidRPr="002A02BF">
        <w:rPr>
          <w:rFonts w:ascii="Times New Roman" w:hAnsi="Times New Roman" w:cs="Times New Roman"/>
          <w:b/>
          <w:bCs/>
        </w:rPr>
        <w:t>KEY</w:t>
      </w:r>
      <w:r w:rsidRPr="002A02BF">
        <w:rPr>
          <w:rFonts w:ascii="Times New Roman" w:hAnsi="Times New Roman" w:cs="Times New Roman"/>
          <w:b/>
          <w:bCs/>
          <w:lang w:val="sr-Cyrl-CS"/>
        </w:rPr>
        <w:t xml:space="preserve">  бр.  </w:t>
      </w:r>
      <w:r w:rsidR="00321E6E">
        <w:rPr>
          <w:rFonts w:ascii="Times New Roman" w:hAnsi="Times New Roman" w:cs="Times New Roman"/>
          <w:b/>
          <w:bCs/>
        </w:rPr>
        <w:t>02</w:t>
      </w:r>
      <w:r w:rsidRPr="002A02BF">
        <w:rPr>
          <w:rFonts w:ascii="Times New Roman" w:hAnsi="Times New Roman" w:cs="Times New Roman"/>
          <w:b/>
          <w:bCs/>
          <w:lang w:val="sr-Cyrl-CS"/>
        </w:rPr>
        <w:t>/</w:t>
      </w:r>
      <w:r w:rsidR="00321E6E">
        <w:rPr>
          <w:rFonts w:ascii="Times New Roman" w:hAnsi="Times New Roman" w:cs="Times New Roman"/>
          <w:b/>
          <w:bCs/>
          <w:lang w:val="sr-Cyrl-CS"/>
        </w:rPr>
        <w:t>2020</w:t>
      </w:r>
      <w:r w:rsidRPr="002A02BF">
        <w:rPr>
          <w:rFonts w:ascii="Times New Roman" w:eastAsia="TimesNewRomanPSMT" w:hAnsi="Times New Roman" w:cs="Times New Roman"/>
          <w:b/>
          <w:bCs/>
          <w:lang w:val="sr-Cyrl-CS"/>
        </w:rPr>
        <w:t xml:space="preserve">- </w:t>
      </w:r>
      <w:r w:rsidRPr="002A02BF">
        <w:rPr>
          <w:rFonts w:ascii="Times New Roman" w:hAnsi="Times New Roman" w:cs="Times New Roman"/>
          <w:b/>
          <w:bCs/>
          <w:lang w:val="sr-Cyrl-CS"/>
        </w:rPr>
        <w:t xml:space="preserve">НЕ ОТВАРАТИ” </w:t>
      </w:r>
      <w:r w:rsidRPr="002A02BF">
        <w:rPr>
          <w:rFonts w:ascii="Times New Roman" w:eastAsia="TimesNewRomanPSMT" w:hAnsi="Times New Roman" w:cs="Times New Roman"/>
          <w:lang w:val="sr-Cyrl-CS"/>
        </w:rPr>
        <w:t xml:space="preserve"> или </w:t>
      </w:r>
    </w:p>
    <w:p w:rsidR="00042DB6" w:rsidRPr="002A02BF" w:rsidRDefault="00042DB6" w:rsidP="00042DB6">
      <w:pPr>
        <w:jc w:val="both"/>
        <w:rPr>
          <w:rFonts w:ascii="Times New Roman" w:hAnsi="Times New Roman" w:cs="Times New Roman"/>
          <w:b/>
          <w:bCs/>
          <w:lang w:val="sr-Cyrl-CS"/>
        </w:rPr>
      </w:pPr>
      <w:r w:rsidRPr="002A02BF">
        <w:rPr>
          <w:rFonts w:ascii="Times New Roman" w:eastAsia="TimesNewRomanPSMT" w:hAnsi="Times New Roman" w:cs="Times New Roman"/>
          <w:lang w:val="sr-Cyrl-CS"/>
        </w:rPr>
        <w:t>„</w:t>
      </w:r>
      <w:r w:rsidRPr="002A02BF">
        <w:rPr>
          <w:rFonts w:ascii="Times New Roman" w:eastAsia="TimesNewRomanPSMT" w:hAnsi="Times New Roman" w:cs="Times New Roman"/>
          <w:b/>
          <w:bCs/>
          <w:lang w:val="sr-Cyrl-CS"/>
        </w:rPr>
        <w:t>Допуна понуде</w:t>
      </w:r>
      <w:r w:rsidRPr="002A02BF">
        <w:rPr>
          <w:rFonts w:ascii="Times New Roman" w:hAnsi="Times New Roman" w:cs="Times New Roman"/>
          <w:b/>
          <w:bCs/>
          <w:lang w:val="sr-Cyrl-CS"/>
        </w:rPr>
        <w:t>за   набавку</w:t>
      </w:r>
      <w:r w:rsidRPr="002A02BF">
        <w:rPr>
          <w:rFonts w:ascii="Times New Roman" w:hAnsi="Times New Roman" w:cs="Times New Roman"/>
          <w:b/>
          <w:bCs/>
        </w:rPr>
        <w:t>:</w:t>
      </w:r>
      <w:r w:rsidRPr="002A02BF">
        <w:rPr>
          <w:rFonts w:ascii="Times New Roman" w:hAnsi="Times New Roman" w:cs="Times New Roman"/>
          <w:b/>
        </w:rPr>
        <w:t>ЈН</w:t>
      </w:r>
      <w:r w:rsidR="00321E6E">
        <w:rPr>
          <w:rFonts w:ascii="Times New Roman" w:hAnsi="Times New Roman" w:cs="Times New Roman"/>
          <w:b/>
        </w:rPr>
        <w:t>МВ</w:t>
      </w:r>
      <w:r w:rsidRPr="002A02BF">
        <w:rPr>
          <w:rFonts w:ascii="Times New Roman" w:hAnsi="Times New Roman" w:cs="Times New Roman"/>
          <w:b/>
          <w:bCs/>
        </w:rPr>
        <w:t>KEY</w:t>
      </w:r>
      <w:r w:rsidRPr="002A02BF">
        <w:rPr>
          <w:rFonts w:ascii="Times New Roman" w:hAnsi="Times New Roman" w:cs="Times New Roman"/>
          <w:b/>
          <w:bCs/>
          <w:lang w:val="sr-Cyrl-CS"/>
        </w:rPr>
        <w:t xml:space="preserve">  бр.  </w:t>
      </w:r>
      <w:r w:rsidR="00321E6E">
        <w:rPr>
          <w:rFonts w:ascii="Times New Roman" w:hAnsi="Times New Roman" w:cs="Times New Roman"/>
          <w:b/>
          <w:bCs/>
        </w:rPr>
        <w:t>02</w:t>
      </w:r>
      <w:r w:rsidRPr="002A02BF">
        <w:rPr>
          <w:rFonts w:ascii="Times New Roman" w:hAnsi="Times New Roman" w:cs="Times New Roman"/>
          <w:b/>
          <w:bCs/>
          <w:lang w:val="sr-Cyrl-CS"/>
        </w:rPr>
        <w:t>/</w:t>
      </w:r>
      <w:r w:rsidR="00321E6E">
        <w:rPr>
          <w:rFonts w:ascii="Times New Roman" w:hAnsi="Times New Roman" w:cs="Times New Roman"/>
          <w:b/>
          <w:bCs/>
          <w:lang w:val="sr-Cyrl-CS"/>
        </w:rPr>
        <w:t>2020</w:t>
      </w:r>
      <w:r w:rsidRPr="002A02BF">
        <w:rPr>
          <w:rFonts w:ascii="Times New Roman" w:eastAsia="TimesNewRomanPSMT" w:hAnsi="Times New Roman" w:cs="Times New Roman"/>
          <w:b/>
          <w:bCs/>
          <w:lang w:val="sr-Cyrl-CS"/>
        </w:rPr>
        <w:t xml:space="preserve">- </w:t>
      </w:r>
      <w:r w:rsidRPr="002A02BF">
        <w:rPr>
          <w:rFonts w:ascii="Times New Roman" w:hAnsi="Times New Roman" w:cs="Times New Roman"/>
          <w:b/>
          <w:bCs/>
          <w:lang w:val="sr-Cyrl-CS"/>
        </w:rPr>
        <w:t>НЕ ОТВАРАТИ</w:t>
      </w:r>
      <w:r w:rsidRPr="002A02BF">
        <w:rPr>
          <w:rFonts w:ascii="Times New Roman" w:hAnsi="Times New Roman" w:cs="Times New Roman"/>
          <w:b/>
          <w:bCs/>
        </w:rPr>
        <w:t>“</w:t>
      </w:r>
      <w:r w:rsidRPr="002A02BF">
        <w:rPr>
          <w:rFonts w:ascii="Times New Roman" w:hAnsi="Times New Roman" w:cs="Times New Roman"/>
          <w:bCs/>
          <w:lang w:val="sr-Cyrl-CS"/>
        </w:rPr>
        <w:t>или</w:t>
      </w:r>
    </w:p>
    <w:p w:rsidR="00042DB6" w:rsidRPr="002A02BF" w:rsidRDefault="00042DB6" w:rsidP="00042DB6">
      <w:pPr>
        <w:jc w:val="both"/>
        <w:rPr>
          <w:rFonts w:ascii="Times New Roman" w:hAnsi="Times New Roman" w:cs="Times New Roman"/>
          <w:b/>
          <w:bCs/>
          <w:lang w:val="sr-Cyrl-CS"/>
        </w:rPr>
      </w:pPr>
      <w:r w:rsidRPr="002A02BF">
        <w:rPr>
          <w:rFonts w:ascii="Times New Roman" w:eastAsia="TimesNewRomanPSMT" w:hAnsi="Times New Roman" w:cs="Times New Roman"/>
          <w:lang w:val="sr-Cyrl-CS"/>
        </w:rPr>
        <w:t>„</w:t>
      </w:r>
      <w:r w:rsidRPr="002A02BF">
        <w:rPr>
          <w:rFonts w:ascii="Times New Roman" w:eastAsia="TimesNewRomanPSMT" w:hAnsi="Times New Roman" w:cs="Times New Roman"/>
          <w:b/>
          <w:bCs/>
          <w:lang w:val="sr-Cyrl-CS"/>
        </w:rPr>
        <w:t>Опозив понуде</w:t>
      </w:r>
      <w:r w:rsidRPr="002A02BF">
        <w:rPr>
          <w:rFonts w:ascii="Times New Roman" w:hAnsi="Times New Roman" w:cs="Times New Roman"/>
          <w:b/>
          <w:bCs/>
          <w:lang w:val="sr-Cyrl-CS"/>
        </w:rPr>
        <w:t xml:space="preserve"> за  набавку</w:t>
      </w:r>
      <w:r w:rsidRPr="002A02BF">
        <w:rPr>
          <w:rFonts w:ascii="Times New Roman" w:hAnsi="Times New Roman" w:cs="Times New Roman"/>
          <w:b/>
          <w:bCs/>
        </w:rPr>
        <w:t>:</w:t>
      </w:r>
      <w:r w:rsidRPr="002A02BF">
        <w:rPr>
          <w:rFonts w:ascii="Times New Roman" w:hAnsi="Times New Roman" w:cs="Times New Roman"/>
          <w:b/>
        </w:rPr>
        <w:t>ЈН</w:t>
      </w:r>
      <w:r w:rsidR="00321E6E">
        <w:rPr>
          <w:rFonts w:ascii="Times New Roman" w:hAnsi="Times New Roman" w:cs="Times New Roman"/>
          <w:b/>
        </w:rPr>
        <w:t>МВ</w:t>
      </w:r>
      <w:r w:rsidRPr="002A02BF">
        <w:rPr>
          <w:rFonts w:ascii="Times New Roman" w:hAnsi="Times New Roman" w:cs="Times New Roman"/>
          <w:b/>
          <w:bCs/>
        </w:rPr>
        <w:t>KEY</w:t>
      </w:r>
      <w:r w:rsidRPr="002A02BF">
        <w:rPr>
          <w:rFonts w:ascii="Times New Roman" w:hAnsi="Times New Roman" w:cs="Times New Roman"/>
          <w:b/>
          <w:bCs/>
          <w:lang w:val="sr-Cyrl-CS"/>
        </w:rPr>
        <w:t xml:space="preserve">  бр.  </w:t>
      </w:r>
      <w:r w:rsidR="00321E6E">
        <w:rPr>
          <w:rFonts w:ascii="Times New Roman" w:hAnsi="Times New Roman" w:cs="Times New Roman"/>
          <w:b/>
          <w:bCs/>
        </w:rPr>
        <w:t>02</w:t>
      </w:r>
      <w:r w:rsidRPr="002A02BF">
        <w:rPr>
          <w:rFonts w:ascii="Times New Roman" w:hAnsi="Times New Roman" w:cs="Times New Roman"/>
          <w:b/>
          <w:bCs/>
          <w:lang w:val="sr-Cyrl-CS"/>
        </w:rPr>
        <w:t>/</w:t>
      </w:r>
      <w:r w:rsidR="00321E6E">
        <w:rPr>
          <w:rFonts w:ascii="Times New Roman" w:hAnsi="Times New Roman" w:cs="Times New Roman"/>
          <w:b/>
          <w:bCs/>
          <w:lang w:val="sr-Cyrl-CS"/>
        </w:rPr>
        <w:t>2020</w:t>
      </w:r>
      <w:r w:rsidRPr="002A02BF">
        <w:rPr>
          <w:rFonts w:ascii="Times New Roman" w:eastAsia="TimesNewRomanPSMT" w:hAnsi="Times New Roman" w:cs="Times New Roman"/>
          <w:b/>
          <w:bCs/>
          <w:lang w:val="sr-Cyrl-CS"/>
        </w:rPr>
        <w:t xml:space="preserve">- </w:t>
      </w:r>
      <w:r w:rsidRPr="002A02BF">
        <w:rPr>
          <w:rFonts w:ascii="Times New Roman" w:hAnsi="Times New Roman" w:cs="Times New Roman"/>
          <w:b/>
          <w:bCs/>
          <w:lang w:val="sr-Cyrl-CS"/>
        </w:rPr>
        <w:t>НЕ ОТВАРАТИ”</w:t>
      </w:r>
      <w:r w:rsidRPr="002A02BF">
        <w:rPr>
          <w:rFonts w:ascii="Times New Roman" w:hAnsi="Times New Roman" w:cs="Times New Roman"/>
          <w:b/>
          <w:bCs/>
        </w:rPr>
        <w:t>или</w:t>
      </w:r>
    </w:p>
    <w:p w:rsidR="00042DB6" w:rsidRDefault="00042DB6" w:rsidP="00042DB6">
      <w:pPr>
        <w:jc w:val="both"/>
        <w:rPr>
          <w:rFonts w:ascii="Times New Roman" w:hAnsi="Times New Roman" w:cs="Times New Roman"/>
          <w:b/>
          <w:bCs/>
          <w:lang w:val="sr-Cyrl-CS"/>
        </w:rPr>
      </w:pPr>
      <w:r w:rsidRPr="002A02BF">
        <w:rPr>
          <w:rFonts w:ascii="Times New Roman" w:eastAsia="TimesNewRomanPSMT" w:hAnsi="Times New Roman" w:cs="Times New Roman"/>
          <w:lang w:val="sr-Cyrl-CS"/>
        </w:rPr>
        <w:t>„</w:t>
      </w:r>
      <w:r w:rsidRPr="002A02BF">
        <w:rPr>
          <w:rFonts w:ascii="Times New Roman" w:eastAsia="TimesNewRomanPSMT" w:hAnsi="Times New Roman" w:cs="Times New Roman"/>
          <w:b/>
          <w:bCs/>
          <w:lang w:val="sr-Cyrl-CS"/>
        </w:rPr>
        <w:t>Измена и допуна понуде</w:t>
      </w:r>
      <w:r w:rsidR="00712F5D">
        <w:rPr>
          <w:rFonts w:ascii="Times New Roman" w:hAnsi="Times New Roman" w:cs="Times New Roman"/>
          <w:b/>
          <w:bCs/>
          <w:lang w:val="sr-Cyrl-CS"/>
        </w:rPr>
        <w:t>за</w:t>
      </w:r>
      <w:r w:rsidRPr="002A02BF">
        <w:rPr>
          <w:rFonts w:ascii="Times New Roman" w:hAnsi="Times New Roman" w:cs="Times New Roman"/>
          <w:b/>
          <w:bCs/>
          <w:lang w:val="sr-Cyrl-CS"/>
        </w:rPr>
        <w:t xml:space="preserve"> набавку</w:t>
      </w:r>
      <w:r w:rsidRPr="002A02BF">
        <w:rPr>
          <w:rFonts w:ascii="Times New Roman" w:hAnsi="Times New Roman" w:cs="Times New Roman"/>
          <w:b/>
          <w:bCs/>
        </w:rPr>
        <w:t>:</w:t>
      </w:r>
      <w:r w:rsidRPr="002A02BF">
        <w:rPr>
          <w:rFonts w:ascii="Times New Roman" w:hAnsi="Times New Roman" w:cs="Times New Roman"/>
          <w:b/>
        </w:rPr>
        <w:t>ЈН</w:t>
      </w:r>
      <w:r w:rsidR="00321E6E">
        <w:rPr>
          <w:rFonts w:ascii="Times New Roman" w:hAnsi="Times New Roman" w:cs="Times New Roman"/>
          <w:b/>
        </w:rPr>
        <w:t>МВ</w:t>
      </w:r>
      <w:r w:rsidRPr="002A02BF">
        <w:rPr>
          <w:rFonts w:ascii="Times New Roman" w:hAnsi="Times New Roman" w:cs="Times New Roman"/>
          <w:b/>
          <w:bCs/>
        </w:rPr>
        <w:t>KEY</w:t>
      </w:r>
      <w:r w:rsidRPr="002A02BF">
        <w:rPr>
          <w:rFonts w:ascii="Times New Roman" w:hAnsi="Times New Roman" w:cs="Times New Roman"/>
          <w:b/>
          <w:bCs/>
          <w:lang w:val="sr-Cyrl-CS"/>
        </w:rPr>
        <w:t xml:space="preserve">  бр.  </w:t>
      </w:r>
      <w:r w:rsidR="00321E6E">
        <w:rPr>
          <w:rFonts w:ascii="Times New Roman" w:hAnsi="Times New Roman" w:cs="Times New Roman"/>
          <w:b/>
          <w:bCs/>
        </w:rPr>
        <w:t>02</w:t>
      </w:r>
      <w:r w:rsidRPr="002A02BF">
        <w:rPr>
          <w:rFonts w:ascii="Times New Roman" w:hAnsi="Times New Roman" w:cs="Times New Roman"/>
          <w:b/>
          <w:bCs/>
          <w:lang w:val="sr-Cyrl-CS"/>
        </w:rPr>
        <w:t>/</w:t>
      </w:r>
      <w:r w:rsidR="00321E6E">
        <w:rPr>
          <w:rFonts w:ascii="Times New Roman" w:hAnsi="Times New Roman" w:cs="Times New Roman"/>
          <w:b/>
          <w:bCs/>
          <w:lang w:val="sr-Cyrl-CS"/>
        </w:rPr>
        <w:t>2020</w:t>
      </w:r>
      <w:r w:rsidRPr="002A02BF">
        <w:rPr>
          <w:rFonts w:ascii="Times New Roman" w:eastAsia="TimesNewRomanPSMT" w:hAnsi="Times New Roman" w:cs="Times New Roman"/>
          <w:b/>
          <w:bCs/>
          <w:lang w:val="sr-Cyrl-CS"/>
        </w:rPr>
        <w:t xml:space="preserve">- </w:t>
      </w:r>
      <w:r w:rsidRPr="002A02BF">
        <w:rPr>
          <w:rFonts w:ascii="Times New Roman" w:hAnsi="Times New Roman" w:cs="Times New Roman"/>
          <w:b/>
          <w:bCs/>
          <w:lang w:val="sr-Cyrl-CS"/>
        </w:rPr>
        <w:t>НЕ ОТВАРАТИ</w:t>
      </w:r>
    </w:p>
    <w:p w:rsidR="00042DB6" w:rsidRPr="002A02BF" w:rsidRDefault="00042DB6" w:rsidP="00042DB6">
      <w:pPr>
        <w:jc w:val="both"/>
        <w:rPr>
          <w:rFonts w:ascii="Times New Roman" w:hAnsi="Times New Roman" w:cs="Times New Roman"/>
          <w:lang w:val="sr-Cyrl-CS"/>
        </w:rPr>
      </w:pPr>
    </w:p>
    <w:p w:rsidR="00042DB6" w:rsidRPr="002A02BF" w:rsidRDefault="00042DB6" w:rsidP="00042DB6">
      <w:pPr>
        <w:jc w:val="both"/>
        <w:rPr>
          <w:rFonts w:ascii="Times New Roman" w:hAnsi="Times New Roman" w:cs="Times New Roman"/>
          <w:lang w:val="sr-Cyrl-CS"/>
        </w:rPr>
      </w:pPr>
      <w:r w:rsidRPr="002A02BF">
        <w:rPr>
          <w:rFonts w:ascii="Times New Roman" w:eastAsia="TimesNewRomanPSMT" w:hAnsi="Times New Roman" w:cs="Times New Roman"/>
          <w:lang w:val="sr-Cyrl-CS"/>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042DB6" w:rsidRPr="002A02BF" w:rsidRDefault="00042DB6" w:rsidP="00042DB6">
      <w:pPr>
        <w:jc w:val="both"/>
        <w:rPr>
          <w:rFonts w:ascii="Times New Roman" w:hAnsi="Times New Roman" w:cs="Times New Roman"/>
          <w:b/>
          <w:bCs/>
          <w:i/>
          <w:iCs/>
          <w:lang w:val="sr-Cyrl-CS"/>
        </w:rPr>
      </w:pPr>
      <w:r w:rsidRPr="002A02BF">
        <w:rPr>
          <w:rFonts w:ascii="Times New Roman" w:hAnsi="Times New Roman" w:cs="Times New Roman"/>
          <w:lang w:val="sr-Cyrl-CS"/>
        </w:rPr>
        <w:t>По истеку рока за подношење понуда понуђач не може да повуче нити да мења своју понуду.</w:t>
      </w:r>
    </w:p>
    <w:p w:rsidR="00042DB6" w:rsidRPr="002A02BF" w:rsidRDefault="00042DB6" w:rsidP="00042DB6">
      <w:pPr>
        <w:jc w:val="both"/>
        <w:rPr>
          <w:rFonts w:ascii="Times New Roman" w:hAnsi="Times New Roman" w:cs="Times New Roman"/>
          <w:b/>
          <w:bCs/>
          <w:i/>
          <w:iCs/>
          <w:lang w:val="sr-Cyrl-CS"/>
        </w:rPr>
      </w:pPr>
    </w:p>
    <w:p w:rsidR="00042DB6" w:rsidRPr="002A02BF" w:rsidRDefault="00042DB6" w:rsidP="00042DB6">
      <w:pPr>
        <w:jc w:val="both"/>
        <w:rPr>
          <w:rFonts w:ascii="Times New Roman" w:hAnsi="Times New Roman" w:cs="Times New Roman"/>
          <w:lang w:val="sr-Cyrl-CS"/>
        </w:rPr>
      </w:pPr>
      <w:r w:rsidRPr="002A02BF">
        <w:rPr>
          <w:rFonts w:ascii="Times New Roman" w:hAnsi="Times New Roman" w:cs="Times New Roman"/>
          <w:b/>
          <w:bCs/>
          <w:lang w:val="sr-Cyrl-CS"/>
        </w:rPr>
        <w:t xml:space="preserve">6. УЧЕСТВОВАЊЕ У ЗАЈЕДНИЧКОЈ ПОНУДИ ИЛИ КАО ПОДИЗВОЂАЧ </w:t>
      </w:r>
    </w:p>
    <w:p w:rsidR="00042DB6" w:rsidRPr="002A02BF" w:rsidRDefault="00042DB6" w:rsidP="00042DB6">
      <w:pPr>
        <w:jc w:val="both"/>
        <w:rPr>
          <w:rFonts w:ascii="Times New Roman" w:hAnsi="Times New Roman" w:cs="Times New Roman"/>
          <w:lang w:val="sr-Cyrl-CS"/>
        </w:rPr>
      </w:pPr>
    </w:p>
    <w:p w:rsidR="00042DB6" w:rsidRPr="002A02BF" w:rsidRDefault="00042DB6" w:rsidP="00042DB6">
      <w:pPr>
        <w:jc w:val="both"/>
        <w:outlineLvl w:val="0"/>
        <w:rPr>
          <w:rFonts w:ascii="Times New Roman" w:hAnsi="Times New Roman" w:cs="Times New Roman"/>
          <w:lang w:val="sr-Cyrl-CS"/>
        </w:rPr>
      </w:pPr>
      <w:r w:rsidRPr="002A02BF">
        <w:rPr>
          <w:rFonts w:ascii="Times New Roman" w:hAnsi="Times New Roman" w:cs="Times New Roman"/>
          <w:lang w:val="sr-Cyrl-CS"/>
        </w:rPr>
        <w:t>Понуђач може да поднесе само једну понуду.</w:t>
      </w:r>
    </w:p>
    <w:p w:rsidR="00042DB6" w:rsidRPr="002A02BF" w:rsidRDefault="00042DB6" w:rsidP="00042DB6">
      <w:pPr>
        <w:jc w:val="both"/>
        <w:rPr>
          <w:rFonts w:ascii="Times New Roman" w:hAnsi="Times New Roman" w:cs="Times New Roman"/>
          <w:lang w:val="sr-Cyrl-CS"/>
        </w:rPr>
      </w:pPr>
    </w:p>
    <w:p w:rsidR="005E2DBD" w:rsidRDefault="005E2DBD" w:rsidP="00042DB6">
      <w:pPr>
        <w:jc w:val="both"/>
        <w:rPr>
          <w:rFonts w:ascii="Times New Roman" w:hAnsi="Times New Roman" w:cs="Times New Roman"/>
          <w:lang w:val="en-US"/>
        </w:rPr>
      </w:pPr>
    </w:p>
    <w:p w:rsidR="005E2DBD" w:rsidRDefault="005E2DBD" w:rsidP="00042DB6">
      <w:pPr>
        <w:jc w:val="both"/>
        <w:rPr>
          <w:rFonts w:ascii="Times New Roman" w:hAnsi="Times New Roman" w:cs="Times New Roman"/>
          <w:lang w:val="en-US"/>
        </w:rPr>
      </w:pPr>
    </w:p>
    <w:p w:rsidR="005E2DBD" w:rsidRDefault="005E2DBD" w:rsidP="00042DB6">
      <w:pPr>
        <w:jc w:val="both"/>
        <w:rPr>
          <w:rFonts w:ascii="Times New Roman" w:hAnsi="Times New Roman" w:cs="Times New Roman"/>
          <w:lang w:val="en-US"/>
        </w:rPr>
      </w:pPr>
    </w:p>
    <w:p w:rsidR="00042DB6" w:rsidRDefault="00042DB6" w:rsidP="00042DB6">
      <w:pPr>
        <w:jc w:val="both"/>
        <w:rPr>
          <w:rFonts w:ascii="Times New Roman" w:hAnsi="Times New Roman" w:cs="Times New Roman"/>
          <w:lang w:val="sr-Cyrl-CS"/>
        </w:rPr>
      </w:pPr>
      <w:r w:rsidRPr="002A02BF">
        <w:rPr>
          <w:rFonts w:ascii="Times New Roman" w:hAnsi="Times New Roman" w:cs="Times New Roman"/>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4E08FE" w:rsidRDefault="004E08FE" w:rsidP="00042DB6">
      <w:pPr>
        <w:jc w:val="both"/>
        <w:rPr>
          <w:rFonts w:ascii="Times New Roman" w:hAnsi="Times New Roman" w:cs="Times New Roman"/>
          <w:lang w:val="sr-Cyrl-CS"/>
        </w:rPr>
      </w:pPr>
    </w:p>
    <w:p w:rsidR="00042DB6" w:rsidRPr="002A02BF" w:rsidRDefault="00042DB6" w:rsidP="00042DB6">
      <w:pPr>
        <w:jc w:val="both"/>
        <w:rPr>
          <w:rFonts w:ascii="Times New Roman" w:hAnsi="Times New Roman" w:cs="Times New Roman"/>
          <w:lang w:val="sr-Cyrl-CS"/>
        </w:rPr>
      </w:pPr>
    </w:p>
    <w:p w:rsidR="00042DB6" w:rsidRPr="002A02BF" w:rsidRDefault="00042DB6" w:rsidP="00042DB6">
      <w:pPr>
        <w:jc w:val="both"/>
        <w:rPr>
          <w:rFonts w:ascii="Times New Roman" w:hAnsi="Times New Roman" w:cs="Times New Roman"/>
          <w:i/>
          <w:iCs/>
          <w:lang w:val="sr-Cyrl-CS"/>
        </w:rPr>
      </w:pPr>
      <w:r w:rsidRPr="002A02BF">
        <w:rPr>
          <w:rFonts w:ascii="Times New Roman" w:hAnsi="Times New Roman" w:cs="Times New Roman"/>
          <w:lang w:val="sr-Cyrl-CS"/>
        </w:rPr>
        <w:t xml:space="preserve">У Обрасцу понуде (поглавље </w:t>
      </w:r>
      <w:r w:rsidRPr="002A02BF">
        <w:rPr>
          <w:rFonts w:ascii="Times New Roman" w:hAnsi="Times New Roman" w:cs="Times New Roman"/>
          <w:b/>
          <w:bCs/>
          <w:lang w:val="sr-Cyrl-CS"/>
        </w:rPr>
        <w:t>VI</w:t>
      </w:r>
      <w:r w:rsidRPr="002A02BF">
        <w:rPr>
          <w:rFonts w:ascii="Times New Roman" w:hAnsi="Times New Roman" w:cs="Times New Roman"/>
          <w:lang w:val="sr-Cyrl-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042DB6" w:rsidRPr="002A02BF" w:rsidRDefault="00042DB6" w:rsidP="00042DB6">
      <w:pPr>
        <w:jc w:val="both"/>
        <w:rPr>
          <w:rFonts w:ascii="Times New Roman" w:hAnsi="Times New Roman" w:cs="Times New Roman"/>
          <w:lang w:val="sr-Cyrl-CS"/>
        </w:rPr>
      </w:pPr>
    </w:p>
    <w:p w:rsidR="00042DB6" w:rsidRPr="00803836" w:rsidRDefault="00803836" w:rsidP="00803836">
      <w:pPr>
        <w:jc w:val="both"/>
        <w:rPr>
          <w:rFonts w:ascii="Times New Roman" w:hAnsi="Times New Roman" w:cs="Times New Roman"/>
          <w:b/>
          <w:bCs/>
          <w:lang w:val="sr-Cyrl-CS"/>
        </w:rPr>
      </w:pPr>
      <w:r>
        <w:rPr>
          <w:rFonts w:ascii="Times New Roman" w:hAnsi="Times New Roman" w:cs="Times New Roman"/>
          <w:b/>
          <w:bCs/>
          <w:lang w:val="sr-Cyrl-CS"/>
        </w:rPr>
        <w:t xml:space="preserve">7. </w:t>
      </w:r>
      <w:r w:rsidR="00042DB6" w:rsidRPr="00803836">
        <w:rPr>
          <w:rFonts w:ascii="Times New Roman" w:hAnsi="Times New Roman" w:cs="Times New Roman"/>
          <w:b/>
          <w:bCs/>
          <w:lang w:val="sr-Cyrl-CS"/>
        </w:rPr>
        <w:t>ПОНУДА СА ПОДИЗВОЂАЧЕ</w:t>
      </w:r>
      <w:r w:rsidR="00C20B4D" w:rsidRPr="00803836">
        <w:rPr>
          <w:rFonts w:ascii="Times New Roman" w:hAnsi="Times New Roman" w:cs="Times New Roman"/>
          <w:b/>
          <w:bCs/>
          <w:lang w:val="sr-Cyrl-CS"/>
        </w:rPr>
        <w:t>М</w:t>
      </w:r>
    </w:p>
    <w:p w:rsidR="00042DB6" w:rsidRPr="002A02BF" w:rsidRDefault="00042DB6" w:rsidP="00042DB6">
      <w:pPr>
        <w:spacing w:after="120"/>
        <w:jc w:val="both"/>
        <w:rPr>
          <w:rFonts w:ascii="Times New Roman" w:hAnsi="Times New Roman" w:cs="Times New Roman"/>
          <w:b/>
        </w:rPr>
      </w:pPr>
      <w:r w:rsidRPr="002A02BF">
        <w:rPr>
          <w:rFonts w:ascii="Times New Roman" w:hAnsi="Times New Roman" w:cs="Times New Roman"/>
          <w:lang w:val="sr-Cyrl-CS"/>
        </w:rPr>
        <w:t xml:space="preserve">Уколико понуђач подноси понуду са подизвођачем дужан је да у Обрасцу понуде (поглавље </w:t>
      </w:r>
      <w:r w:rsidRPr="002A02BF">
        <w:rPr>
          <w:rFonts w:ascii="Times New Roman" w:hAnsi="Times New Roman" w:cs="Times New Roman"/>
          <w:b/>
          <w:bCs/>
          <w:lang w:val="sr-Cyrl-CS"/>
        </w:rPr>
        <w:t>VI</w:t>
      </w:r>
      <w:r w:rsidRPr="002A02BF">
        <w:rPr>
          <w:rFonts w:ascii="Times New Roman" w:hAnsi="Times New Roman" w:cs="Times New Roman"/>
          <w:lang w:val="sr-Cyrl-CS"/>
        </w:rPr>
        <w:t>) наведе да понуду подноси са подизвођачем, проценат укупне вредности набавке који ће поверити подизвођачу, а који не може бити већи</w:t>
      </w:r>
    </w:p>
    <w:p w:rsidR="00042DB6" w:rsidRPr="002A02BF" w:rsidRDefault="00042DB6" w:rsidP="00042DB6">
      <w:pPr>
        <w:jc w:val="both"/>
        <w:rPr>
          <w:rFonts w:ascii="Times New Roman" w:hAnsi="Times New Roman" w:cs="Times New Roman"/>
          <w:lang w:val="sr-Cyrl-CS"/>
        </w:rPr>
      </w:pPr>
      <w:r w:rsidRPr="002A02BF">
        <w:rPr>
          <w:rFonts w:ascii="Times New Roman" w:hAnsi="Times New Roman" w:cs="Times New Roman"/>
          <w:lang w:val="sr-Cyrl-CS"/>
        </w:rPr>
        <w:t xml:space="preserve">Понуђач у Обрасцу понуденаводи назив и седиште подизвођача, уколико ће делимично извршење набавке поверити подизвођачу. </w:t>
      </w:r>
    </w:p>
    <w:p w:rsidR="00042DB6" w:rsidRPr="002A02BF" w:rsidRDefault="00042DB6" w:rsidP="00042DB6">
      <w:pPr>
        <w:jc w:val="both"/>
        <w:rPr>
          <w:rFonts w:ascii="Times New Roman" w:hAnsi="Times New Roman" w:cs="Times New Roman"/>
          <w:lang w:val="sr-Cyrl-CS"/>
        </w:rPr>
      </w:pPr>
    </w:p>
    <w:p w:rsidR="00042DB6" w:rsidRPr="002A02BF" w:rsidRDefault="00042DB6" w:rsidP="00042DB6">
      <w:pPr>
        <w:jc w:val="both"/>
        <w:rPr>
          <w:rFonts w:ascii="Times New Roman" w:eastAsia="TimesNewRomanPSMT" w:hAnsi="Times New Roman" w:cs="Times New Roman"/>
          <w:lang w:val="sr-Cyrl-CS"/>
        </w:rPr>
      </w:pPr>
      <w:r w:rsidRPr="002A02BF">
        <w:rPr>
          <w:rFonts w:ascii="Times New Roman" w:hAnsi="Times New Roman" w:cs="Times New Roman"/>
          <w:lang w:val="sr-Cyrl-CS"/>
        </w:rPr>
        <w:t>Уколико уговор о  набавци буде закључен између наручиоца и понуђача који подноси понуду са подизвођачем, тај подизвођач ће бити наведен и у уговору о  набавци.</w:t>
      </w:r>
    </w:p>
    <w:p w:rsidR="00042DB6" w:rsidRPr="002A02BF" w:rsidRDefault="00042DB6" w:rsidP="00042DB6">
      <w:pPr>
        <w:jc w:val="both"/>
        <w:rPr>
          <w:rFonts w:ascii="Times New Roman" w:eastAsia="TimesNewRomanPSMT" w:hAnsi="Times New Roman" w:cs="Times New Roman"/>
          <w:lang w:val="sr-Cyrl-CS"/>
        </w:rPr>
      </w:pPr>
    </w:p>
    <w:p w:rsidR="00AB4B56" w:rsidRPr="004E08FE" w:rsidRDefault="00042DB6" w:rsidP="00042DB6">
      <w:pPr>
        <w:jc w:val="both"/>
        <w:rPr>
          <w:rFonts w:ascii="Times New Roman" w:eastAsia="TimesNewRomanPSMT" w:hAnsi="Times New Roman" w:cs="Times New Roman"/>
          <w:lang w:val="sr-Cyrl-CS"/>
        </w:rPr>
      </w:pPr>
      <w:r w:rsidRPr="002A02BF">
        <w:rPr>
          <w:rFonts w:ascii="Times New Roman" w:eastAsia="TimesNewRomanPSMT" w:hAnsi="Times New Roman" w:cs="Times New Roman"/>
          <w:lang w:val="sr-Cyrl-CS"/>
        </w:rPr>
        <w:t xml:space="preserve">Понуђач је дужан да за подизвођаче достави доказе о испуњености услова који су наведени у поглављу </w:t>
      </w:r>
      <w:r w:rsidRPr="002A02BF">
        <w:rPr>
          <w:rFonts w:ascii="Times New Roman" w:hAnsi="Times New Roman" w:cs="Times New Roman"/>
          <w:b/>
          <w:bCs/>
          <w:lang w:val="sr-Cyrl-CS"/>
        </w:rPr>
        <w:t>I</w:t>
      </w:r>
      <w:r w:rsidRPr="002A02BF">
        <w:rPr>
          <w:rFonts w:ascii="Times New Roman" w:eastAsia="TimesNewRomanPSMT" w:hAnsi="Times New Roman" w:cs="Times New Roman"/>
          <w:b/>
          <w:bCs/>
          <w:lang w:val="sr-Cyrl-CS"/>
        </w:rPr>
        <w:t>V</w:t>
      </w:r>
      <w:r w:rsidRPr="002A02BF">
        <w:rPr>
          <w:rFonts w:ascii="Times New Roman" w:eastAsia="TimesNewRomanPSMT" w:hAnsi="Times New Roman" w:cs="Times New Roman"/>
          <w:lang w:val="sr-Cyrl-CS"/>
        </w:rPr>
        <w:t xml:space="preserve"> конкурсне документације, у складу са Упутством како се доказује испуњеност услова.</w:t>
      </w:r>
    </w:p>
    <w:p w:rsidR="00042DB6" w:rsidRPr="002A02BF" w:rsidRDefault="00042DB6" w:rsidP="00042DB6">
      <w:pPr>
        <w:jc w:val="both"/>
        <w:rPr>
          <w:rFonts w:ascii="Times New Roman" w:hAnsi="Times New Roman" w:cs="Times New Roman"/>
          <w:lang w:val="sr-Cyrl-CS"/>
        </w:rPr>
      </w:pPr>
      <w:r w:rsidRPr="002A02BF">
        <w:rPr>
          <w:rFonts w:ascii="Times New Roman" w:hAnsi="Times New Roman" w:cs="Times New Roman"/>
          <w:lang w:val="sr-Cyrl-CS"/>
        </w:rPr>
        <w:t>Понуђач у потпуности одговара наручиоцу за извршење обавеза из поступка  набавке, односно извршење уговорних обавеза, без обзира на број подизвођача.</w:t>
      </w:r>
    </w:p>
    <w:p w:rsidR="00042DB6" w:rsidRPr="002A02BF" w:rsidRDefault="00042DB6" w:rsidP="00042DB6">
      <w:pPr>
        <w:jc w:val="both"/>
        <w:rPr>
          <w:rFonts w:ascii="Times New Roman" w:hAnsi="Times New Roman" w:cs="Times New Roman"/>
          <w:lang w:val="sr-Cyrl-CS"/>
        </w:rPr>
      </w:pPr>
    </w:p>
    <w:p w:rsidR="00042DB6" w:rsidRPr="002A02BF" w:rsidRDefault="00042DB6" w:rsidP="00042DB6">
      <w:pPr>
        <w:jc w:val="both"/>
        <w:rPr>
          <w:rFonts w:ascii="Times New Roman" w:hAnsi="Times New Roman" w:cs="Times New Roman"/>
          <w:lang w:val="sr-Cyrl-CS"/>
        </w:rPr>
      </w:pPr>
      <w:r w:rsidRPr="002A02BF">
        <w:rPr>
          <w:rFonts w:ascii="Times New Roman" w:hAnsi="Times New Roman" w:cs="Times New Roman"/>
          <w:lang w:val="sr-Cyrl-CS"/>
        </w:rPr>
        <w:t>Понуђач је дужан да наручиоцу, на његов захтев, омогући приступ код подизвођача, ради утврђивања испуњености тражених услова.</w:t>
      </w:r>
    </w:p>
    <w:p w:rsidR="00042DB6" w:rsidRPr="002A02BF" w:rsidRDefault="00042DB6" w:rsidP="00042DB6">
      <w:pPr>
        <w:jc w:val="both"/>
        <w:rPr>
          <w:rFonts w:ascii="Times New Roman" w:hAnsi="Times New Roman" w:cs="Times New Roman"/>
          <w:lang w:val="sr-Cyrl-CS"/>
        </w:rPr>
      </w:pPr>
    </w:p>
    <w:p w:rsidR="00042DB6" w:rsidRPr="002A02BF" w:rsidRDefault="00042DB6" w:rsidP="00042DB6">
      <w:pPr>
        <w:jc w:val="both"/>
        <w:rPr>
          <w:rFonts w:ascii="Times New Roman" w:hAnsi="Times New Roman" w:cs="Times New Roman"/>
          <w:lang w:val="sr-Cyrl-CS"/>
        </w:rPr>
      </w:pPr>
      <w:r w:rsidRPr="002A02BF">
        <w:rPr>
          <w:rFonts w:ascii="Times New Roman" w:hAnsi="Times New Roman" w:cs="Times New Roman"/>
          <w:lang w:val="sr-Cyrl-CS"/>
        </w:rPr>
        <w:t>Сваки подизвођач, којега понуђач ангажује, мора да испуњава услове из члана 75. став 1. тачка 1) до 4) Закона, што доказује достављањем доказа наведеним одељку Услови за учешће из члана 75. и 76. Закона и Упутство како се доказује испуњеност тих услова.</w:t>
      </w:r>
    </w:p>
    <w:p w:rsidR="00042DB6" w:rsidRPr="002A02BF" w:rsidRDefault="00042DB6" w:rsidP="00042DB6">
      <w:pPr>
        <w:jc w:val="both"/>
        <w:rPr>
          <w:rFonts w:ascii="Times New Roman" w:hAnsi="Times New Roman" w:cs="Times New Roman"/>
          <w:lang w:val="sr-Cyrl-CS"/>
        </w:rPr>
      </w:pPr>
    </w:p>
    <w:p w:rsidR="00042DB6" w:rsidRDefault="00042DB6" w:rsidP="00042DB6">
      <w:pPr>
        <w:jc w:val="both"/>
        <w:rPr>
          <w:rFonts w:ascii="Times New Roman" w:hAnsi="Times New Roman" w:cs="Times New Roman"/>
          <w:lang w:val="sr-Cyrl-CS"/>
        </w:rPr>
      </w:pPr>
      <w:r w:rsidRPr="002A02BF">
        <w:rPr>
          <w:rFonts w:ascii="Times New Roman" w:hAnsi="Times New Roman" w:cs="Times New Roman"/>
          <w:lang w:val="sr-Cyrl-CS"/>
        </w:rPr>
        <w:t>Доказ о испуњености услова из члана 75. став 1. тачка 5. Закона понуђач доставља и за подизвођача  за део набавке који ће извршити преко подизвођача.</w:t>
      </w:r>
    </w:p>
    <w:p w:rsidR="00042DB6" w:rsidRPr="002A02BF" w:rsidRDefault="00042DB6" w:rsidP="00042DB6">
      <w:pPr>
        <w:jc w:val="both"/>
        <w:rPr>
          <w:rFonts w:ascii="Times New Roman" w:hAnsi="Times New Roman" w:cs="Times New Roman"/>
          <w:lang w:val="sr-Cyrl-CS"/>
        </w:rPr>
      </w:pPr>
    </w:p>
    <w:p w:rsidR="00042DB6" w:rsidRPr="002A02BF" w:rsidRDefault="00042DB6" w:rsidP="00042DB6">
      <w:pPr>
        <w:jc w:val="both"/>
        <w:rPr>
          <w:rFonts w:ascii="Times New Roman" w:hAnsi="Times New Roman" w:cs="Times New Roman"/>
          <w:lang w:val="sr-Cyrl-CS"/>
        </w:rPr>
      </w:pPr>
      <w:r w:rsidRPr="002A02BF">
        <w:rPr>
          <w:rFonts w:ascii="Times New Roman" w:hAnsi="Times New Roman" w:cs="Times New Roman"/>
          <w:lang w:val="sr-Cyrl-CS"/>
        </w:rPr>
        <w:t xml:space="preserve">Наручилац може, после отварања понуда, да у писменом облику захтева од понуђача, додатна објашњења која ће помоћи при прегледу, вредновању и упоређивању понуда, као и да врши контролу (увид) код понуђача, подизвођача, односно учесника заједничке понуде. </w:t>
      </w:r>
    </w:p>
    <w:p w:rsidR="00712F5D" w:rsidRDefault="00712F5D" w:rsidP="00042DB6">
      <w:pPr>
        <w:jc w:val="both"/>
        <w:rPr>
          <w:rFonts w:ascii="Times New Roman" w:hAnsi="Times New Roman" w:cs="Times New Roman"/>
          <w:lang w:val="sr-Cyrl-CS"/>
        </w:rPr>
      </w:pPr>
    </w:p>
    <w:p w:rsidR="00042DB6" w:rsidRPr="002A02BF" w:rsidRDefault="00042DB6" w:rsidP="00042DB6">
      <w:pPr>
        <w:jc w:val="both"/>
        <w:rPr>
          <w:rFonts w:ascii="Times New Roman" w:hAnsi="Times New Roman" w:cs="Times New Roman"/>
          <w:lang w:val="sr-Cyrl-CS"/>
        </w:rPr>
      </w:pPr>
      <w:r w:rsidRPr="002A02BF">
        <w:rPr>
          <w:rFonts w:ascii="Times New Roman" w:hAnsi="Times New Roman" w:cs="Times New Roman"/>
          <w:lang w:val="sr-Cyrl-C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042DB6" w:rsidRPr="002A02BF" w:rsidRDefault="00042DB6" w:rsidP="00042DB6">
      <w:pPr>
        <w:jc w:val="both"/>
        <w:rPr>
          <w:rFonts w:ascii="Times New Roman" w:hAnsi="Times New Roman" w:cs="Times New Roman"/>
          <w:b/>
          <w:bCs/>
          <w:i/>
          <w:iCs/>
          <w:lang w:val="sr-Cyrl-CS"/>
        </w:rPr>
      </w:pPr>
    </w:p>
    <w:p w:rsidR="00042DB6" w:rsidRPr="002A02BF" w:rsidRDefault="00042DB6" w:rsidP="00042DB6">
      <w:pPr>
        <w:jc w:val="both"/>
        <w:rPr>
          <w:rFonts w:ascii="Times New Roman" w:hAnsi="Times New Roman" w:cs="Times New Roman"/>
          <w:b/>
          <w:bCs/>
          <w:lang w:val="sr-Cyrl-CS"/>
        </w:rPr>
      </w:pPr>
      <w:r w:rsidRPr="002A02BF">
        <w:rPr>
          <w:rFonts w:ascii="Times New Roman" w:hAnsi="Times New Roman" w:cs="Times New Roman"/>
          <w:b/>
          <w:bCs/>
          <w:lang w:val="sr-Cyrl-CS"/>
        </w:rPr>
        <w:t>8. ЗАЈЕДНИЧКА ПОНУДА</w:t>
      </w:r>
    </w:p>
    <w:p w:rsidR="00042DB6" w:rsidRPr="002A02BF" w:rsidRDefault="00042DB6" w:rsidP="00042DB6">
      <w:pPr>
        <w:jc w:val="both"/>
        <w:rPr>
          <w:rFonts w:ascii="Times New Roman" w:hAnsi="Times New Roman" w:cs="Times New Roman"/>
          <w:lang w:val="sr-Cyrl-CS"/>
        </w:rPr>
      </w:pPr>
    </w:p>
    <w:p w:rsidR="00042DB6" w:rsidRPr="002A02BF" w:rsidRDefault="00042DB6" w:rsidP="00042DB6">
      <w:pPr>
        <w:jc w:val="both"/>
        <w:rPr>
          <w:rFonts w:ascii="Times New Roman" w:hAnsi="Times New Roman" w:cs="Times New Roman"/>
          <w:lang w:val="sr-Cyrl-CS"/>
        </w:rPr>
      </w:pPr>
      <w:r w:rsidRPr="002A02BF">
        <w:rPr>
          <w:rFonts w:ascii="Times New Roman" w:hAnsi="Times New Roman" w:cs="Times New Roman"/>
          <w:lang w:val="sr-Cyrl-CS"/>
        </w:rPr>
        <w:t>Понуду може поднети група понуђача.</w:t>
      </w:r>
    </w:p>
    <w:p w:rsidR="00042DB6" w:rsidRPr="002A02BF" w:rsidRDefault="00042DB6" w:rsidP="00042DB6">
      <w:pPr>
        <w:jc w:val="both"/>
        <w:rPr>
          <w:rFonts w:ascii="Times New Roman" w:hAnsi="Times New Roman" w:cs="Times New Roman"/>
          <w:lang w:val="sr-Cyrl-CS"/>
        </w:rPr>
      </w:pPr>
      <w:r w:rsidRPr="002A02BF">
        <w:rPr>
          <w:rFonts w:ascii="Times New Roman" w:hAnsi="Times New Roman" w:cs="Times New Roman"/>
          <w:lang w:val="sr-Cyrl-CS"/>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набавке, а који обавезно садржи податке из члана 81. ст. 4. тач. 1) до 6) Закона и то податке о: </w:t>
      </w:r>
    </w:p>
    <w:p w:rsidR="00042DB6" w:rsidRPr="002A02BF" w:rsidRDefault="00042DB6" w:rsidP="00042DB6">
      <w:pPr>
        <w:numPr>
          <w:ilvl w:val="0"/>
          <w:numId w:val="14"/>
        </w:numPr>
        <w:suppressAutoHyphens/>
        <w:jc w:val="both"/>
        <w:rPr>
          <w:rFonts w:ascii="Times New Roman" w:hAnsi="Times New Roman" w:cs="Times New Roman"/>
          <w:lang w:val="sr-Cyrl-CS"/>
        </w:rPr>
      </w:pPr>
      <w:r w:rsidRPr="002A02BF">
        <w:rPr>
          <w:rFonts w:ascii="Times New Roman" w:hAnsi="Times New Roman" w:cs="Times New Roman"/>
          <w:lang w:val="sr-Cyrl-CS"/>
        </w:rPr>
        <w:t xml:space="preserve">члану групе који ће бити носилац посла, односно који ће поднети понуду и који ће заступати групу понуђача пред наручиоцем, </w:t>
      </w:r>
    </w:p>
    <w:p w:rsidR="00042DB6" w:rsidRPr="005E2DBD" w:rsidRDefault="00042DB6" w:rsidP="00042DB6">
      <w:pPr>
        <w:numPr>
          <w:ilvl w:val="0"/>
          <w:numId w:val="14"/>
        </w:numPr>
        <w:suppressAutoHyphens/>
        <w:jc w:val="both"/>
        <w:rPr>
          <w:rFonts w:ascii="Times New Roman" w:hAnsi="Times New Roman" w:cs="Times New Roman"/>
          <w:lang w:val="sr-Cyrl-CS"/>
        </w:rPr>
      </w:pPr>
      <w:r w:rsidRPr="002A02BF">
        <w:rPr>
          <w:rFonts w:ascii="Times New Roman" w:hAnsi="Times New Roman" w:cs="Times New Roman"/>
          <w:lang w:val="sr-Cyrl-CS"/>
        </w:rPr>
        <w:t xml:space="preserve">понуђачу који ће у име групе понуђача потписати уговор, </w:t>
      </w:r>
    </w:p>
    <w:p w:rsidR="005E2DBD" w:rsidRPr="005E2DBD" w:rsidRDefault="005E2DBD" w:rsidP="005E2DBD">
      <w:pPr>
        <w:suppressAutoHyphens/>
        <w:jc w:val="both"/>
        <w:rPr>
          <w:rFonts w:ascii="Times New Roman" w:hAnsi="Times New Roman" w:cs="Times New Roman"/>
          <w:lang w:val="sr-Cyrl-CS"/>
        </w:rPr>
      </w:pPr>
    </w:p>
    <w:p w:rsidR="005E2DBD" w:rsidRPr="002A02BF" w:rsidRDefault="005E2DBD" w:rsidP="005E2DBD">
      <w:pPr>
        <w:suppressAutoHyphens/>
        <w:ind w:left="720"/>
        <w:jc w:val="both"/>
        <w:rPr>
          <w:rFonts w:ascii="Times New Roman" w:hAnsi="Times New Roman" w:cs="Times New Roman"/>
          <w:lang w:val="sr-Cyrl-CS"/>
        </w:rPr>
      </w:pPr>
    </w:p>
    <w:p w:rsidR="00042DB6" w:rsidRDefault="00042DB6" w:rsidP="00042DB6">
      <w:pPr>
        <w:numPr>
          <w:ilvl w:val="0"/>
          <w:numId w:val="14"/>
        </w:numPr>
        <w:suppressAutoHyphens/>
        <w:jc w:val="both"/>
        <w:rPr>
          <w:rFonts w:ascii="Times New Roman" w:hAnsi="Times New Roman" w:cs="Times New Roman"/>
          <w:lang w:val="sr-Cyrl-CS"/>
        </w:rPr>
      </w:pPr>
      <w:r w:rsidRPr="002A02BF">
        <w:rPr>
          <w:rFonts w:ascii="Times New Roman" w:hAnsi="Times New Roman" w:cs="Times New Roman"/>
          <w:lang w:val="sr-Cyrl-CS"/>
        </w:rPr>
        <w:t xml:space="preserve">понуђачу који ће у име групе понуђача дати средство обезбеђења, </w:t>
      </w:r>
    </w:p>
    <w:p w:rsidR="00042DB6" w:rsidRDefault="00042DB6" w:rsidP="00042DB6">
      <w:pPr>
        <w:numPr>
          <w:ilvl w:val="0"/>
          <w:numId w:val="14"/>
        </w:numPr>
        <w:suppressAutoHyphens/>
        <w:jc w:val="both"/>
        <w:rPr>
          <w:rFonts w:ascii="Times New Roman" w:hAnsi="Times New Roman" w:cs="Times New Roman"/>
          <w:lang w:val="sr-Cyrl-CS"/>
        </w:rPr>
      </w:pPr>
      <w:r w:rsidRPr="002A02BF">
        <w:rPr>
          <w:rFonts w:ascii="Times New Roman" w:hAnsi="Times New Roman" w:cs="Times New Roman"/>
          <w:lang w:val="sr-Cyrl-CS"/>
        </w:rPr>
        <w:t xml:space="preserve">понуђачу који ће издати рачун, </w:t>
      </w:r>
    </w:p>
    <w:p w:rsidR="00042DB6" w:rsidRPr="002A02BF" w:rsidRDefault="00042DB6" w:rsidP="00042DB6">
      <w:pPr>
        <w:numPr>
          <w:ilvl w:val="0"/>
          <w:numId w:val="14"/>
        </w:numPr>
        <w:suppressAutoHyphens/>
        <w:jc w:val="both"/>
        <w:rPr>
          <w:rFonts w:ascii="Times New Roman" w:hAnsi="Times New Roman" w:cs="Times New Roman"/>
          <w:lang w:val="sr-Cyrl-CS"/>
        </w:rPr>
      </w:pPr>
      <w:r w:rsidRPr="002A02BF">
        <w:rPr>
          <w:rFonts w:ascii="Times New Roman" w:hAnsi="Times New Roman" w:cs="Times New Roman"/>
          <w:lang w:val="sr-Cyrl-CS"/>
        </w:rPr>
        <w:t xml:space="preserve">рачуну на који ће бити извршено плаћање, </w:t>
      </w:r>
    </w:p>
    <w:p w:rsidR="00042DB6" w:rsidRPr="002A02BF" w:rsidRDefault="00042DB6" w:rsidP="00042DB6">
      <w:pPr>
        <w:pStyle w:val="ListParagraph"/>
        <w:numPr>
          <w:ilvl w:val="0"/>
          <w:numId w:val="14"/>
        </w:numPr>
        <w:suppressAutoHyphens/>
        <w:spacing w:after="0" w:line="240" w:lineRule="auto"/>
        <w:contextualSpacing w:val="0"/>
        <w:jc w:val="both"/>
        <w:rPr>
          <w:rFonts w:ascii="Times New Roman" w:eastAsia="TimesNewRomanPSMT" w:hAnsi="Times New Roman" w:cs="Times New Roman"/>
          <w:lang w:val="sr-Cyrl-CS"/>
        </w:rPr>
      </w:pPr>
      <w:r w:rsidRPr="002A02BF">
        <w:rPr>
          <w:rFonts w:ascii="Times New Roman" w:hAnsi="Times New Roman" w:cs="Times New Roman"/>
          <w:lang w:val="sr-Cyrl-CS"/>
        </w:rPr>
        <w:t>обавезама сваког од понуђача из групе понуђача за извршење уговора</w:t>
      </w:r>
      <w:r w:rsidRPr="002A02BF">
        <w:rPr>
          <w:rFonts w:ascii="Times New Roman" w:hAnsi="Times New Roman" w:cs="Times New Roman"/>
          <w:sz w:val="23"/>
          <w:szCs w:val="23"/>
          <w:lang w:val="sr-Cyrl-CS"/>
        </w:rPr>
        <w:t>.</w:t>
      </w:r>
    </w:p>
    <w:p w:rsidR="009E49FC" w:rsidRDefault="009E49FC" w:rsidP="00042DB6">
      <w:pPr>
        <w:jc w:val="both"/>
        <w:rPr>
          <w:rFonts w:ascii="Times New Roman" w:eastAsia="TimesNewRomanPSMT" w:hAnsi="Times New Roman" w:cs="Times New Roman"/>
          <w:lang w:val="sr-Cyrl-CS"/>
        </w:rPr>
      </w:pPr>
    </w:p>
    <w:p w:rsidR="00042DB6" w:rsidRPr="002A02BF" w:rsidRDefault="00042DB6" w:rsidP="00042DB6">
      <w:pPr>
        <w:jc w:val="both"/>
        <w:rPr>
          <w:rFonts w:ascii="Times New Roman" w:eastAsia="TimesNewRomanPSMT" w:hAnsi="Times New Roman" w:cs="Times New Roman"/>
          <w:lang w:val="sr-Cyrl-CS"/>
        </w:rPr>
      </w:pPr>
      <w:r w:rsidRPr="002A02BF">
        <w:rPr>
          <w:rFonts w:ascii="Times New Roman" w:eastAsia="TimesNewRomanPSMT" w:hAnsi="Times New Roman" w:cs="Times New Roman"/>
          <w:lang w:val="sr-Cyrl-CS"/>
        </w:rPr>
        <w:t xml:space="preserve">Група понуђача је дужна да достави све доказе о испуњености услова који су наведени у поглављу </w:t>
      </w:r>
      <w:r w:rsidRPr="002A02BF">
        <w:rPr>
          <w:rFonts w:ascii="Times New Roman" w:hAnsi="Times New Roman" w:cs="Times New Roman"/>
          <w:b/>
          <w:bCs/>
          <w:lang w:val="sr-Cyrl-CS"/>
        </w:rPr>
        <w:t>I</w:t>
      </w:r>
      <w:r w:rsidRPr="002A02BF">
        <w:rPr>
          <w:rFonts w:ascii="Times New Roman" w:eastAsia="TimesNewRomanPSMT" w:hAnsi="Times New Roman" w:cs="Times New Roman"/>
          <w:b/>
          <w:bCs/>
          <w:lang w:val="sr-Cyrl-CS"/>
        </w:rPr>
        <w:t>V</w:t>
      </w:r>
      <w:r w:rsidRPr="002A02BF">
        <w:rPr>
          <w:rFonts w:ascii="Times New Roman" w:eastAsia="TimesNewRomanPSMT" w:hAnsi="Times New Roman" w:cs="Times New Roman"/>
          <w:lang w:val="sr-Cyrl-CS"/>
        </w:rPr>
        <w:t xml:space="preserve"> конкурсне документације, у складу са Упутством како се доказује испуњеност услова.</w:t>
      </w:r>
    </w:p>
    <w:p w:rsidR="00042DB6" w:rsidRPr="002A02BF" w:rsidRDefault="00042DB6" w:rsidP="00042DB6">
      <w:pPr>
        <w:jc w:val="both"/>
        <w:rPr>
          <w:rFonts w:ascii="Times New Roman" w:eastAsia="TimesNewRomanPSMT" w:hAnsi="Times New Roman" w:cs="Times New Roman"/>
          <w:lang w:val="sr-Cyrl-CS"/>
        </w:rPr>
      </w:pPr>
    </w:p>
    <w:p w:rsidR="00042DB6" w:rsidRPr="002A02BF" w:rsidRDefault="00042DB6" w:rsidP="00042DB6">
      <w:pPr>
        <w:jc w:val="both"/>
        <w:rPr>
          <w:rFonts w:ascii="Times New Roman" w:hAnsi="Times New Roman" w:cs="Times New Roman"/>
          <w:lang w:val="sr-Cyrl-CS"/>
        </w:rPr>
      </w:pPr>
      <w:r w:rsidRPr="002A02BF">
        <w:rPr>
          <w:rFonts w:ascii="Times New Roman" w:hAnsi="Times New Roman" w:cs="Times New Roman"/>
          <w:lang w:val="sr-Cyrl-CS"/>
        </w:rPr>
        <w:t>Услове финансијског, пословног, техничког и кадровског капацитета, у складу са чланом 76. Закона, понуђачи из групе испуњавају заједно, на основу достављених доказа дефинисаних конкурсном документацијом.</w:t>
      </w:r>
    </w:p>
    <w:p w:rsidR="00DC10E9" w:rsidRPr="004E08FE" w:rsidRDefault="00042DB6" w:rsidP="00042DB6">
      <w:pPr>
        <w:jc w:val="both"/>
        <w:rPr>
          <w:rFonts w:ascii="Times New Roman" w:hAnsi="Times New Roman" w:cs="Times New Roman"/>
          <w:lang w:val="sr-Cyrl-CS"/>
        </w:rPr>
      </w:pPr>
      <w:r w:rsidRPr="002A02BF">
        <w:rPr>
          <w:rFonts w:ascii="Times New Roman" w:hAnsi="Times New Roman" w:cs="Times New Roman"/>
          <w:lang w:val="sr-Cyrl-C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обрасцу (поглавље VI) изузев обрасца у поглављу VI који попуњава, потписује и оверава сваки члан групе понуђача у своје име.</w:t>
      </w:r>
    </w:p>
    <w:p w:rsidR="00042DB6" w:rsidRPr="002A02BF" w:rsidRDefault="00042DB6" w:rsidP="00042DB6">
      <w:pPr>
        <w:jc w:val="both"/>
        <w:rPr>
          <w:rFonts w:ascii="Times New Roman" w:hAnsi="Times New Roman" w:cs="Times New Roman"/>
          <w:lang w:val="sr-Cyrl-CS"/>
        </w:rPr>
      </w:pPr>
      <w:r w:rsidRPr="002A02BF">
        <w:rPr>
          <w:rFonts w:ascii="Times New Roman" w:hAnsi="Times New Roman" w:cs="Times New Roman"/>
          <w:lang w:val="sr-Cyrl-CS"/>
        </w:rPr>
        <w:t xml:space="preserve">Понуђачи из групе понуђача одговарају неограничено солидарно према наручиоцу. </w:t>
      </w:r>
    </w:p>
    <w:p w:rsidR="00042DB6" w:rsidRPr="002A02BF" w:rsidRDefault="00042DB6" w:rsidP="00042DB6">
      <w:pPr>
        <w:jc w:val="both"/>
        <w:rPr>
          <w:rFonts w:ascii="Times New Roman" w:hAnsi="Times New Roman" w:cs="Times New Roman"/>
          <w:lang w:val="sr-Cyrl-CS"/>
        </w:rPr>
      </w:pPr>
      <w:r w:rsidRPr="002A02BF">
        <w:rPr>
          <w:rFonts w:ascii="Times New Roman" w:hAnsi="Times New Roman" w:cs="Times New Roman"/>
          <w:lang w:val="sr-Cyrl-CS"/>
        </w:rPr>
        <w:t>Задруга може поднети понуду самостално, у своје име, а за рачун задругара или заједничку понуду у име задругара.</w:t>
      </w:r>
    </w:p>
    <w:p w:rsidR="00042DB6" w:rsidRPr="002A02BF" w:rsidRDefault="00042DB6" w:rsidP="00042DB6">
      <w:pPr>
        <w:jc w:val="both"/>
        <w:rPr>
          <w:rFonts w:ascii="Times New Roman" w:hAnsi="Times New Roman" w:cs="Times New Roman"/>
          <w:lang w:val="sr-Cyrl-CS"/>
        </w:rPr>
      </w:pPr>
    </w:p>
    <w:p w:rsidR="00042DB6" w:rsidRPr="002A02BF" w:rsidRDefault="00042DB6" w:rsidP="00042DB6">
      <w:pPr>
        <w:jc w:val="both"/>
        <w:rPr>
          <w:rFonts w:ascii="Times New Roman" w:hAnsi="Times New Roman" w:cs="Times New Roman"/>
          <w:lang w:val="sr-Cyrl-CS"/>
        </w:rPr>
      </w:pPr>
      <w:r w:rsidRPr="002A02BF">
        <w:rPr>
          <w:rFonts w:ascii="Times New Roman" w:hAnsi="Times New Roman" w:cs="Times New Roman"/>
          <w:lang w:val="sr-Cyrl-CS"/>
        </w:rPr>
        <w:t>Ако задруга подноси понуду у своје име за обавезе из поступка набавке и уговора о набавци одговара задруга и задругари у складу са законом.</w:t>
      </w:r>
    </w:p>
    <w:p w:rsidR="00042DB6" w:rsidRPr="002A02BF" w:rsidRDefault="00042DB6" w:rsidP="00042DB6">
      <w:pPr>
        <w:jc w:val="both"/>
        <w:rPr>
          <w:rFonts w:ascii="Times New Roman" w:hAnsi="Times New Roman" w:cs="Times New Roman"/>
          <w:lang w:val="sr-Cyrl-CS"/>
        </w:rPr>
      </w:pPr>
      <w:r w:rsidRPr="002A02BF">
        <w:rPr>
          <w:rFonts w:ascii="Times New Roman" w:hAnsi="Times New Roman" w:cs="Times New Roman"/>
          <w:lang w:val="sr-Cyrl-CS"/>
        </w:rPr>
        <w:t>Ако задруга подноси заједничку понуду у име задругара за обавезе из поступка набавке и уговора о набавци неограничено солидарно одговарају задругари.</w:t>
      </w:r>
    </w:p>
    <w:p w:rsidR="00042DB6" w:rsidRPr="002A02BF" w:rsidRDefault="00042DB6" w:rsidP="00042DB6">
      <w:pPr>
        <w:jc w:val="both"/>
        <w:rPr>
          <w:rFonts w:ascii="Times New Roman" w:hAnsi="Times New Roman" w:cs="Times New Roman"/>
          <w:lang w:val="sr-Cyrl-CS"/>
        </w:rPr>
      </w:pPr>
    </w:p>
    <w:p w:rsidR="00EE1E1D" w:rsidRPr="00DC10E9" w:rsidRDefault="00042DB6" w:rsidP="00DC10E9">
      <w:pPr>
        <w:pStyle w:val="ListParagraph"/>
        <w:numPr>
          <w:ilvl w:val="0"/>
          <w:numId w:val="9"/>
        </w:numPr>
        <w:jc w:val="both"/>
        <w:rPr>
          <w:rFonts w:ascii="Times New Roman" w:hAnsi="Times New Roman" w:cs="Times New Roman"/>
          <w:b/>
          <w:bCs/>
          <w:lang w:val="sr-Cyrl-CS"/>
        </w:rPr>
      </w:pPr>
      <w:r w:rsidRPr="004D0CC7">
        <w:rPr>
          <w:rFonts w:ascii="Times New Roman" w:hAnsi="Times New Roman" w:cs="Times New Roman"/>
          <w:b/>
          <w:bCs/>
          <w:lang w:val="sr-Cyrl-CS"/>
        </w:rPr>
        <w:t>НАЧИН И УСЛОВИ ПЛАЋАЊА, ГАРАНТНИ РОК, КАО И ДРУГЕ ОКОЛНОСТИ ОД КОЈИХ ЗАВИСИ ПРИХВАТЉИВОСТ  ПОНУДЕ</w:t>
      </w:r>
    </w:p>
    <w:p w:rsidR="009E49FC" w:rsidRDefault="00042DB6" w:rsidP="00DC10E9">
      <w:pPr>
        <w:jc w:val="both"/>
        <w:outlineLvl w:val="0"/>
        <w:rPr>
          <w:rFonts w:ascii="Times New Roman" w:hAnsi="Times New Roman" w:cs="Times New Roman"/>
          <w:u w:val="single"/>
          <w:lang w:val="en-US"/>
        </w:rPr>
      </w:pPr>
      <w:r w:rsidRPr="002A02BF">
        <w:rPr>
          <w:rFonts w:ascii="Times New Roman" w:hAnsi="Times New Roman" w:cs="Times New Roman"/>
          <w:b/>
          <w:bCs/>
          <w:lang w:val="sr-Cyrl-CS"/>
        </w:rPr>
        <w:t>9.1</w:t>
      </w:r>
      <w:r w:rsidRPr="002A02BF">
        <w:rPr>
          <w:rFonts w:ascii="Times New Roman" w:hAnsi="Times New Roman" w:cs="Times New Roman"/>
          <w:b/>
          <w:bCs/>
          <w:u w:val="single"/>
          <w:lang w:val="sr-Cyrl-CS"/>
        </w:rPr>
        <w:t xml:space="preserve">. </w:t>
      </w:r>
      <w:r w:rsidRPr="002A02BF">
        <w:rPr>
          <w:rFonts w:ascii="Times New Roman" w:hAnsi="Times New Roman" w:cs="Times New Roman"/>
          <w:u w:val="single"/>
          <w:lang w:val="sr-Cyrl-CS"/>
        </w:rPr>
        <w:t>Захтеви у погледу начина, рока и услова плаћања.</w:t>
      </w:r>
    </w:p>
    <w:p w:rsidR="005E2DBD" w:rsidRPr="005E2DBD" w:rsidRDefault="005E2DBD" w:rsidP="00DC10E9">
      <w:pPr>
        <w:jc w:val="both"/>
        <w:outlineLvl w:val="0"/>
        <w:rPr>
          <w:rFonts w:ascii="Times New Roman" w:hAnsi="Times New Roman" w:cs="Times New Roman"/>
          <w:u w:val="single"/>
          <w:lang w:val="en-US"/>
        </w:rPr>
      </w:pPr>
    </w:p>
    <w:p w:rsidR="00042DB6" w:rsidRDefault="00042DB6" w:rsidP="00042DB6">
      <w:pPr>
        <w:rPr>
          <w:rFonts w:ascii="Times New Roman" w:hAnsi="Times New Roman" w:cs="Times New Roman"/>
          <w:b/>
          <w:bCs/>
          <w:lang w:val="sr-Cyrl-CS"/>
        </w:rPr>
      </w:pPr>
      <w:r w:rsidRPr="002A02BF">
        <w:rPr>
          <w:rFonts w:ascii="Times New Roman" w:hAnsi="Times New Roman" w:cs="Times New Roman"/>
          <w:b/>
          <w:bCs/>
          <w:lang w:val="sr-Cyrl-CS"/>
        </w:rPr>
        <w:t>Плаћање ће бити извршено</w:t>
      </w:r>
      <w:r w:rsidR="00712F5D">
        <w:rPr>
          <w:rFonts w:ascii="Times New Roman" w:hAnsi="Times New Roman" w:cs="Times New Roman"/>
          <w:b/>
          <w:bCs/>
          <w:lang w:val="sr-Cyrl-CS"/>
        </w:rPr>
        <w:t xml:space="preserve"> у две рате, </w:t>
      </w:r>
      <w:r w:rsidRPr="002A02BF">
        <w:rPr>
          <w:rFonts w:ascii="Times New Roman" w:hAnsi="Times New Roman" w:cs="Times New Roman"/>
          <w:b/>
          <w:bCs/>
          <w:lang w:val="sr-Cyrl-CS"/>
        </w:rPr>
        <w:t xml:space="preserve"> у року  </w:t>
      </w:r>
      <w:r w:rsidR="0008696B" w:rsidRPr="00C176DD">
        <w:rPr>
          <w:rFonts w:ascii="Times New Roman" w:hAnsi="Times New Roman" w:cs="Times New Roman"/>
          <w:b/>
          <w:bCs/>
          <w:lang w:val="sr-Cyrl-CS"/>
        </w:rPr>
        <w:t xml:space="preserve">до </w:t>
      </w:r>
      <w:r w:rsidR="0008696B" w:rsidRPr="00C176DD">
        <w:rPr>
          <w:rFonts w:ascii="Times New Roman" w:hAnsi="Times New Roman" w:cs="Times New Roman"/>
          <w:b/>
          <w:bCs/>
        </w:rPr>
        <w:t>4</w:t>
      </w:r>
      <w:r w:rsidR="00712F5D" w:rsidRPr="00C176DD">
        <w:rPr>
          <w:rFonts w:ascii="Times New Roman" w:hAnsi="Times New Roman" w:cs="Times New Roman"/>
          <w:b/>
          <w:bCs/>
          <w:lang w:val="sr-Cyrl-CS"/>
        </w:rPr>
        <w:t>5</w:t>
      </w:r>
      <w:r w:rsidRPr="00C176DD">
        <w:rPr>
          <w:rFonts w:ascii="Times New Roman" w:hAnsi="Times New Roman" w:cs="Times New Roman"/>
          <w:b/>
          <w:bCs/>
          <w:lang w:val="sr-Cyrl-CS"/>
        </w:rPr>
        <w:t xml:space="preserve"> дана</w:t>
      </w:r>
      <w:r w:rsidRPr="002A02BF">
        <w:rPr>
          <w:rFonts w:ascii="Times New Roman" w:hAnsi="Times New Roman" w:cs="Times New Roman"/>
          <w:b/>
          <w:bCs/>
          <w:lang w:val="sr-Cyrl-CS"/>
        </w:rPr>
        <w:t xml:space="preserve"> по испостављеној фактури за извршену испоруку </w:t>
      </w:r>
      <w:r w:rsidR="00C369E6">
        <w:rPr>
          <w:rFonts w:ascii="Times New Roman" w:hAnsi="Times New Roman" w:cs="Times New Roman"/>
          <w:b/>
          <w:bCs/>
          <w:lang w:val="sr-Cyrl-CS"/>
        </w:rPr>
        <w:t>извештаја</w:t>
      </w:r>
      <w:r w:rsidR="00C20B4D">
        <w:rPr>
          <w:rFonts w:ascii="Times New Roman" w:hAnsi="Times New Roman" w:cs="Times New Roman"/>
          <w:b/>
          <w:bCs/>
          <w:lang w:val="sr-Cyrl-CS"/>
        </w:rPr>
        <w:t xml:space="preserve"> и постављања фактуре на централни рег</w:t>
      </w:r>
      <w:r w:rsidR="0008696B">
        <w:rPr>
          <w:rFonts w:ascii="Times New Roman" w:hAnsi="Times New Roman" w:cs="Times New Roman"/>
          <w:b/>
          <w:bCs/>
        </w:rPr>
        <w:t>и</w:t>
      </w:r>
      <w:r w:rsidR="00C20B4D">
        <w:rPr>
          <w:rFonts w:ascii="Times New Roman" w:hAnsi="Times New Roman" w:cs="Times New Roman"/>
          <w:b/>
          <w:bCs/>
          <w:lang w:val="sr-Cyrl-CS"/>
        </w:rPr>
        <w:t>стар фактура</w:t>
      </w:r>
      <w:r w:rsidRPr="002A02BF">
        <w:rPr>
          <w:rFonts w:ascii="Times New Roman" w:hAnsi="Times New Roman" w:cs="Times New Roman"/>
          <w:b/>
          <w:bCs/>
          <w:lang w:val="sr-Cyrl-CS"/>
        </w:rPr>
        <w:t>.</w:t>
      </w:r>
    </w:p>
    <w:p w:rsidR="00712F5D" w:rsidRDefault="00712F5D" w:rsidP="00042DB6">
      <w:pPr>
        <w:rPr>
          <w:rFonts w:ascii="Times New Roman" w:hAnsi="Times New Roman" w:cs="Times New Roman"/>
          <w:b/>
          <w:bCs/>
          <w:lang w:val="en-US"/>
        </w:rPr>
      </w:pPr>
      <w:r>
        <w:rPr>
          <w:rFonts w:ascii="Times New Roman" w:hAnsi="Times New Roman" w:cs="Times New Roman"/>
          <w:b/>
          <w:bCs/>
          <w:lang w:val="sr-Cyrl-CS"/>
        </w:rPr>
        <w:t>За први извештај о ревизији</w:t>
      </w:r>
      <w:r w:rsidR="009415BF">
        <w:rPr>
          <w:rFonts w:ascii="Times New Roman" w:hAnsi="Times New Roman" w:cs="Times New Roman"/>
          <w:b/>
          <w:bCs/>
          <w:lang w:val="sr-Cyrl-CS"/>
        </w:rPr>
        <w:t xml:space="preserve"> ће се исплатити 30% а за други 70% уговореног износа услуге. </w:t>
      </w:r>
    </w:p>
    <w:p w:rsidR="005E2DBD" w:rsidRPr="005E2DBD" w:rsidRDefault="005E2DBD" w:rsidP="00042DB6">
      <w:pPr>
        <w:rPr>
          <w:rFonts w:ascii="Times New Roman" w:hAnsi="Times New Roman" w:cs="Times New Roman"/>
          <w:b/>
          <w:bCs/>
          <w:lang w:val="en-US"/>
        </w:rPr>
      </w:pPr>
    </w:p>
    <w:p w:rsidR="00042DB6" w:rsidRPr="002A02BF" w:rsidRDefault="00042DB6" w:rsidP="00042DB6">
      <w:pPr>
        <w:jc w:val="both"/>
        <w:rPr>
          <w:rFonts w:ascii="Times New Roman" w:hAnsi="Times New Roman" w:cs="Times New Roman"/>
          <w:lang w:val="sr-Cyrl-CS"/>
        </w:rPr>
      </w:pPr>
      <w:r w:rsidRPr="002A02BF">
        <w:rPr>
          <w:rFonts w:ascii="Times New Roman" w:hAnsi="Times New Roman" w:cs="Times New Roman"/>
          <w:lang w:val="sr-Cyrl-CS"/>
        </w:rPr>
        <w:t>Плаћање се врши уплатом на рачун понуђача.</w:t>
      </w:r>
    </w:p>
    <w:p w:rsidR="00042DB6" w:rsidRDefault="00042DB6" w:rsidP="00042DB6">
      <w:pPr>
        <w:jc w:val="both"/>
        <w:rPr>
          <w:rFonts w:ascii="Times New Roman" w:hAnsi="Times New Roman" w:cs="Times New Roman"/>
          <w:lang w:val="sr-Cyrl-CS"/>
        </w:rPr>
      </w:pPr>
      <w:r w:rsidRPr="002A02BF">
        <w:rPr>
          <w:rFonts w:ascii="Times New Roman" w:hAnsi="Times New Roman" w:cs="Times New Roman"/>
          <w:lang w:val="sr-Cyrl-CS"/>
        </w:rPr>
        <w:t>Понуђачу није дозвољено да захтева аванс</w:t>
      </w:r>
    </w:p>
    <w:p w:rsidR="00712F5D" w:rsidRPr="002A02BF" w:rsidRDefault="00712F5D" w:rsidP="00042DB6">
      <w:pPr>
        <w:jc w:val="both"/>
        <w:rPr>
          <w:rFonts w:ascii="Times New Roman" w:hAnsi="Times New Roman" w:cs="Times New Roman"/>
          <w:b/>
          <w:bCs/>
          <w:i/>
          <w:iCs/>
          <w:lang w:val="sr-Cyrl-CS"/>
        </w:rPr>
      </w:pPr>
    </w:p>
    <w:p w:rsidR="00042DB6" w:rsidRPr="002A02BF" w:rsidRDefault="00042DB6" w:rsidP="00042DB6">
      <w:pPr>
        <w:jc w:val="both"/>
        <w:outlineLvl w:val="0"/>
        <w:rPr>
          <w:rFonts w:ascii="Times New Roman" w:hAnsi="Times New Roman" w:cs="Times New Roman"/>
          <w:u w:val="single"/>
          <w:lang w:val="sr-Cyrl-CS"/>
        </w:rPr>
      </w:pPr>
      <w:r w:rsidRPr="002A02BF">
        <w:rPr>
          <w:rFonts w:ascii="Times New Roman" w:hAnsi="Times New Roman" w:cs="Times New Roman"/>
          <w:b/>
          <w:bCs/>
          <w:u w:val="single"/>
          <w:lang w:val="sr-Cyrl-CS"/>
        </w:rPr>
        <w:t>9.</w:t>
      </w:r>
      <w:r w:rsidR="00AB4B56">
        <w:rPr>
          <w:rFonts w:ascii="Times New Roman" w:hAnsi="Times New Roman" w:cs="Times New Roman"/>
          <w:b/>
          <w:bCs/>
          <w:u w:val="single"/>
          <w:lang w:val="sr-Cyrl-CS"/>
        </w:rPr>
        <w:t>2</w:t>
      </w:r>
      <w:r w:rsidRPr="002A02BF">
        <w:rPr>
          <w:rFonts w:ascii="Times New Roman" w:hAnsi="Times New Roman" w:cs="Times New Roman"/>
          <w:b/>
          <w:bCs/>
          <w:u w:val="single"/>
          <w:lang w:val="sr-Cyrl-CS"/>
        </w:rPr>
        <w:t xml:space="preserve">. </w:t>
      </w:r>
      <w:r w:rsidRPr="002A02BF">
        <w:rPr>
          <w:rFonts w:ascii="Times New Roman" w:hAnsi="Times New Roman" w:cs="Times New Roman"/>
          <w:u w:val="single"/>
          <w:lang w:val="sr-Cyrl-CS"/>
        </w:rPr>
        <w:t>Захтев у погледу рока важења понуде</w:t>
      </w:r>
    </w:p>
    <w:p w:rsidR="00042DB6" w:rsidRPr="002A02BF" w:rsidRDefault="00042DB6" w:rsidP="00042DB6">
      <w:pPr>
        <w:jc w:val="both"/>
        <w:rPr>
          <w:rFonts w:ascii="Times New Roman" w:hAnsi="Times New Roman" w:cs="Times New Roman"/>
          <w:lang w:val="sr-Cyrl-CS"/>
        </w:rPr>
      </w:pPr>
    </w:p>
    <w:p w:rsidR="00042DB6" w:rsidRPr="002A02BF" w:rsidRDefault="00042DB6" w:rsidP="00042DB6">
      <w:pPr>
        <w:jc w:val="both"/>
        <w:rPr>
          <w:rFonts w:ascii="Times New Roman" w:hAnsi="Times New Roman" w:cs="Times New Roman"/>
          <w:lang w:val="sr-Cyrl-CS"/>
        </w:rPr>
      </w:pPr>
      <w:r w:rsidRPr="002A02BF">
        <w:rPr>
          <w:rFonts w:ascii="Times New Roman" w:hAnsi="Times New Roman" w:cs="Times New Roman"/>
          <w:lang w:val="sr-Cyrl-CS"/>
        </w:rPr>
        <w:t xml:space="preserve">Рок важења понуде не може бити краћи од </w:t>
      </w:r>
      <w:r w:rsidRPr="00C176DD">
        <w:rPr>
          <w:rFonts w:ascii="Times New Roman" w:hAnsi="Times New Roman" w:cs="Times New Roman"/>
          <w:lang w:val="sr-Cyrl-CS"/>
        </w:rPr>
        <w:t>60</w:t>
      </w:r>
      <w:r w:rsidRPr="002A02BF">
        <w:rPr>
          <w:rFonts w:ascii="Times New Roman" w:hAnsi="Times New Roman" w:cs="Times New Roman"/>
          <w:lang w:val="sr-Cyrl-CS"/>
        </w:rPr>
        <w:t xml:space="preserve"> дана од дана отварања понуда.</w:t>
      </w:r>
    </w:p>
    <w:p w:rsidR="00042DB6" w:rsidRPr="002A02BF" w:rsidRDefault="00042DB6" w:rsidP="00042DB6">
      <w:pPr>
        <w:jc w:val="both"/>
        <w:rPr>
          <w:rFonts w:ascii="Times New Roman" w:hAnsi="Times New Roman" w:cs="Times New Roman"/>
          <w:lang w:val="sr-Cyrl-CS"/>
        </w:rPr>
      </w:pPr>
      <w:r w:rsidRPr="002A02BF">
        <w:rPr>
          <w:rFonts w:ascii="Times New Roman" w:hAnsi="Times New Roman" w:cs="Times New Roman"/>
          <w:lang w:val="sr-Cyrl-CS"/>
        </w:rPr>
        <w:t>У случају истека рока важења понуде, наручилац је дужан да у писаном облику затражи од понуђача продужење рока важења понуде.</w:t>
      </w:r>
    </w:p>
    <w:p w:rsidR="00042DB6" w:rsidRPr="002A02BF" w:rsidRDefault="00042DB6" w:rsidP="00042DB6">
      <w:pPr>
        <w:jc w:val="both"/>
        <w:rPr>
          <w:rFonts w:ascii="Times New Roman" w:hAnsi="Times New Roman" w:cs="Times New Roman"/>
          <w:b/>
          <w:bCs/>
          <w:i/>
          <w:iCs/>
          <w:lang w:val="sr-Cyrl-CS"/>
        </w:rPr>
      </w:pPr>
      <w:r w:rsidRPr="002A02BF">
        <w:rPr>
          <w:rFonts w:ascii="Times New Roman" w:hAnsi="Times New Roman" w:cs="Times New Roman"/>
          <w:lang w:val="sr-Cyrl-CS"/>
        </w:rPr>
        <w:t>Понуђач који прихвати захтев за продужење рока важења понуде на може мењати понуду.</w:t>
      </w:r>
    </w:p>
    <w:p w:rsidR="00042DB6" w:rsidRPr="002A02BF" w:rsidRDefault="00042DB6" w:rsidP="00042DB6">
      <w:pPr>
        <w:jc w:val="both"/>
        <w:rPr>
          <w:rFonts w:ascii="Times New Roman" w:hAnsi="Times New Roman" w:cs="Times New Roman"/>
          <w:b/>
          <w:bCs/>
          <w:lang w:val="sr-Cyrl-CS"/>
        </w:rPr>
      </w:pPr>
    </w:p>
    <w:p w:rsidR="00042DB6" w:rsidRPr="002A02BF" w:rsidRDefault="00042DB6" w:rsidP="00042DB6">
      <w:pPr>
        <w:jc w:val="both"/>
        <w:rPr>
          <w:rFonts w:ascii="Times New Roman" w:hAnsi="Times New Roman" w:cs="Times New Roman"/>
          <w:b/>
          <w:bCs/>
          <w:lang w:val="sr-Cyrl-CS"/>
        </w:rPr>
      </w:pPr>
      <w:r w:rsidRPr="002A02BF">
        <w:rPr>
          <w:rFonts w:ascii="Times New Roman" w:hAnsi="Times New Roman" w:cs="Times New Roman"/>
          <w:b/>
          <w:bCs/>
          <w:lang w:val="sr-Cyrl-CS"/>
        </w:rPr>
        <w:t>10. ВАЛУТА И НАЧИН НА КОЈИ МОРА ДА БУДЕ НАВЕДЕНА И ИЗРАЖЕНА ЦЕНА У ПОНУДИ</w:t>
      </w:r>
    </w:p>
    <w:p w:rsidR="00042DB6" w:rsidRPr="002A02BF" w:rsidRDefault="00042DB6" w:rsidP="00042DB6">
      <w:pPr>
        <w:jc w:val="both"/>
        <w:rPr>
          <w:rFonts w:ascii="Times New Roman" w:hAnsi="Times New Roman" w:cs="Times New Roman"/>
          <w:b/>
          <w:bCs/>
          <w:i/>
          <w:iCs/>
          <w:lang w:val="sr-Cyrl-CS"/>
        </w:rPr>
      </w:pPr>
    </w:p>
    <w:p w:rsidR="00042DB6" w:rsidRDefault="00042DB6" w:rsidP="00042DB6">
      <w:pPr>
        <w:jc w:val="both"/>
        <w:rPr>
          <w:rFonts w:ascii="Times New Roman" w:hAnsi="Times New Roman" w:cs="Times New Roman"/>
          <w:lang w:val="sr-Cyrl-CS"/>
        </w:rPr>
      </w:pPr>
      <w:r w:rsidRPr="002A02BF">
        <w:rPr>
          <w:rFonts w:ascii="Times New Roman" w:hAnsi="Times New Roman" w:cs="Times New Roman"/>
          <w:lang w:val="sr-Cyrl-CS"/>
        </w:rPr>
        <w:t xml:space="preserve">Цена мора бити исказана у динарима, са и </w:t>
      </w:r>
      <w:r w:rsidRPr="002A02BF">
        <w:rPr>
          <w:rFonts w:ascii="Times New Roman" w:hAnsi="Times New Roman" w:cs="Times New Roman"/>
          <w:color w:val="00000A"/>
          <w:lang w:val="sr-Cyrl-CS"/>
        </w:rPr>
        <w:t xml:space="preserve">без пореза на додату вредност, </w:t>
      </w:r>
      <w:r w:rsidRPr="002A02BF">
        <w:rPr>
          <w:rFonts w:ascii="Times New Roman" w:hAnsi="Times New Roman" w:cs="Times New Roman"/>
          <w:lang w:val="sr-Cyrl-CS"/>
        </w:rPr>
        <w:t>са урачунатим свим трошковима које понуђач има у реализацији предметне набавке, с тим да ће се за оцену понуде узимати у обзир цена без пореза на додату вредност.</w:t>
      </w:r>
    </w:p>
    <w:p w:rsidR="004E08FE" w:rsidRDefault="004E08FE" w:rsidP="00042DB6">
      <w:pPr>
        <w:jc w:val="both"/>
        <w:rPr>
          <w:rFonts w:ascii="Times New Roman" w:hAnsi="Times New Roman" w:cs="Times New Roman"/>
          <w:lang w:val="sr-Cyrl-CS"/>
        </w:rPr>
      </w:pPr>
    </w:p>
    <w:p w:rsidR="004E08FE" w:rsidRDefault="004E08FE" w:rsidP="00042DB6">
      <w:pPr>
        <w:jc w:val="both"/>
        <w:rPr>
          <w:rFonts w:ascii="Times New Roman" w:hAnsi="Times New Roman" w:cs="Times New Roman"/>
          <w:lang w:val="sr-Cyrl-CS"/>
        </w:rPr>
      </w:pPr>
    </w:p>
    <w:p w:rsidR="004E08FE" w:rsidRDefault="004E08FE" w:rsidP="00042DB6">
      <w:pPr>
        <w:jc w:val="both"/>
        <w:rPr>
          <w:rFonts w:ascii="Times New Roman" w:hAnsi="Times New Roman" w:cs="Times New Roman"/>
          <w:lang w:val="sr-Cyrl-CS"/>
        </w:rPr>
      </w:pPr>
    </w:p>
    <w:p w:rsidR="00042DB6" w:rsidRPr="002A02BF" w:rsidRDefault="00042DB6" w:rsidP="00042DB6">
      <w:pPr>
        <w:jc w:val="both"/>
        <w:outlineLvl w:val="0"/>
        <w:rPr>
          <w:rFonts w:ascii="Times New Roman" w:hAnsi="Times New Roman" w:cs="Times New Roman"/>
          <w:lang w:val="sr-Cyrl-CS"/>
        </w:rPr>
      </w:pPr>
      <w:r w:rsidRPr="002A02BF">
        <w:rPr>
          <w:rFonts w:ascii="Times New Roman" w:hAnsi="Times New Roman" w:cs="Times New Roman"/>
          <w:lang w:val="sr-Cyrl-CS"/>
        </w:rPr>
        <w:t xml:space="preserve">Цена је фиксна и не може се мењати. </w:t>
      </w:r>
    </w:p>
    <w:p w:rsidR="00042DB6" w:rsidRPr="002A02BF" w:rsidRDefault="00042DB6" w:rsidP="00042DB6">
      <w:pPr>
        <w:jc w:val="both"/>
        <w:outlineLvl w:val="0"/>
        <w:rPr>
          <w:rFonts w:ascii="Times New Roman" w:hAnsi="Times New Roman" w:cs="Times New Roman"/>
          <w:lang w:val="sr-Cyrl-CS"/>
        </w:rPr>
      </w:pPr>
      <w:r w:rsidRPr="002A02BF">
        <w:rPr>
          <w:rFonts w:ascii="Times New Roman" w:hAnsi="Times New Roman" w:cs="Times New Roman"/>
          <w:lang w:val="sr-Cyrl-CS"/>
        </w:rPr>
        <w:t xml:space="preserve">Цене морају бити јасно и читко уписане. </w:t>
      </w:r>
    </w:p>
    <w:p w:rsidR="00042DB6" w:rsidRPr="002A02BF" w:rsidRDefault="00042DB6" w:rsidP="00042DB6">
      <w:pPr>
        <w:jc w:val="both"/>
        <w:rPr>
          <w:rFonts w:ascii="Times New Roman" w:hAnsi="Times New Roman" w:cs="Times New Roman"/>
          <w:lang w:val="sr-Cyrl-CS"/>
        </w:rPr>
      </w:pPr>
      <w:r w:rsidRPr="002A02BF">
        <w:rPr>
          <w:rFonts w:ascii="Times New Roman" w:hAnsi="Times New Roman" w:cs="Times New Roman"/>
          <w:lang w:val="sr-Cyrl-CS"/>
        </w:rPr>
        <w:t>Ако је у понуди исказана неуобичајено ниска цена, наручилац ће поступити у складу са чланом 92. Закона. О јавним набавкама ( Сл.Гласник РС бр.14/2015 и 68/2015).</w:t>
      </w:r>
    </w:p>
    <w:p w:rsidR="00042DB6" w:rsidRPr="002A02BF" w:rsidRDefault="00042DB6" w:rsidP="00042DB6">
      <w:pPr>
        <w:jc w:val="both"/>
        <w:rPr>
          <w:rFonts w:ascii="Times New Roman" w:hAnsi="Times New Roman" w:cs="Times New Roman"/>
          <w:lang w:val="sr-Cyrl-CS"/>
        </w:rPr>
      </w:pPr>
    </w:p>
    <w:p w:rsidR="00042DB6" w:rsidRPr="004E08FE" w:rsidRDefault="00042DB6" w:rsidP="00042DB6">
      <w:pPr>
        <w:pStyle w:val="ListParagraph"/>
        <w:numPr>
          <w:ilvl w:val="0"/>
          <w:numId w:val="9"/>
        </w:numPr>
        <w:jc w:val="both"/>
        <w:rPr>
          <w:rFonts w:ascii="Times New Roman" w:hAnsi="Times New Roman" w:cs="Times New Roman"/>
          <w:b/>
          <w:bCs/>
          <w:lang w:val="sr-Cyrl-CS"/>
        </w:rPr>
      </w:pPr>
      <w:r w:rsidRPr="00DC10E9">
        <w:rPr>
          <w:rFonts w:ascii="Times New Roman" w:hAnsi="Times New Roman" w:cs="Times New Roman"/>
          <w:b/>
          <w:bCs/>
          <w:lang w:val="sr-Cyrl-CS"/>
        </w:rPr>
        <w:t>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НАБАВЦИ</w:t>
      </w:r>
    </w:p>
    <w:p w:rsidR="00042DB6" w:rsidRPr="002A02BF" w:rsidRDefault="00042DB6" w:rsidP="00042DB6">
      <w:pPr>
        <w:jc w:val="both"/>
        <w:rPr>
          <w:rFonts w:ascii="Times New Roman" w:eastAsia="TimesNewRomanPSMT" w:hAnsi="Times New Roman" w:cs="Times New Roman"/>
          <w:lang w:val="sr-Cyrl-CS"/>
        </w:rPr>
      </w:pPr>
      <w:r w:rsidRPr="002A02BF">
        <w:rPr>
          <w:rFonts w:ascii="Times New Roman" w:eastAsia="TimesNewRomanPSMT" w:hAnsi="Times New Roman" w:cs="Times New Roman"/>
          <w:lang w:val="sr-Cyrl-CS"/>
        </w:rPr>
        <w:t>Подаци о пореским обавезама се могу добити у Пореској управи, Министарства финансија и привреде.</w:t>
      </w:r>
    </w:p>
    <w:p w:rsidR="00042DB6" w:rsidRPr="002A02BF" w:rsidRDefault="00042DB6" w:rsidP="00042DB6">
      <w:pPr>
        <w:jc w:val="both"/>
        <w:rPr>
          <w:rFonts w:ascii="Times New Roman" w:eastAsia="TimesNewRomanPSMT" w:hAnsi="Times New Roman" w:cs="Times New Roman"/>
          <w:lang w:val="sr-Cyrl-CS"/>
        </w:rPr>
      </w:pPr>
      <w:r w:rsidRPr="002A02BF">
        <w:rPr>
          <w:rFonts w:ascii="Times New Roman" w:eastAsia="TimesNewRomanPSMT" w:hAnsi="Times New Roman" w:cs="Times New Roman"/>
          <w:lang w:val="sr-Cyrl-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042DB6" w:rsidRPr="002A02BF" w:rsidRDefault="00042DB6" w:rsidP="00042DB6">
      <w:pPr>
        <w:jc w:val="both"/>
        <w:rPr>
          <w:rFonts w:ascii="Times New Roman" w:hAnsi="Times New Roman" w:cs="Times New Roman"/>
          <w:lang w:val="sr-Cyrl-CS"/>
        </w:rPr>
      </w:pPr>
      <w:r w:rsidRPr="002A02BF">
        <w:rPr>
          <w:rFonts w:ascii="Times New Roman" w:eastAsia="TimesNewRomanPSMT" w:hAnsi="Times New Roman" w:cs="Times New Roman"/>
          <w:lang w:val="sr-Cyrl-CS"/>
        </w:rPr>
        <w:t>Подаци о заштити при запошљавању и условима рада се могу добити у Министарству рада, запошљавања и социјалне политике.</w:t>
      </w:r>
    </w:p>
    <w:p w:rsidR="00042DB6" w:rsidRPr="002A02BF" w:rsidRDefault="00042DB6" w:rsidP="00042DB6">
      <w:pPr>
        <w:jc w:val="both"/>
        <w:rPr>
          <w:rFonts w:ascii="Times New Roman" w:hAnsi="Times New Roman" w:cs="Times New Roman"/>
          <w:lang w:val="sr-Cyrl-CS"/>
        </w:rPr>
      </w:pPr>
    </w:p>
    <w:p w:rsidR="00042DB6" w:rsidRDefault="00042DB6" w:rsidP="00042DB6">
      <w:pPr>
        <w:jc w:val="both"/>
        <w:rPr>
          <w:rFonts w:ascii="Times New Roman" w:hAnsi="Times New Roman" w:cs="Times New Roman"/>
          <w:b/>
          <w:bCs/>
          <w:lang w:val="sr-Cyrl-CS"/>
        </w:rPr>
      </w:pPr>
      <w:r w:rsidRPr="002A02BF">
        <w:rPr>
          <w:rFonts w:ascii="Times New Roman" w:hAnsi="Times New Roman" w:cs="Times New Roman"/>
          <w:b/>
          <w:bCs/>
          <w:lang w:val="sr-Cyrl-CS"/>
        </w:rPr>
        <w:t>12. ПОДАЦИ О ВРСТИ, САДРЖИНИ, НАЧИНУ ПОДНОШЕЊА, ВИСИНИ И РОКОВИМА ОБЕЗБЕЂЕЊА ИСПУЊЕЊА ОБАВЕЗА ПОНУЂАЧА</w:t>
      </w:r>
    </w:p>
    <w:p w:rsidR="00CD5310" w:rsidRDefault="00CD5310" w:rsidP="00042DB6">
      <w:pPr>
        <w:jc w:val="both"/>
        <w:outlineLvl w:val="0"/>
        <w:rPr>
          <w:rFonts w:ascii="Times New Roman" w:eastAsia="TimesNewRomanPSMT" w:hAnsi="Times New Roman" w:cs="Times New Roman"/>
          <w:b/>
          <w:bCs/>
          <w:lang w:val="sr-Cyrl-CS"/>
        </w:rPr>
      </w:pPr>
    </w:p>
    <w:p w:rsidR="00042DB6" w:rsidRPr="002A02BF" w:rsidRDefault="00042DB6" w:rsidP="00042DB6">
      <w:pPr>
        <w:jc w:val="both"/>
        <w:outlineLvl w:val="0"/>
        <w:rPr>
          <w:rFonts w:ascii="Times New Roman" w:hAnsi="Times New Roman" w:cs="Times New Roman"/>
          <w:lang w:val="sr-Cyrl-CS"/>
        </w:rPr>
      </w:pPr>
      <w:r w:rsidRPr="002A02BF">
        <w:rPr>
          <w:rFonts w:ascii="Times New Roman" w:eastAsia="TimesNewRomanPSMT" w:hAnsi="Times New Roman" w:cs="Times New Roman"/>
          <w:b/>
          <w:bCs/>
          <w:lang w:val="sr-Cyrl-CS"/>
        </w:rPr>
        <w:t>1. Соло меница  за добро извршење посла.</w:t>
      </w:r>
    </w:p>
    <w:p w:rsidR="00042DB6" w:rsidRPr="002A02BF" w:rsidRDefault="00042DB6" w:rsidP="00042DB6">
      <w:pPr>
        <w:jc w:val="both"/>
        <w:rPr>
          <w:rFonts w:ascii="Times New Roman" w:hAnsi="Times New Roman" w:cs="Times New Roman"/>
          <w:b/>
          <w:bCs/>
          <w:lang w:val="sr-Cyrl-CS"/>
        </w:rPr>
      </w:pPr>
    </w:p>
    <w:p w:rsidR="006E4948" w:rsidRPr="002A02BF" w:rsidRDefault="00042DB6" w:rsidP="00042DB6">
      <w:pPr>
        <w:jc w:val="both"/>
        <w:rPr>
          <w:rFonts w:ascii="Times New Roman" w:hAnsi="Times New Roman" w:cs="Times New Roman"/>
          <w:lang w:val="sr-Cyrl-CS"/>
        </w:rPr>
      </w:pPr>
      <w:r w:rsidRPr="002A02BF">
        <w:rPr>
          <w:rFonts w:ascii="Times New Roman" w:hAnsi="Times New Roman" w:cs="Times New Roman"/>
          <w:lang w:val="sr-Cyrl-CS"/>
        </w:rPr>
        <w:t>Добро извршење посла у смислу ове конкурсне документације   подразумева испуњење уговорених обавеза у погледу  рока</w:t>
      </w:r>
      <w:r w:rsidR="00C176DD">
        <w:rPr>
          <w:rFonts w:ascii="Times New Roman" w:hAnsi="Times New Roman" w:cs="Times New Roman"/>
          <w:lang w:val="sr-Cyrl-CS"/>
        </w:rPr>
        <w:t xml:space="preserve"> и</w:t>
      </w:r>
      <w:r w:rsidRPr="002A02BF">
        <w:rPr>
          <w:rFonts w:ascii="Times New Roman" w:hAnsi="Times New Roman" w:cs="Times New Roman"/>
          <w:lang w:val="sr-Cyrl-CS"/>
        </w:rPr>
        <w:t xml:space="preserve"> квалитета </w:t>
      </w:r>
      <w:r w:rsidR="006E4948">
        <w:rPr>
          <w:rFonts w:ascii="Times New Roman" w:hAnsi="Times New Roman" w:cs="Times New Roman"/>
          <w:lang w:val="sr-Cyrl-CS"/>
        </w:rPr>
        <w:t>извештаја</w:t>
      </w:r>
      <w:r w:rsidRPr="002A02BF">
        <w:rPr>
          <w:rFonts w:ascii="Times New Roman" w:hAnsi="Times New Roman" w:cs="Times New Roman"/>
          <w:lang w:val="sr-Cyrl-CS"/>
        </w:rPr>
        <w:t>.</w:t>
      </w:r>
    </w:p>
    <w:p w:rsidR="00042DB6" w:rsidRPr="002A02BF" w:rsidRDefault="00042DB6" w:rsidP="00042DB6">
      <w:pPr>
        <w:jc w:val="both"/>
        <w:rPr>
          <w:rFonts w:ascii="Times New Roman" w:eastAsia="TimesNewRomanPSMT" w:hAnsi="Times New Roman" w:cs="Times New Roman"/>
          <w:lang w:val="sr-Cyrl-CS"/>
        </w:rPr>
      </w:pPr>
      <w:r w:rsidRPr="002A02BF">
        <w:rPr>
          <w:rFonts w:ascii="Times New Roman" w:eastAsia="TimesNewRomanPSMT" w:hAnsi="Times New Roman" w:cs="Times New Roman"/>
          <w:lang w:val="sr-Cyrl-CS"/>
        </w:rPr>
        <w:t xml:space="preserve">Понуђач се обавезује да у понуди достави </w:t>
      </w:r>
      <w:r w:rsidR="003730BC">
        <w:rPr>
          <w:rFonts w:ascii="Times New Roman" w:eastAsia="TimesNewRomanPSMT" w:hAnsi="Times New Roman" w:cs="Times New Roman"/>
          <w:lang w:val="sr-Cyrl-CS"/>
        </w:rPr>
        <w:t xml:space="preserve"> попуњени образац бр.1</w:t>
      </w:r>
      <w:r w:rsidR="00F31361">
        <w:rPr>
          <w:rFonts w:ascii="Times New Roman" w:eastAsia="TimesNewRomanPSMT" w:hAnsi="Times New Roman" w:cs="Times New Roman"/>
          <w:lang w:val="sr-Cyrl-CS"/>
        </w:rPr>
        <w:t>4</w:t>
      </w:r>
      <w:r w:rsidR="003730BC">
        <w:rPr>
          <w:rFonts w:ascii="Times New Roman" w:eastAsia="TimesNewRomanPSMT" w:hAnsi="Times New Roman" w:cs="Times New Roman"/>
          <w:lang w:val="sr-Cyrl-CS"/>
        </w:rPr>
        <w:t xml:space="preserve">. (менично овлашћење) ове конкурсне документације </w:t>
      </w:r>
      <w:r w:rsidRPr="002A02BF">
        <w:rPr>
          <w:rFonts w:ascii="Times New Roman" w:eastAsia="TimesNewRomanPSMT" w:hAnsi="Times New Roman" w:cs="Times New Roman"/>
          <w:bCs/>
          <w:lang w:val="sr-Cyrl-CS"/>
        </w:rPr>
        <w:t>да</w:t>
      </w:r>
      <w:r w:rsidR="003730BC">
        <w:rPr>
          <w:rFonts w:ascii="Times New Roman" w:eastAsia="TimesNewRomanPSMT" w:hAnsi="Times New Roman" w:cs="Times New Roman"/>
          <w:bCs/>
          <w:lang w:val="sr-Cyrl-CS"/>
        </w:rPr>
        <w:t xml:space="preserve"> ће </w:t>
      </w:r>
      <w:r w:rsidRPr="002A02BF">
        <w:rPr>
          <w:rFonts w:ascii="Times New Roman" w:eastAsia="TimesNewRomanPSMT" w:hAnsi="Times New Roman" w:cs="Times New Roman"/>
          <w:bCs/>
          <w:lang w:val="sr-Cyrl-CS"/>
        </w:rPr>
        <w:t xml:space="preserve"> понуђачу изда</w:t>
      </w:r>
      <w:r w:rsidR="003730BC">
        <w:rPr>
          <w:rFonts w:ascii="Times New Roman" w:eastAsia="TimesNewRomanPSMT" w:hAnsi="Times New Roman" w:cs="Times New Roman"/>
          <w:bCs/>
          <w:lang w:val="sr-Cyrl-CS"/>
        </w:rPr>
        <w:t>ти</w:t>
      </w:r>
      <w:r w:rsidRPr="002A02BF">
        <w:rPr>
          <w:rFonts w:ascii="Times New Roman" w:eastAsia="TimesNewRomanPSMT" w:hAnsi="Times New Roman" w:cs="Times New Roman"/>
          <w:lang w:val="sr-Cyrl-CS"/>
        </w:rPr>
        <w:t>соло меницу за добро извршење посла</w:t>
      </w:r>
      <w:r w:rsidR="009E49FC">
        <w:rPr>
          <w:rFonts w:ascii="Times New Roman" w:eastAsia="TimesNewRomanPSMT" w:hAnsi="Times New Roman" w:cs="Times New Roman"/>
          <w:lang w:val="sr-Cyrl-CS"/>
        </w:rPr>
        <w:t xml:space="preserve"> и</w:t>
      </w:r>
      <w:r w:rsidR="009415BF">
        <w:rPr>
          <w:rFonts w:ascii="Times New Roman" w:eastAsia="TimesNewRomanPSMT" w:hAnsi="Times New Roman" w:cs="Times New Roman"/>
          <w:lang w:val="sr-Cyrl-CS"/>
        </w:rPr>
        <w:t xml:space="preserve"> уговорн</w:t>
      </w:r>
      <w:r w:rsidR="009E49FC">
        <w:rPr>
          <w:rFonts w:ascii="Times New Roman" w:eastAsia="TimesNewRomanPSMT" w:hAnsi="Times New Roman" w:cs="Times New Roman"/>
          <w:lang w:val="sr-Cyrl-CS"/>
        </w:rPr>
        <w:t>у</w:t>
      </w:r>
      <w:r w:rsidR="009415BF">
        <w:rPr>
          <w:rFonts w:ascii="Times New Roman" w:eastAsia="TimesNewRomanPSMT" w:hAnsi="Times New Roman" w:cs="Times New Roman"/>
          <w:lang w:val="sr-Cyrl-CS"/>
        </w:rPr>
        <w:t xml:space="preserve"> казн</w:t>
      </w:r>
      <w:r w:rsidR="009E49FC">
        <w:rPr>
          <w:rFonts w:ascii="Times New Roman" w:eastAsia="TimesNewRomanPSMT" w:hAnsi="Times New Roman" w:cs="Times New Roman"/>
          <w:lang w:val="sr-Cyrl-CS"/>
        </w:rPr>
        <w:t xml:space="preserve">уа у складу са </w:t>
      </w:r>
      <w:r w:rsidR="003730BC">
        <w:rPr>
          <w:rFonts w:ascii="Times New Roman" w:eastAsia="TimesNewRomanPSMT" w:hAnsi="Times New Roman" w:cs="Times New Roman"/>
          <w:lang w:val="sr-Cyrl-CS"/>
        </w:rPr>
        <w:t xml:space="preserve"> модел</w:t>
      </w:r>
      <w:r w:rsidR="009E49FC">
        <w:rPr>
          <w:rFonts w:ascii="Times New Roman" w:eastAsia="TimesNewRomanPSMT" w:hAnsi="Times New Roman" w:cs="Times New Roman"/>
          <w:lang w:val="sr-Cyrl-CS"/>
        </w:rPr>
        <w:t>ом</w:t>
      </w:r>
      <w:r w:rsidR="003730BC">
        <w:rPr>
          <w:rFonts w:ascii="Times New Roman" w:eastAsia="TimesNewRomanPSMT" w:hAnsi="Times New Roman" w:cs="Times New Roman"/>
          <w:lang w:val="sr-Cyrl-CS"/>
        </w:rPr>
        <w:t xml:space="preserve"> уговора ове конкурсне документације.</w:t>
      </w:r>
    </w:p>
    <w:p w:rsidR="00042DB6" w:rsidRPr="002A02BF" w:rsidRDefault="00042DB6" w:rsidP="00042DB6">
      <w:pPr>
        <w:jc w:val="both"/>
        <w:rPr>
          <w:rFonts w:ascii="Times New Roman" w:hAnsi="Times New Roman" w:cs="Times New Roman"/>
          <w:lang w:val="sr-Cyrl-CS"/>
        </w:rPr>
      </w:pPr>
    </w:p>
    <w:p w:rsidR="00042DB6" w:rsidRPr="002A02BF" w:rsidRDefault="00042DB6" w:rsidP="00042DB6">
      <w:pPr>
        <w:jc w:val="both"/>
        <w:rPr>
          <w:rFonts w:ascii="Times New Roman" w:hAnsi="Times New Roman" w:cs="Times New Roman"/>
          <w:lang w:val="sr-Cyrl-CS"/>
        </w:rPr>
      </w:pPr>
      <w:r w:rsidRPr="002A02BF">
        <w:rPr>
          <w:rFonts w:ascii="Times New Roman" w:eastAsia="TimesNewRomanPSMT" w:hAnsi="Times New Roman" w:cs="Times New Roman"/>
          <w:lang w:val="sr-Cyrl-CS"/>
        </w:rPr>
        <w:t xml:space="preserve">Изабрани понуђач се обавезује да </w:t>
      </w:r>
      <w:r w:rsidRPr="002A02BF">
        <w:rPr>
          <w:rFonts w:ascii="Times New Roman" w:eastAsia="TimesNewRomanPSMT" w:hAnsi="Times New Roman" w:cs="Times New Roman"/>
          <w:bCs/>
          <w:lang w:val="sr-Cyrl-CS"/>
        </w:rPr>
        <w:t>приликом потписивања уговора</w:t>
      </w:r>
      <w:r w:rsidRPr="002A02BF">
        <w:rPr>
          <w:rFonts w:ascii="Times New Roman" w:eastAsia="TimesNewRomanPSMT" w:hAnsi="Times New Roman" w:cs="Times New Roman"/>
          <w:lang w:val="sr-Cyrl-CS"/>
        </w:rPr>
        <w:t>преда наручиоцу соло меницу за добро извршење посла, која ће бити са клаузулама: безусловна и платива на први позив.</w:t>
      </w:r>
    </w:p>
    <w:p w:rsidR="00042DB6" w:rsidRPr="002A02BF" w:rsidRDefault="00042DB6" w:rsidP="00042DB6">
      <w:pPr>
        <w:jc w:val="both"/>
        <w:rPr>
          <w:rFonts w:ascii="Times New Roman" w:hAnsi="Times New Roman" w:cs="Times New Roman"/>
          <w:lang w:val="sr-Cyrl-CS"/>
        </w:rPr>
      </w:pPr>
    </w:p>
    <w:p w:rsidR="00042DB6" w:rsidRPr="002A02BF" w:rsidRDefault="00042DB6" w:rsidP="00042DB6">
      <w:pPr>
        <w:jc w:val="both"/>
        <w:rPr>
          <w:rFonts w:ascii="Times New Roman" w:eastAsia="TimesNewRomanPSMT" w:hAnsi="Times New Roman" w:cs="Times New Roman"/>
          <w:lang w:val="sr-Cyrl-CS"/>
        </w:rPr>
      </w:pPr>
      <w:r w:rsidRPr="002A02BF">
        <w:rPr>
          <w:rFonts w:ascii="Times New Roman" w:hAnsi="Times New Roman" w:cs="Times New Roman"/>
          <w:lang w:val="sr-Cyrl-CS"/>
        </w:rPr>
        <w:t>Соло меницу за добро извршење посла</w:t>
      </w:r>
      <w:r w:rsidR="003730BC">
        <w:rPr>
          <w:rFonts w:ascii="Times New Roman" w:hAnsi="Times New Roman" w:cs="Times New Roman"/>
          <w:lang w:val="sr-Cyrl-CS"/>
        </w:rPr>
        <w:t xml:space="preserve"> и уговорну казну</w:t>
      </w:r>
      <w:r w:rsidRPr="002A02BF">
        <w:rPr>
          <w:rFonts w:ascii="Times New Roman" w:hAnsi="Times New Roman" w:cs="Times New Roman"/>
          <w:lang w:val="sr-Cyrl-CS"/>
        </w:rPr>
        <w:t xml:space="preserve"> понуђач доставља у висини од 10% вредности уговора,</w:t>
      </w:r>
      <w:r w:rsidRPr="002A02BF">
        <w:rPr>
          <w:rFonts w:ascii="Times New Roman" w:eastAsia="TimesNewRomanPSMT" w:hAnsi="Times New Roman" w:cs="Times New Roman"/>
          <w:lang w:val="sr-Cyrl-CS"/>
        </w:rPr>
        <w:t>са роком важности који је 30 (тридесет) дана дужи од предај</w:t>
      </w:r>
      <w:r w:rsidR="003730BC">
        <w:rPr>
          <w:rFonts w:ascii="Times New Roman" w:eastAsia="TimesNewRomanPSMT" w:hAnsi="Times New Roman" w:cs="Times New Roman"/>
          <w:lang w:val="sr-Cyrl-CS"/>
        </w:rPr>
        <w:t>е извештаја о ревизији</w:t>
      </w:r>
      <w:r w:rsidRPr="002A02BF">
        <w:rPr>
          <w:rFonts w:ascii="Times New Roman" w:eastAsia="TimesNewRomanPSMT" w:hAnsi="Times New Roman" w:cs="Times New Roman"/>
          <w:lang w:val="sr-Cyrl-CS"/>
        </w:rPr>
        <w:t>.</w:t>
      </w:r>
    </w:p>
    <w:p w:rsidR="009415BF" w:rsidRDefault="009415BF" w:rsidP="00042DB6">
      <w:pPr>
        <w:jc w:val="both"/>
        <w:rPr>
          <w:rFonts w:ascii="Times New Roman" w:hAnsi="Times New Roman" w:cs="Times New Roman"/>
          <w:lang w:val="sr-Cyrl-CS"/>
        </w:rPr>
      </w:pPr>
    </w:p>
    <w:p w:rsidR="00042DB6" w:rsidRPr="002A02BF" w:rsidRDefault="00042DB6" w:rsidP="00042DB6">
      <w:pPr>
        <w:jc w:val="both"/>
        <w:rPr>
          <w:rFonts w:ascii="Times New Roman" w:hAnsi="Times New Roman" w:cs="Times New Roman"/>
          <w:lang w:val="sr-Cyrl-CS"/>
        </w:rPr>
      </w:pPr>
      <w:r w:rsidRPr="002A02BF">
        <w:rPr>
          <w:rFonts w:ascii="Times New Roman" w:hAnsi="Times New Roman" w:cs="Times New Roman"/>
          <w:b/>
          <w:bCs/>
          <w:lang w:val="sr-Cyrl-CS"/>
        </w:rPr>
        <w:t xml:space="preserve">13. ЗАШТИТА ПОВЕРЉИВОСТИ ПОДАТАКА КОЈЕ НАРУЧИЛАЦ СТАВЉА ПОНУЂАЧИМА НА РАСПОЛАГАЊЕ, УКЉУЧУЈУЋИ И ЊИХОВЕ ПОДИЗВОЂАЧЕ </w:t>
      </w:r>
    </w:p>
    <w:p w:rsidR="00042DB6" w:rsidRPr="002A02BF" w:rsidRDefault="00042DB6" w:rsidP="00042DB6">
      <w:pPr>
        <w:jc w:val="both"/>
        <w:rPr>
          <w:rFonts w:ascii="Times New Roman" w:hAnsi="Times New Roman" w:cs="Times New Roman"/>
          <w:lang w:val="sr-Cyrl-CS"/>
        </w:rPr>
      </w:pPr>
    </w:p>
    <w:p w:rsidR="00042DB6" w:rsidRPr="002A02BF" w:rsidRDefault="00042DB6" w:rsidP="00042DB6">
      <w:pPr>
        <w:jc w:val="both"/>
        <w:rPr>
          <w:rFonts w:ascii="Times New Roman" w:hAnsi="Times New Roman" w:cs="Times New Roman"/>
          <w:lang w:val="sr-Cyrl-CS"/>
        </w:rPr>
      </w:pPr>
      <w:r w:rsidRPr="002A02BF">
        <w:rPr>
          <w:rFonts w:ascii="Times New Roman" w:hAnsi="Times New Roman" w:cs="Times New Roman"/>
          <w:lang w:val="sr-Cyrl-CS"/>
        </w:rPr>
        <w:t>Предметна набавка не садржи поверљиве информације које наручилац ставља на располагање.</w:t>
      </w:r>
    </w:p>
    <w:p w:rsidR="004D3ABE" w:rsidRDefault="004D3ABE" w:rsidP="00042DB6">
      <w:pPr>
        <w:outlineLvl w:val="0"/>
        <w:rPr>
          <w:rFonts w:ascii="Times New Roman" w:hAnsi="Times New Roman" w:cs="Times New Roman"/>
          <w:b/>
          <w:bCs/>
          <w:lang w:val="sr-Cyrl-CS"/>
        </w:rPr>
      </w:pPr>
    </w:p>
    <w:p w:rsidR="00042DB6" w:rsidRPr="002A02BF" w:rsidRDefault="00042DB6" w:rsidP="00042DB6">
      <w:pPr>
        <w:outlineLvl w:val="0"/>
        <w:rPr>
          <w:rFonts w:ascii="Times New Roman" w:hAnsi="Times New Roman" w:cs="Times New Roman"/>
          <w:lang w:val="sr-Cyrl-CS"/>
        </w:rPr>
      </w:pPr>
      <w:r w:rsidRPr="002A02BF">
        <w:rPr>
          <w:rFonts w:ascii="Times New Roman" w:hAnsi="Times New Roman" w:cs="Times New Roman"/>
          <w:b/>
          <w:bCs/>
          <w:lang w:val="sr-Cyrl-CS"/>
        </w:rPr>
        <w:t>13.1</w:t>
      </w:r>
      <w:r w:rsidRPr="002A02BF">
        <w:rPr>
          <w:rFonts w:ascii="Times New Roman" w:hAnsi="Times New Roman" w:cs="Times New Roman"/>
          <w:lang w:val="sr-Cyrl-CS"/>
        </w:rPr>
        <w:t xml:space="preserve"> НАЧИН ОЗНАЧАВАЊА ПОВЕРЉИВИХ ПОДАТАКА</w:t>
      </w:r>
    </w:p>
    <w:p w:rsidR="00042DB6" w:rsidRPr="002A02BF" w:rsidRDefault="00042DB6" w:rsidP="00042DB6">
      <w:pPr>
        <w:jc w:val="both"/>
        <w:rPr>
          <w:rFonts w:ascii="Times New Roman" w:hAnsi="Times New Roman" w:cs="Times New Roman"/>
          <w:lang w:val="sr-Cyrl-CS"/>
        </w:rPr>
      </w:pPr>
    </w:p>
    <w:p w:rsidR="00042DB6" w:rsidRDefault="00042DB6" w:rsidP="00042DB6">
      <w:pPr>
        <w:jc w:val="both"/>
        <w:rPr>
          <w:rFonts w:ascii="Times New Roman" w:hAnsi="Times New Roman" w:cs="Times New Roman"/>
          <w:lang w:val="sr-Cyrl-CS"/>
        </w:rPr>
      </w:pPr>
      <w:r w:rsidRPr="002A02BF">
        <w:rPr>
          <w:rFonts w:ascii="Times New Roman" w:hAnsi="Times New Roman" w:cs="Times New Roman"/>
          <w:lang w:val="sr-Cyrl-CS"/>
        </w:rPr>
        <w:t xml:space="preserve">Наручилац чува као поверљиве све податке садржане у понуди који су посебним актом утврђени или означени као поверљиви. </w:t>
      </w:r>
    </w:p>
    <w:p w:rsidR="004E08FE" w:rsidRDefault="004E08FE" w:rsidP="00042DB6">
      <w:pPr>
        <w:jc w:val="both"/>
        <w:rPr>
          <w:rFonts w:ascii="Times New Roman" w:hAnsi="Times New Roman" w:cs="Times New Roman"/>
          <w:lang w:val="sr-Cyrl-CS"/>
        </w:rPr>
      </w:pPr>
    </w:p>
    <w:p w:rsidR="004E08FE" w:rsidRDefault="004E08FE" w:rsidP="00042DB6">
      <w:pPr>
        <w:jc w:val="both"/>
        <w:rPr>
          <w:rFonts w:ascii="Times New Roman" w:hAnsi="Times New Roman" w:cs="Times New Roman"/>
          <w:lang w:val="sr-Cyrl-CS"/>
        </w:rPr>
      </w:pPr>
    </w:p>
    <w:p w:rsidR="004E08FE" w:rsidRDefault="004E08FE" w:rsidP="00042DB6">
      <w:pPr>
        <w:jc w:val="both"/>
        <w:rPr>
          <w:rFonts w:ascii="Times New Roman" w:hAnsi="Times New Roman" w:cs="Times New Roman"/>
          <w:lang w:val="sr-Cyrl-CS"/>
        </w:rPr>
      </w:pPr>
    </w:p>
    <w:p w:rsidR="004E08FE" w:rsidRDefault="004E08FE" w:rsidP="00042DB6">
      <w:pPr>
        <w:jc w:val="both"/>
        <w:rPr>
          <w:rFonts w:ascii="Times New Roman" w:hAnsi="Times New Roman" w:cs="Times New Roman"/>
          <w:lang w:val="sr-Cyrl-CS"/>
        </w:rPr>
      </w:pPr>
    </w:p>
    <w:p w:rsidR="004E08FE" w:rsidRDefault="004E08FE" w:rsidP="00042DB6">
      <w:pPr>
        <w:jc w:val="both"/>
        <w:rPr>
          <w:rFonts w:ascii="Times New Roman" w:hAnsi="Times New Roman" w:cs="Times New Roman"/>
          <w:lang w:val="sr-Cyrl-CS"/>
        </w:rPr>
      </w:pPr>
    </w:p>
    <w:p w:rsidR="004E08FE" w:rsidRDefault="004E08FE" w:rsidP="00042DB6">
      <w:pPr>
        <w:jc w:val="both"/>
        <w:rPr>
          <w:rFonts w:ascii="Times New Roman" w:hAnsi="Times New Roman" w:cs="Times New Roman"/>
          <w:lang w:val="sr-Cyrl-CS"/>
        </w:rPr>
      </w:pPr>
    </w:p>
    <w:p w:rsidR="004E08FE" w:rsidRDefault="004E08FE" w:rsidP="00042DB6">
      <w:pPr>
        <w:jc w:val="both"/>
        <w:rPr>
          <w:rFonts w:ascii="Times New Roman" w:hAnsi="Times New Roman" w:cs="Times New Roman"/>
          <w:lang w:val="sr-Cyrl-CS"/>
        </w:rPr>
      </w:pPr>
    </w:p>
    <w:p w:rsidR="004E08FE" w:rsidRPr="002A02BF" w:rsidRDefault="004E08FE" w:rsidP="00042DB6">
      <w:pPr>
        <w:jc w:val="both"/>
        <w:rPr>
          <w:rFonts w:ascii="Times New Roman" w:hAnsi="Times New Roman" w:cs="Times New Roman"/>
          <w:lang w:val="sr-Cyrl-CS"/>
        </w:rPr>
      </w:pPr>
    </w:p>
    <w:p w:rsidR="00042DB6" w:rsidRPr="002A02BF" w:rsidRDefault="00042DB6" w:rsidP="00042DB6">
      <w:pPr>
        <w:jc w:val="both"/>
        <w:rPr>
          <w:rFonts w:ascii="Times New Roman" w:hAnsi="Times New Roman" w:cs="Times New Roman"/>
          <w:lang w:val="sr-Cyrl-CS"/>
        </w:rPr>
      </w:pPr>
      <w:r w:rsidRPr="002A02BF">
        <w:rPr>
          <w:rFonts w:ascii="Times New Roman" w:hAnsi="Times New Roman" w:cs="Times New Roman"/>
          <w:lang w:val="sr-Cyrl-CS"/>
        </w:rPr>
        <w:t xml:space="preserve">Наручилац може да одбије да пружи информацију која би значила повреду поверљивости података добијених у понуди. </w:t>
      </w:r>
    </w:p>
    <w:p w:rsidR="00042DB6" w:rsidRPr="002A02BF" w:rsidRDefault="00042DB6" w:rsidP="00042DB6">
      <w:pPr>
        <w:jc w:val="both"/>
        <w:rPr>
          <w:rFonts w:ascii="Times New Roman" w:hAnsi="Times New Roman" w:cs="Times New Roman"/>
          <w:lang w:val="sr-Cyrl-CS"/>
        </w:rPr>
      </w:pPr>
      <w:r w:rsidRPr="002A02BF">
        <w:rPr>
          <w:rFonts w:ascii="Times New Roman" w:hAnsi="Times New Roman" w:cs="Times New Roman"/>
          <w:lang w:val="sr-Cyrl-CS"/>
        </w:rPr>
        <w:t>Као поверљива, понуђач може означити документа која садрже личне податке, а које не садржи ниједан јавни регистар, или који на други начин нису доступни, као и пословне податке који су прописима означени као поверљиви.</w:t>
      </w:r>
    </w:p>
    <w:p w:rsidR="00042DB6" w:rsidRPr="002A02BF" w:rsidRDefault="00042DB6" w:rsidP="00042DB6">
      <w:pPr>
        <w:jc w:val="both"/>
        <w:rPr>
          <w:rFonts w:ascii="Times New Roman" w:hAnsi="Times New Roman" w:cs="Times New Roman"/>
          <w:lang w:val="sr-Cyrl-CS"/>
        </w:rPr>
      </w:pPr>
      <w:r w:rsidRPr="002A02BF">
        <w:rPr>
          <w:rFonts w:ascii="Times New Roman" w:hAnsi="Times New Roman" w:cs="Times New Roman"/>
          <w:lang w:val="sr-Cyrl-CS"/>
        </w:rPr>
        <w:t>Наручилац ће као поверљива третирати она документа која у десном горњем углу великим словима имају исписано „ПОВЕРЉИВО“.</w:t>
      </w:r>
    </w:p>
    <w:p w:rsidR="00DC10E9" w:rsidRPr="002A02BF" w:rsidRDefault="00042DB6" w:rsidP="00042DB6">
      <w:pPr>
        <w:jc w:val="both"/>
        <w:rPr>
          <w:rFonts w:ascii="Times New Roman" w:hAnsi="Times New Roman" w:cs="Times New Roman"/>
          <w:lang w:val="sr-Cyrl-CS"/>
        </w:rPr>
      </w:pPr>
      <w:r w:rsidRPr="002A02BF">
        <w:rPr>
          <w:rFonts w:ascii="Times New Roman" w:hAnsi="Times New Roman" w:cs="Times New Roman"/>
          <w:lang w:val="sr-Cyrl-CS"/>
        </w:rPr>
        <w:t xml:space="preserve">Наручилац не одговара за поверљивост података који нису означени на горе наведени начин. 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 Ако понуђач у року који одреди Наручилац не опозове поверљивост докумената, Наручилац ће третирати ову понуду као понуду без поверљивих података. </w:t>
      </w:r>
    </w:p>
    <w:p w:rsidR="00042DB6" w:rsidRDefault="00042DB6" w:rsidP="00042DB6">
      <w:pPr>
        <w:jc w:val="both"/>
        <w:rPr>
          <w:rFonts w:ascii="Times New Roman" w:hAnsi="Times New Roman" w:cs="Times New Roman"/>
          <w:lang w:val="sr-Cyrl-CS"/>
        </w:rPr>
      </w:pPr>
      <w:r w:rsidRPr="002A02BF">
        <w:rPr>
          <w:rFonts w:ascii="Times New Roman" w:hAnsi="Times New Roman" w:cs="Times New Roman"/>
          <w:lang w:val="sr-Cyrl-C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4D3ABE" w:rsidRPr="002A02BF" w:rsidRDefault="004D3ABE" w:rsidP="00042DB6">
      <w:pPr>
        <w:jc w:val="both"/>
        <w:rPr>
          <w:rFonts w:ascii="Times New Roman" w:hAnsi="Times New Roman" w:cs="Times New Roman"/>
          <w:lang w:val="sr-Cyrl-CS"/>
        </w:rPr>
      </w:pPr>
    </w:p>
    <w:p w:rsidR="00042DB6" w:rsidRPr="002A02BF" w:rsidRDefault="00042DB6" w:rsidP="00042DB6">
      <w:pPr>
        <w:jc w:val="both"/>
        <w:rPr>
          <w:rFonts w:ascii="Times New Roman" w:hAnsi="Times New Roman" w:cs="Times New Roman"/>
          <w:b/>
          <w:bCs/>
          <w:lang w:val="sr-Cyrl-CS"/>
        </w:rPr>
      </w:pPr>
      <w:r w:rsidRPr="002A02BF">
        <w:rPr>
          <w:rFonts w:ascii="Times New Roman" w:hAnsi="Times New Roman" w:cs="Times New Roman"/>
          <w:b/>
          <w:bCs/>
          <w:lang w:val="sr-Cyrl-CS"/>
        </w:rPr>
        <w:t>14. ДОДАТНЕ ИНФОРМАЦИЈЕ ИЛИ ПОЈАШЊЕЊА У ВЕЗИ СА ПРИПРЕМАЊЕМ ПОНУДЕ</w:t>
      </w:r>
    </w:p>
    <w:p w:rsidR="00803836" w:rsidRDefault="00803836" w:rsidP="00042DB6">
      <w:pPr>
        <w:jc w:val="both"/>
        <w:rPr>
          <w:rFonts w:ascii="Times New Roman" w:hAnsi="Times New Roman" w:cs="Times New Roman"/>
          <w:lang w:val="sr-Cyrl-CS"/>
        </w:rPr>
      </w:pPr>
    </w:p>
    <w:p w:rsidR="00C176DD" w:rsidRDefault="00042DB6" w:rsidP="00042DB6">
      <w:pPr>
        <w:jc w:val="both"/>
        <w:rPr>
          <w:rFonts w:ascii="Times New Roman" w:hAnsi="Times New Roman" w:cs="Times New Roman"/>
          <w:lang w:val="sr-Cyrl-CS"/>
        </w:rPr>
      </w:pPr>
      <w:r w:rsidRPr="002A02BF">
        <w:rPr>
          <w:rFonts w:ascii="Times New Roman" w:hAnsi="Times New Roman" w:cs="Times New Roman"/>
          <w:lang w:val="sr-Cyrl-CS"/>
        </w:rPr>
        <w:t>Заинтересовано лице може, у писаном облику путем поште на адресу наручиоца или електронском поштом на e-mail тражити од наручиоца додатне информације или појашњења у вези са припремањем понуде, најкасније 5 дана пре истека рока за подношење понуде.</w:t>
      </w:r>
    </w:p>
    <w:p w:rsidR="0095548A" w:rsidRDefault="0095548A" w:rsidP="00042DB6">
      <w:pPr>
        <w:jc w:val="both"/>
        <w:rPr>
          <w:rFonts w:ascii="Times New Roman" w:hAnsi="Times New Roman" w:cs="Times New Roman"/>
          <w:lang w:val="sr-Cyrl-CS"/>
        </w:rPr>
      </w:pPr>
    </w:p>
    <w:p w:rsidR="00042DB6" w:rsidRDefault="00042DB6" w:rsidP="00042DB6">
      <w:pPr>
        <w:jc w:val="both"/>
        <w:rPr>
          <w:rFonts w:ascii="Times New Roman" w:hAnsi="Times New Roman" w:cs="Times New Roman"/>
          <w:lang w:val="sr-Cyrl-CS"/>
        </w:rPr>
      </w:pPr>
      <w:r w:rsidRPr="002A02BF">
        <w:rPr>
          <w:rFonts w:ascii="Times New Roman" w:hAnsi="Times New Roman" w:cs="Times New Roman"/>
          <w:lang w:val="sr-Cyrl-CS"/>
        </w:rPr>
        <w:t xml:space="preserve">Захтев за додатним информацијама или појашњењима у вези са припремама понуде заинтересовано лице ће упутити на следећу адресу Наручиоца: </w:t>
      </w:r>
    </w:p>
    <w:p w:rsidR="0054369D" w:rsidRDefault="0054369D" w:rsidP="00042DB6">
      <w:pPr>
        <w:jc w:val="both"/>
        <w:outlineLvl w:val="0"/>
        <w:rPr>
          <w:rFonts w:ascii="Times New Roman" w:hAnsi="Times New Roman" w:cs="Times New Roman"/>
          <w:lang w:val="sr-Cyrl-CS"/>
        </w:rPr>
      </w:pPr>
    </w:p>
    <w:p w:rsidR="00042DB6" w:rsidRPr="002A02BF" w:rsidRDefault="00042DB6" w:rsidP="00042DB6">
      <w:pPr>
        <w:jc w:val="both"/>
        <w:outlineLvl w:val="0"/>
        <w:rPr>
          <w:rFonts w:ascii="Times New Roman" w:hAnsi="Times New Roman" w:cs="Times New Roman"/>
          <w:lang w:val="sr-Cyrl-CS"/>
        </w:rPr>
      </w:pPr>
      <w:r w:rsidRPr="002A02BF">
        <w:rPr>
          <w:rFonts w:ascii="Times New Roman" w:hAnsi="Times New Roman" w:cs="Times New Roman"/>
          <w:lang w:val="sr-Cyrl-CS"/>
        </w:rPr>
        <w:t xml:space="preserve">Високa школе струковних студија за </w:t>
      </w:r>
      <w:r>
        <w:rPr>
          <w:rFonts w:ascii="Times New Roman" w:hAnsi="Times New Roman" w:cs="Times New Roman"/>
        </w:rPr>
        <w:t xml:space="preserve">образовање </w:t>
      </w:r>
      <w:r w:rsidRPr="002A02BF">
        <w:rPr>
          <w:rFonts w:ascii="Times New Roman" w:hAnsi="Times New Roman" w:cs="Times New Roman"/>
          <w:lang w:val="sr-Cyrl-CS"/>
        </w:rPr>
        <w:t>васпитач</w:t>
      </w:r>
      <w:r>
        <w:rPr>
          <w:rFonts w:ascii="Times New Roman" w:hAnsi="Times New Roman" w:cs="Times New Roman"/>
          <w:lang w:val="sr-Cyrl-CS"/>
        </w:rPr>
        <w:t xml:space="preserve">а </w:t>
      </w:r>
    </w:p>
    <w:p w:rsidR="00042DB6" w:rsidRPr="002A02BF" w:rsidRDefault="00042DB6" w:rsidP="00042DB6">
      <w:pPr>
        <w:jc w:val="both"/>
        <w:rPr>
          <w:rFonts w:ascii="Times New Roman" w:hAnsi="Times New Roman" w:cs="Times New Roman"/>
          <w:lang w:val="sr-Cyrl-CS"/>
        </w:rPr>
      </w:pPr>
      <w:r>
        <w:rPr>
          <w:rFonts w:ascii="Times New Roman" w:hAnsi="Times New Roman" w:cs="Times New Roman"/>
          <w:lang w:val="sr-Cyrl-CS"/>
        </w:rPr>
        <w:t>Петра Драпшина 8</w:t>
      </w:r>
      <w:r w:rsidRPr="002A02BF">
        <w:rPr>
          <w:rFonts w:ascii="Times New Roman" w:hAnsi="Times New Roman" w:cs="Times New Roman"/>
          <w:lang w:val="sr-Cyrl-CS"/>
        </w:rPr>
        <w:t>,</w:t>
      </w:r>
    </w:p>
    <w:p w:rsidR="00042DB6" w:rsidRPr="002A02BF" w:rsidRDefault="00042DB6" w:rsidP="00042DB6">
      <w:pPr>
        <w:jc w:val="both"/>
        <w:rPr>
          <w:rFonts w:ascii="Times New Roman" w:hAnsi="Times New Roman" w:cs="Times New Roman"/>
          <w:lang w:val="sr-Cyrl-CS"/>
        </w:rPr>
      </w:pPr>
      <w:r w:rsidRPr="002A02BF">
        <w:rPr>
          <w:rFonts w:ascii="Times New Roman" w:hAnsi="Times New Roman" w:cs="Times New Roman"/>
          <w:lang w:val="sr-Cyrl-CS"/>
        </w:rPr>
        <w:t>2</w:t>
      </w:r>
      <w:r>
        <w:rPr>
          <w:rFonts w:ascii="Times New Roman" w:hAnsi="Times New Roman" w:cs="Times New Roman"/>
          <w:lang w:val="sr-Cyrl-CS"/>
        </w:rPr>
        <w:t>10</w:t>
      </w:r>
      <w:r w:rsidRPr="002A02BF">
        <w:rPr>
          <w:rFonts w:ascii="Times New Roman" w:hAnsi="Times New Roman" w:cs="Times New Roman"/>
          <w:lang w:val="sr-Cyrl-CS"/>
        </w:rPr>
        <w:t xml:space="preserve">00 </w:t>
      </w:r>
      <w:r>
        <w:rPr>
          <w:rFonts w:ascii="Times New Roman" w:hAnsi="Times New Roman" w:cs="Times New Roman"/>
          <w:lang w:val="sr-Cyrl-CS"/>
        </w:rPr>
        <w:t>Нови Сад</w:t>
      </w:r>
    </w:p>
    <w:p w:rsidR="00042DB6" w:rsidRDefault="00042DB6" w:rsidP="00042DB6">
      <w:pPr>
        <w:jc w:val="both"/>
        <w:rPr>
          <w:rFonts w:ascii="Times New Roman" w:hAnsi="Times New Roman" w:cs="Times New Roman"/>
        </w:rPr>
      </w:pPr>
      <w:r>
        <w:rPr>
          <w:rFonts w:ascii="Times New Roman" w:hAnsi="Times New Roman" w:cs="Times New Roman"/>
          <w:lang w:val="sr-Cyrl-CS"/>
        </w:rPr>
        <w:t>и</w:t>
      </w:r>
      <w:r w:rsidRPr="002A02BF">
        <w:rPr>
          <w:rFonts w:ascii="Times New Roman" w:hAnsi="Times New Roman" w:cs="Times New Roman"/>
          <w:lang w:val="sr-Cyrl-CS"/>
        </w:rPr>
        <w:t>ли</w:t>
      </w:r>
      <w:r>
        <w:rPr>
          <w:rFonts w:ascii="Times New Roman" w:hAnsi="Times New Roman" w:cs="Times New Roman"/>
          <w:lang w:val="sr-Cyrl-CS"/>
        </w:rPr>
        <w:t xml:space="preserve">  на</w:t>
      </w:r>
      <w:r w:rsidRPr="002A02BF">
        <w:rPr>
          <w:rFonts w:ascii="Times New Roman" w:hAnsi="Times New Roman" w:cs="Times New Roman"/>
          <w:lang w:val="sr-Cyrl-CS"/>
        </w:rPr>
        <w:t xml:space="preserve"> адрес</w:t>
      </w:r>
      <w:r>
        <w:rPr>
          <w:rFonts w:ascii="Times New Roman" w:hAnsi="Times New Roman" w:cs="Times New Roman"/>
          <w:lang w:val="sr-Cyrl-CS"/>
        </w:rPr>
        <w:t>у</w:t>
      </w:r>
      <w:r w:rsidRPr="002A02BF">
        <w:rPr>
          <w:rFonts w:ascii="Times New Roman" w:hAnsi="Times New Roman" w:cs="Times New Roman"/>
          <w:lang w:val="sr-Cyrl-CS"/>
        </w:rPr>
        <w:t xml:space="preserve"> електронске поште: </w:t>
      </w:r>
      <w:hyperlink r:id="rId14" w:history="1">
        <w:r w:rsidR="0095548A" w:rsidRPr="00B35D62">
          <w:rPr>
            <w:rStyle w:val="Hyperlink"/>
            <w:rFonts w:ascii="Times New Roman" w:hAnsi="Times New Roman" w:cs="Times New Roman"/>
          </w:rPr>
          <w:t>vsovinfo@gmail.com</w:t>
        </w:r>
      </w:hyperlink>
    </w:p>
    <w:p w:rsidR="0095548A" w:rsidRPr="0095548A" w:rsidRDefault="0095548A" w:rsidP="00042DB6">
      <w:pPr>
        <w:jc w:val="both"/>
        <w:rPr>
          <w:rFonts w:ascii="Times New Roman" w:hAnsi="Times New Roman" w:cs="Times New Roman"/>
        </w:rPr>
      </w:pPr>
    </w:p>
    <w:p w:rsidR="00042DB6" w:rsidRPr="00DC6E14" w:rsidRDefault="00042DB6" w:rsidP="00042DB6">
      <w:pPr>
        <w:jc w:val="both"/>
        <w:rPr>
          <w:rFonts w:ascii="Times New Roman" w:hAnsi="Times New Roman" w:cs="Times New Roman"/>
          <w:b/>
          <w:bCs/>
        </w:rPr>
      </w:pPr>
      <w:r w:rsidRPr="002A02BF">
        <w:rPr>
          <w:rFonts w:ascii="Times New Roman" w:hAnsi="Times New Roman" w:cs="Times New Roman"/>
          <w:lang w:val="sr-Cyrl-CS"/>
        </w:rPr>
        <w:t>са напоменом „Захтев за додатним додатним информацијама или појашњењима конкурсне документациј</w:t>
      </w:r>
      <w:r w:rsidR="00AB4B56">
        <w:rPr>
          <w:rFonts w:ascii="Times New Roman" w:hAnsi="Times New Roman" w:cs="Times New Roman"/>
          <w:lang w:val="sr-Cyrl-CS"/>
        </w:rPr>
        <w:t>е</w:t>
      </w:r>
      <w:r w:rsidRPr="002A02BF">
        <w:rPr>
          <w:rFonts w:ascii="Times New Roman" w:hAnsi="Times New Roman" w:cs="Times New Roman"/>
          <w:b/>
          <w:lang w:val="sr-Cyrl-CS"/>
        </w:rPr>
        <w:t>за</w:t>
      </w:r>
      <w:r w:rsidRPr="002A02BF">
        <w:rPr>
          <w:rFonts w:ascii="Times New Roman" w:hAnsi="Times New Roman" w:cs="Times New Roman"/>
          <w:b/>
          <w:bCs/>
          <w:lang w:val="sr-Cyrl-CS"/>
        </w:rPr>
        <w:t xml:space="preserve"> набавку</w:t>
      </w:r>
      <w:r w:rsidRPr="0095548A">
        <w:rPr>
          <w:rFonts w:ascii="Times New Roman" w:hAnsi="Times New Roman" w:cs="Times New Roman"/>
          <w:b/>
          <w:bCs/>
          <w:lang w:val="sr-Cyrl-CS"/>
        </w:rPr>
        <w:t xml:space="preserve">: </w:t>
      </w:r>
      <w:r w:rsidR="0095548A" w:rsidRPr="0095548A">
        <w:rPr>
          <w:rFonts w:ascii="Times New Roman" w:hAnsi="Times New Roman" w:cs="Times New Roman"/>
          <w:b/>
          <w:bCs/>
          <w:lang w:val="sr-Cyrl-CS"/>
        </w:rPr>
        <w:t>ЈН</w:t>
      </w:r>
      <w:r w:rsidR="00DC6E14">
        <w:rPr>
          <w:rFonts w:ascii="Times New Roman" w:hAnsi="Times New Roman" w:cs="Times New Roman"/>
          <w:b/>
          <w:bCs/>
          <w:lang w:val="sr-Cyrl-CS"/>
        </w:rPr>
        <w:t>МВ</w:t>
      </w:r>
      <w:r w:rsidR="0095548A" w:rsidRPr="0095548A">
        <w:rPr>
          <w:rFonts w:ascii="Times New Roman" w:hAnsi="Times New Roman" w:cs="Times New Roman"/>
          <w:b/>
          <w:bCs/>
          <w:lang w:val="sr-Cyrl-CS"/>
        </w:rPr>
        <w:t xml:space="preserve"> КЕ</w:t>
      </w:r>
      <w:r w:rsidR="0095548A" w:rsidRPr="0095548A">
        <w:rPr>
          <w:rFonts w:ascii="Times New Roman" w:hAnsi="Times New Roman" w:cs="Times New Roman"/>
          <w:b/>
          <w:bCs/>
        </w:rPr>
        <w:t>Y</w:t>
      </w:r>
      <w:r w:rsidR="00AB4B56">
        <w:rPr>
          <w:rFonts w:ascii="Times New Roman" w:hAnsi="Times New Roman" w:cs="Times New Roman"/>
          <w:b/>
          <w:bCs/>
          <w:lang w:val="sr-Cyrl-CS"/>
        </w:rPr>
        <w:t xml:space="preserve"> бр.</w:t>
      </w:r>
      <w:r w:rsidR="00DC6E14">
        <w:rPr>
          <w:rFonts w:ascii="Times New Roman" w:hAnsi="Times New Roman" w:cs="Times New Roman"/>
          <w:b/>
          <w:bCs/>
        </w:rPr>
        <w:t>02</w:t>
      </w:r>
      <w:r w:rsidR="0095548A" w:rsidRPr="0095548A">
        <w:rPr>
          <w:rFonts w:ascii="Times New Roman" w:hAnsi="Times New Roman" w:cs="Times New Roman"/>
          <w:b/>
          <w:bCs/>
        </w:rPr>
        <w:t>/</w:t>
      </w:r>
      <w:r w:rsidR="00DC6E14">
        <w:rPr>
          <w:rFonts w:ascii="Times New Roman" w:hAnsi="Times New Roman" w:cs="Times New Roman"/>
          <w:b/>
          <w:bCs/>
        </w:rPr>
        <w:t>2020</w:t>
      </w:r>
    </w:p>
    <w:p w:rsidR="00042DB6" w:rsidRPr="002A02BF" w:rsidRDefault="00042DB6" w:rsidP="00042DB6">
      <w:pPr>
        <w:jc w:val="both"/>
        <w:rPr>
          <w:rFonts w:ascii="Times New Roman" w:hAnsi="Times New Roman" w:cs="Times New Roman"/>
          <w:lang w:val="sr-Cyrl-CS"/>
        </w:rPr>
      </w:pPr>
      <w:r w:rsidRPr="002A02BF">
        <w:rPr>
          <w:rFonts w:ascii="Times New Roman" w:hAnsi="Times New Roman" w:cs="Times New Roman"/>
          <w:lang w:val="sr-Cyrl-CS"/>
        </w:rPr>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w:t>
      </w:r>
      <w:r w:rsidR="003A5F4F">
        <w:rPr>
          <w:rFonts w:ascii="Times New Roman" w:hAnsi="Times New Roman" w:cs="Times New Roman"/>
          <w:lang w:val="sr-Cyrl-CS"/>
        </w:rPr>
        <w:t>ujn.gov.rs</w:t>
      </w:r>
      <w:r w:rsidRPr="002A02BF">
        <w:rPr>
          <w:rFonts w:ascii="Times New Roman" w:hAnsi="Times New Roman" w:cs="Times New Roman"/>
          <w:lang w:val="sr-Cyrl-CS"/>
        </w:rPr>
        <w:t xml:space="preserve">  и на својој интернет страници. </w:t>
      </w:r>
    </w:p>
    <w:p w:rsidR="00042DB6" w:rsidRDefault="00042DB6" w:rsidP="00042DB6">
      <w:pPr>
        <w:jc w:val="both"/>
        <w:rPr>
          <w:rFonts w:ascii="Times New Roman" w:hAnsi="Times New Roman" w:cs="Times New Roman"/>
          <w:lang w:val="sr-Cyrl-CS"/>
        </w:rPr>
      </w:pPr>
      <w:r w:rsidRPr="002A02BF">
        <w:rPr>
          <w:rFonts w:ascii="Times New Roman" w:hAnsi="Times New Roman" w:cs="Times New Roman"/>
          <w:lang w:val="sr-Cyrl-CS"/>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042DB6" w:rsidRPr="002A02BF" w:rsidRDefault="00042DB6" w:rsidP="00042DB6">
      <w:pPr>
        <w:jc w:val="both"/>
        <w:rPr>
          <w:rFonts w:ascii="Times New Roman" w:hAnsi="Times New Roman" w:cs="Times New Roman"/>
          <w:lang w:val="sr-Cyrl-CS"/>
        </w:rPr>
      </w:pPr>
      <w:r w:rsidRPr="002A02BF">
        <w:rPr>
          <w:rFonts w:ascii="Times New Roman" w:hAnsi="Times New Roman" w:cs="Times New Roman"/>
          <w:lang w:val="sr-Cyrl-CS"/>
        </w:rPr>
        <w:t xml:space="preserve">По истеку рока предвиђеног за подношење понуда наручилац не може да мења нити да допуњује конкурсну документацију. </w:t>
      </w:r>
    </w:p>
    <w:p w:rsidR="00042DB6" w:rsidRPr="002A02BF" w:rsidRDefault="00042DB6" w:rsidP="00042DB6">
      <w:pPr>
        <w:jc w:val="both"/>
        <w:rPr>
          <w:rFonts w:ascii="Times New Roman" w:hAnsi="Times New Roman" w:cs="Times New Roman"/>
          <w:lang w:val="sr-Cyrl-CS"/>
        </w:rPr>
      </w:pPr>
      <w:r w:rsidRPr="002A02BF">
        <w:rPr>
          <w:rFonts w:ascii="Times New Roman" w:hAnsi="Times New Roman" w:cs="Times New Roman"/>
          <w:lang w:val="sr-Cyrl-CS"/>
        </w:rPr>
        <w:t xml:space="preserve">Тражење додатних информација или појашњења у вези са припремањем понуде телефоном није дозвољено. </w:t>
      </w:r>
    </w:p>
    <w:p w:rsidR="00042DB6" w:rsidRDefault="00042DB6" w:rsidP="00042DB6">
      <w:pPr>
        <w:jc w:val="both"/>
        <w:rPr>
          <w:rFonts w:ascii="Times New Roman" w:hAnsi="Times New Roman" w:cs="Times New Roman"/>
          <w:lang w:val="sr-Cyrl-CS"/>
        </w:rPr>
      </w:pPr>
      <w:r w:rsidRPr="002A02BF">
        <w:rPr>
          <w:rFonts w:ascii="Times New Roman" w:hAnsi="Times New Roman" w:cs="Times New Roman"/>
          <w:lang w:val="sr-Cyrl-CS"/>
        </w:rPr>
        <w:t>Комуникација у поступку набавке врши се искључиво на начин одређен чланом 20. Закона о јавним набавкама.</w:t>
      </w:r>
    </w:p>
    <w:p w:rsidR="004E08FE" w:rsidRDefault="004E08FE" w:rsidP="00042DB6">
      <w:pPr>
        <w:jc w:val="both"/>
        <w:rPr>
          <w:rFonts w:ascii="Times New Roman" w:hAnsi="Times New Roman" w:cs="Times New Roman"/>
          <w:lang w:val="sr-Cyrl-CS"/>
        </w:rPr>
      </w:pPr>
    </w:p>
    <w:p w:rsidR="004E08FE" w:rsidRDefault="004E08FE" w:rsidP="00042DB6">
      <w:pPr>
        <w:jc w:val="both"/>
        <w:rPr>
          <w:rFonts w:ascii="Times New Roman" w:hAnsi="Times New Roman" w:cs="Times New Roman"/>
          <w:lang w:val="sr-Cyrl-CS"/>
        </w:rPr>
      </w:pPr>
    </w:p>
    <w:p w:rsidR="004E08FE" w:rsidRDefault="004E08FE" w:rsidP="00042DB6">
      <w:pPr>
        <w:jc w:val="both"/>
        <w:rPr>
          <w:rFonts w:ascii="Times New Roman" w:hAnsi="Times New Roman" w:cs="Times New Roman"/>
          <w:lang w:val="sr-Cyrl-CS"/>
        </w:rPr>
      </w:pPr>
    </w:p>
    <w:p w:rsidR="004E08FE" w:rsidRDefault="004E08FE" w:rsidP="00042DB6">
      <w:pPr>
        <w:jc w:val="both"/>
        <w:rPr>
          <w:rFonts w:ascii="Times New Roman" w:hAnsi="Times New Roman" w:cs="Times New Roman"/>
          <w:lang w:val="sr-Cyrl-CS"/>
        </w:rPr>
      </w:pPr>
    </w:p>
    <w:p w:rsidR="004E08FE" w:rsidRPr="002A02BF" w:rsidRDefault="004E08FE" w:rsidP="00042DB6">
      <w:pPr>
        <w:jc w:val="both"/>
        <w:rPr>
          <w:rFonts w:ascii="Times New Roman" w:hAnsi="Times New Roman" w:cs="Times New Roman"/>
          <w:lang w:val="sr-Cyrl-CS"/>
        </w:rPr>
      </w:pPr>
    </w:p>
    <w:p w:rsidR="00042DB6" w:rsidRPr="002A02BF" w:rsidRDefault="00042DB6" w:rsidP="00042DB6">
      <w:pPr>
        <w:jc w:val="both"/>
        <w:rPr>
          <w:rFonts w:ascii="Times New Roman" w:hAnsi="Times New Roman" w:cs="Times New Roman"/>
          <w:lang w:val="sr-Cyrl-CS"/>
        </w:rPr>
      </w:pPr>
    </w:p>
    <w:p w:rsidR="00042DB6" w:rsidRPr="002A02BF" w:rsidRDefault="00042DB6" w:rsidP="00042DB6">
      <w:pPr>
        <w:jc w:val="both"/>
        <w:outlineLvl w:val="0"/>
        <w:rPr>
          <w:rFonts w:ascii="Times New Roman" w:hAnsi="Times New Roman" w:cs="Times New Roman"/>
          <w:lang w:val="sr-Cyrl-CS"/>
        </w:rPr>
      </w:pPr>
      <w:r w:rsidRPr="002A02BF">
        <w:rPr>
          <w:rFonts w:ascii="Times New Roman" w:hAnsi="Times New Roman" w:cs="Times New Roman"/>
          <w:b/>
          <w:bCs/>
          <w:lang w:val="sr-Cyrl-CS"/>
        </w:rPr>
        <w:t>14.1</w:t>
      </w:r>
      <w:r w:rsidRPr="002A02BF">
        <w:rPr>
          <w:rFonts w:ascii="Times New Roman" w:hAnsi="Times New Roman" w:cs="Times New Roman"/>
          <w:lang w:val="sr-Cyrl-CS"/>
        </w:rPr>
        <w:t>. ОБУСТАВА ПОСТУПКА  НАБАВКЕ</w:t>
      </w:r>
    </w:p>
    <w:p w:rsidR="00042DB6" w:rsidRPr="002A02BF" w:rsidRDefault="00042DB6" w:rsidP="00042DB6">
      <w:pPr>
        <w:jc w:val="both"/>
        <w:rPr>
          <w:rFonts w:ascii="Times New Roman" w:hAnsi="Times New Roman" w:cs="Times New Roman"/>
          <w:lang w:val="sr-Cyrl-CS"/>
        </w:rPr>
      </w:pPr>
    </w:p>
    <w:p w:rsidR="00042DB6" w:rsidRPr="002A02BF" w:rsidRDefault="00042DB6" w:rsidP="00042DB6">
      <w:pPr>
        <w:jc w:val="both"/>
        <w:rPr>
          <w:rFonts w:ascii="Times New Roman" w:hAnsi="Times New Roman" w:cs="Times New Roman"/>
          <w:lang w:val="sr-Cyrl-CS"/>
        </w:rPr>
      </w:pPr>
      <w:r w:rsidRPr="002A02BF">
        <w:rPr>
          <w:rFonts w:ascii="Times New Roman" w:hAnsi="Times New Roman" w:cs="Times New Roman"/>
          <w:lang w:val="sr-Cyrl-CS"/>
        </w:rPr>
        <w:t>Наручилац може, у свакој фази поступка  набавке, да обустави поступак и одустане од доделе уговора о  набавци у складу са чланом 109. Закона o јавним набавкама.</w:t>
      </w:r>
    </w:p>
    <w:p w:rsidR="00042DB6" w:rsidRPr="002A02BF" w:rsidRDefault="00042DB6" w:rsidP="00042DB6">
      <w:pPr>
        <w:jc w:val="both"/>
        <w:rPr>
          <w:rFonts w:ascii="Times New Roman" w:hAnsi="Times New Roman" w:cs="Times New Roman"/>
          <w:lang w:val="sr-Cyrl-CS"/>
        </w:rPr>
      </w:pPr>
    </w:p>
    <w:p w:rsidR="00AB4B56" w:rsidRPr="00DC10E9" w:rsidRDefault="00042DB6" w:rsidP="00042DB6">
      <w:pPr>
        <w:jc w:val="both"/>
        <w:rPr>
          <w:rFonts w:ascii="Times New Roman" w:hAnsi="Times New Roman" w:cs="Times New Roman"/>
          <w:b/>
          <w:bCs/>
          <w:lang w:val="sr-Cyrl-CS"/>
        </w:rPr>
      </w:pPr>
      <w:r w:rsidRPr="002A02BF">
        <w:rPr>
          <w:rFonts w:ascii="Times New Roman" w:hAnsi="Times New Roman" w:cs="Times New Roman"/>
          <w:b/>
          <w:bCs/>
          <w:lang w:val="sr-Cyrl-CS"/>
        </w:rPr>
        <w:t xml:space="preserve">15. ДОДАТНА ОБЈАШЊЕЊА ОД ПОНУЂАЧА ПОСЛЕ ОТВАРАЊА ПОНУДА И КОНТРОЛА КОД ПОНУЂАЧА ОДНОСНО ЊЕГОВОГ ПОДИЗВОЂАЧА </w:t>
      </w:r>
    </w:p>
    <w:p w:rsidR="00DC10E9" w:rsidRPr="004E08FE" w:rsidRDefault="00042DB6" w:rsidP="00042DB6">
      <w:pPr>
        <w:jc w:val="both"/>
        <w:rPr>
          <w:rFonts w:ascii="Times New Roman" w:hAnsi="Times New Roman" w:cs="Times New Roman"/>
          <w:lang w:val="sr-Cyrl-CS"/>
        </w:rPr>
      </w:pPr>
      <w:r w:rsidRPr="002A02BF">
        <w:rPr>
          <w:rFonts w:ascii="Times New Roman" w:hAnsi="Times New Roman" w:cs="Times New Roman"/>
          <w:lang w:val="sr-Cyrl-CS"/>
        </w:rPr>
        <w:t xml:space="preserve">После отварања понуда наручилац може приликом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042DB6" w:rsidRPr="002A02BF" w:rsidRDefault="00042DB6" w:rsidP="00042DB6">
      <w:pPr>
        <w:tabs>
          <w:tab w:val="left" w:pos="-135"/>
          <w:tab w:val="left" w:pos="0"/>
          <w:tab w:val="left" w:pos="120"/>
        </w:tabs>
        <w:jc w:val="both"/>
        <w:rPr>
          <w:rFonts w:ascii="Times New Roman" w:hAnsi="Times New Roman" w:cs="Times New Roman"/>
          <w:lang w:val="sr-Cyrl-CS"/>
        </w:rPr>
      </w:pPr>
      <w:r w:rsidRPr="002A02BF">
        <w:rPr>
          <w:rFonts w:ascii="Times New Roman" w:eastAsia="TimesNewRomanPSMT" w:hAnsi="Times New Roman" w:cs="Times New Roman"/>
          <w:lang w:val="sr-Cyrl-CS"/>
        </w:rPr>
        <w:t>Уколико наручилац оцени да су потребна додатна објашњења или је потребно извршити</w:t>
      </w:r>
      <w:r w:rsidRPr="002A02BF">
        <w:rPr>
          <w:rFonts w:ascii="Times New Roman" w:hAnsi="Times New Roman" w:cs="Times New Roman"/>
          <w:lang w:val="sr-Cyrl-CS"/>
        </w:rPr>
        <w:t xml:space="preserve"> контролу (увид) код понуђача, односно његовог подизвођача</w:t>
      </w:r>
      <w:r w:rsidRPr="002A02BF">
        <w:rPr>
          <w:rFonts w:ascii="Times New Roman" w:eastAsia="TimesNewRomanPSMT" w:hAnsi="Times New Roman" w:cs="Times New Roman"/>
          <w:lang w:val="sr-Cyrl-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C176DD" w:rsidRPr="002A02BF" w:rsidRDefault="00042DB6" w:rsidP="00042DB6">
      <w:pPr>
        <w:tabs>
          <w:tab w:val="left" w:pos="-135"/>
          <w:tab w:val="left" w:pos="0"/>
          <w:tab w:val="left" w:pos="120"/>
        </w:tabs>
        <w:jc w:val="both"/>
        <w:rPr>
          <w:rFonts w:ascii="Times New Roman" w:hAnsi="Times New Roman" w:cs="Times New Roman"/>
          <w:lang w:val="sr-Cyrl-CS"/>
        </w:rPr>
      </w:pPr>
      <w:r w:rsidRPr="002A02BF">
        <w:rPr>
          <w:rFonts w:ascii="Times New Roman" w:hAnsi="Times New Roman" w:cs="Times New Roman"/>
          <w:lang w:val="sr-Cyrl-CS"/>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042DB6" w:rsidRPr="002A02BF" w:rsidRDefault="00042DB6" w:rsidP="00042DB6">
      <w:pPr>
        <w:tabs>
          <w:tab w:val="left" w:pos="-135"/>
          <w:tab w:val="left" w:pos="0"/>
          <w:tab w:val="left" w:pos="120"/>
        </w:tabs>
        <w:jc w:val="both"/>
        <w:rPr>
          <w:rFonts w:ascii="Times New Roman" w:hAnsi="Times New Roman" w:cs="Times New Roman"/>
          <w:lang w:val="sr-Cyrl-CS"/>
        </w:rPr>
      </w:pPr>
      <w:r w:rsidRPr="002A02BF">
        <w:rPr>
          <w:rFonts w:ascii="Times New Roman" w:hAnsi="Times New Roman" w:cs="Times New Roman"/>
          <w:lang w:val="sr-Cyrl-CS"/>
        </w:rPr>
        <w:t>У случају разлике између јединичне и укупне цене, меродавна је јединична цена.</w:t>
      </w:r>
    </w:p>
    <w:p w:rsidR="004D3ABE" w:rsidRDefault="00042DB6" w:rsidP="00042DB6">
      <w:pPr>
        <w:jc w:val="both"/>
        <w:rPr>
          <w:rFonts w:ascii="Times New Roman" w:hAnsi="Times New Roman" w:cs="Times New Roman"/>
          <w:lang w:val="sr-Cyrl-CS"/>
        </w:rPr>
      </w:pPr>
      <w:r w:rsidRPr="002A02BF">
        <w:rPr>
          <w:rFonts w:ascii="Times New Roman" w:hAnsi="Times New Roman" w:cs="Times New Roman"/>
          <w:lang w:val="sr-Cyrl-CS"/>
        </w:rPr>
        <w:t>Ако се понуђач не сагласи са исправком рачунских грешака, наручилац ће његову понуду одбити као неприхватљиву.</w:t>
      </w:r>
    </w:p>
    <w:p w:rsidR="00C176DD" w:rsidRDefault="00C176DD" w:rsidP="00042DB6">
      <w:pPr>
        <w:jc w:val="both"/>
        <w:rPr>
          <w:rFonts w:ascii="Times New Roman" w:hAnsi="Times New Roman" w:cs="Times New Roman"/>
          <w:lang w:val="sr-Cyrl-CS"/>
        </w:rPr>
      </w:pPr>
    </w:p>
    <w:p w:rsidR="00C176DD" w:rsidRDefault="00C176DD" w:rsidP="00042DB6">
      <w:pPr>
        <w:jc w:val="both"/>
        <w:rPr>
          <w:rFonts w:ascii="Times New Roman" w:hAnsi="Times New Roman" w:cs="Times New Roman"/>
          <w:lang w:val="sr-Cyrl-CS"/>
        </w:rPr>
      </w:pPr>
    </w:p>
    <w:p w:rsidR="00C176DD" w:rsidRDefault="00C176DD" w:rsidP="00042DB6">
      <w:pPr>
        <w:jc w:val="both"/>
        <w:rPr>
          <w:rFonts w:ascii="Times New Roman" w:hAnsi="Times New Roman" w:cs="Times New Roman"/>
          <w:lang w:val="sr-Cyrl-CS"/>
        </w:rPr>
      </w:pPr>
    </w:p>
    <w:p w:rsidR="004D3ABE" w:rsidRDefault="004D3ABE" w:rsidP="00042DB6">
      <w:pPr>
        <w:jc w:val="both"/>
        <w:rPr>
          <w:rFonts w:ascii="Times New Roman" w:hAnsi="Times New Roman" w:cs="Times New Roman"/>
          <w:lang w:val="sr-Cyrl-CS"/>
        </w:rPr>
      </w:pPr>
    </w:p>
    <w:p w:rsidR="00042DB6" w:rsidRDefault="00042DB6" w:rsidP="00042DB6">
      <w:pPr>
        <w:jc w:val="both"/>
        <w:rPr>
          <w:rFonts w:ascii="Times New Roman" w:hAnsi="Times New Roman" w:cs="Times New Roman"/>
          <w:lang w:val="sr-Cyrl-CS"/>
        </w:rPr>
      </w:pPr>
    </w:p>
    <w:p w:rsidR="0054369D" w:rsidRDefault="0054369D" w:rsidP="00042DB6">
      <w:pPr>
        <w:jc w:val="both"/>
        <w:rPr>
          <w:rFonts w:ascii="Times New Roman" w:hAnsi="Times New Roman" w:cs="Times New Roman"/>
          <w:lang w:val="sr-Cyrl-CS"/>
        </w:rPr>
      </w:pPr>
    </w:p>
    <w:p w:rsidR="0054369D" w:rsidRDefault="0054369D" w:rsidP="00042DB6">
      <w:pPr>
        <w:jc w:val="both"/>
        <w:rPr>
          <w:rFonts w:ascii="Times New Roman" w:hAnsi="Times New Roman" w:cs="Times New Roman"/>
          <w:lang w:val="sr-Cyrl-CS"/>
        </w:rPr>
      </w:pPr>
    </w:p>
    <w:p w:rsidR="0054369D" w:rsidRDefault="0054369D" w:rsidP="00042DB6">
      <w:pPr>
        <w:jc w:val="both"/>
        <w:rPr>
          <w:rFonts w:ascii="Times New Roman" w:hAnsi="Times New Roman" w:cs="Times New Roman"/>
          <w:b/>
          <w:bCs/>
          <w:lang w:val="sr-Cyrl-CS"/>
        </w:rPr>
      </w:pPr>
    </w:p>
    <w:p w:rsidR="00DC10E9" w:rsidRDefault="00DC10E9" w:rsidP="00042DB6">
      <w:pPr>
        <w:jc w:val="both"/>
        <w:rPr>
          <w:rFonts w:ascii="Times New Roman" w:hAnsi="Times New Roman" w:cs="Times New Roman"/>
          <w:b/>
          <w:bCs/>
          <w:lang w:val="sr-Cyrl-CS"/>
        </w:rPr>
      </w:pPr>
    </w:p>
    <w:p w:rsidR="00DC10E9" w:rsidRDefault="00DC10E9" w:rsidP="00042DB6">
      <w:pPr>
        <w:jc w:val="both"/>
        <w:rPr>
          <w:rFonts w:ascii="Times New Roman" w:hAnsi="Times New Roman" w:cs="Times New Roman"/>
          <w:b/>
          <w:bCs/>
          <w:lang w:val="sr-Cyrl-CS"/>
        </w:rPr>
      </w:pPr>
    </w:p>
    <w:p w:rsidR="00DC10E9" w:rsidRDefault="00DC10E9" w:rsidP="00042DB6">
      <w:pPr>
        <w:jc w:val="both"/>
        <w:rPr>
          <w:rFonts w:ascii="Times New Roman" w:hAnsi="Times New Roman" w:cs="Times New Roman"/>
          <w:b/>
          <w:bCs/>
          <w:lang w:val="sr-Cyrl-CS"/>
        </w:rPr>
      </w:pPr>
    </w:p>
    <w:p w:rsidR="00DC10E9" w:rsidRDefault="00DC10E9" w:rsidP="00042DB6">
      <w:pPr>
        <w:jc w:val="both"/>
        <w:rPr>
          <w:rFonts w:ascii="Times New Roman" w:hAnsi="Times New Roman" w:cs="Times New Roman"/>
          <w:b/>
          <w:bCs/>
          <w:lang w:val="sr-Cyrl-CS"/>
        </w:rPr>
      </w:pPr>
    </w:p>
    <w:p w:rsidR="00DC10E9" w:rsidRDefault="00DC10E9" w:rsidP="00042DB6">
      <w:pPr>
        <w:jc w:val="both"/>
        <w:rPr>
          <w:rFonts w:ascii="Times New Roman" w:hAnsi="Times New Roman" w:cs="Times New Roman"/>
          <w:b/>
          <w:bCs/>
          <w:lang w:val="sr-Cyrl-CS"/>
        </w:rPr>
      </w:pPr>
    </w:p>
    <w:p w:rsidR="00DC10E9" w:rsidRDefault="00DC10E9" w:rsidP="00042DB6">
      <w:pPr>
        <w:jc w:val="both"/>
        <w:rPr>
          <w:rFonts w:ascii="Times New Roman" w:hAnsi="Times New Roman" w:cs="Times New Roman"/>
          <w:b/>
          <w:bCs/>
          <w:lang w:val="sr-Cyrl-CS"/>
        </w:rPr>
      </w:pPr>
    </w:p>
    <w:p w:rsidR="00DC10E9" w:rsidRDefault="00DC10E9" w:rsidP="00042DB6">
      <w:pPr>
        <w:jc w:val="both"/>
        <w:rPr>
          <w:rFonts w:ascii="Times New Roman" w:hAnsi="Times New Roman" w:cs="Times New Roman"/>
          <w:b/>
          <w:bCs/>
          <w:lang w:val="sr-Cyrl-CS"/>
        </w:rPr>
      </w:pPr>
    </w:p>
    <w:p w:rsidR="00DC10E9" w:rsidRDefault="00DC10E9" w:rsidP="00042DB6">
      <w:pPr>
        <w:jc w:val="both"/>
        <w:rPr>
          <w:rFonts w:ascii="Times New Roman" w:hAnsi="Times New Roman" w:cs="Times New Roman"/>
          <w:b/>
          <w:bCs/>
          <w:lang w:val="sr-Cyrl-CS"/>
        </w:rPr>
      </w:pPr>
    </w:p>
    <w:p w:rsidR="00DC10E9" w:rsidRDefault="00DC10E9" w:rsidP="00042DB6">
      <w:pPr>
        <w:jc w:val="both"/>
        <w:rPr>
          <w:rFonts w:ascii="Times New Roman" w:hAnsi="Times New Roman" w:cs="Times New Roman"/>
          <w:b/>
          <w:bCs/>
          <w:lang w:val="sr-Cyrl-CS"/>
        </w:rPr>
      </w:pPr>
    </w:p>
    <w:p w:rsidR="00DC10E9" w:rsidRDefault="00DC10E9" w:rsidP="00042DB6">
      <w:pPr>
        <w:jc w:val="both"/>
        <w:rPr>
          <w:rFonts w:ascii="Times New Roman" w:hAnsi="Times New Roman" w:cs="Times New Roman"/>
          <w:b/>
          <w:bCs/>
          <w:lang w:val="sr-Cyrl-CS"/>
        </w:rPr>
      </w:pPr>
    </w:p>
    <w:p w:rsidR="00DC10E9" w:rsidRDefault="00DC10E9" w:rsidP="00042DB6">
      <w:pPr>
        <w:jc w:val="both"/>
        <w:rPr>
          <w:rFonts w:ascii="Times New Roman" w:hAnsi="Times New Roman" w:cs="Times New Roman"/>
          <w:b/>
          <w:bCs/>
          <w:lang w:val="sr-Cyrl-CS"/>
        </w:rPr>
      </w:pPr>
    </w:p>
    <w:p w:rsidR="00DC10E9" w:rsidRDefault="00DC10E9" w:rsidP="00042DB6">
      <w:pPr>
        <w:jc w:val="both"/>
        <w:rPr>
          <w:rFonts w:ascii="Times New Roman" w:hAnsi="Times New Roman" w:cs="Times New Roman"/>
          <w:b/>
          <w:bCs/>
          <w:lang w:val="sr-Cyrl-CS"/>
        </w:rPr>
      </w:pPr>
    </w:p>
    <w:p w:rsidR="00DC10E9" w:rsidRDefault="00DC10E9" w:rsidP="00042DB6">
      <w:pPr>
        <w:jc w:val="both"/>
        <w:rPr>
          <w:rFonts w:ascii="Times New Roman" w:hAnsi="Times New Roman" w:cs="Times New Roman"/>
          <w:b/>
          <w:bCs/>
          <w:lang w:val="sr-Cyrl-CS"/>
        </w:rPr>
      </w:pPr>
    </w:p>
    <w:p w:rsidR="00DC10E9" w:rsidRDefault="00DC10E9" w:rsidP="00042DB6">
      <w:pPr>
        <w:jc w:val="both"/>
        <w:rPr>
          <w:rFonts w:ascii="Times New Roman" w:hAnsi="Times New Roman" w:cs="Times New Roman"/>
          <w:b/>
          <w:bCs/>
          <w:lang w:val="sr-Cyrl-CS"/>
        </w:rPr>
      </w:pPr>
    </w:p>
    <w:p w:rsidR="00DC10E9" w:rsidRDefault="00DC10E9" w:rsidP="00042DB6">
      <w:pPr>
        <w:jc w:val="both"/>
        <w:rPr>
          <w:rFonts w:ascii="Times New Roman" w:hAnsi="Times New Roman" w:cs="Times New Roman"/>
          <w:b/>
          <w:bCs/>
          <w:lang w:val="sr-Cyrl-CS"/>
        </w:rPr>
      </w:pPr>
    </w:p>
    <w:p w:rsidR="00DC10E9" w:rsidRDefault="00DC10E9" w:rsidP="00042DB6">
      <w:pPr>
        <w:jc w:val="both"/>
        <w:rPr>
          <w:rFonts w:ascii="Times New Roman" w:hAnsi="Times New Roman" w:cs="Times New Roman"/>
          <w:b/>
          <w:bCs/>
          <w:lang w:val="sr-Cyrl-CS"/>
        </w:rPr>
      </w:pPr>
    </w:p>
    <w:p w:rsidR="00DC10E9" w:rsidRDefault="00DC10E9" w:rsidP="00042DB6">
      <w:pPr>
        <w:jc w:val="both"/>
        <w:rPr>
          <w:rFonts w:ascii="Times New Roman" w:hAnsi="Times New Roman" w:cs="Times New Roman"/>
          <w:b/>
          <w:bCs/>
          <w:lang w:val="sr-Cyrl-CS"/>
        </w:rPr>
      </w:pPr>
    </w:p>
    <w:p w:rsidR="00DC10E9" w:rsidRDefault="00DC10E9" w:rsidP="00042DB6">
      <w:pPr>
        <w:jc w:val="both"/>
        <w:rPr>
          <w:rFonts w:ascii="Times New Roman" w:hAnsi="Times New Roman" w:cs="Times New Roman"/>
          <w:b/>
          <w:bCs/>
          <w:lang w:val="sr-Cyrl-CS"/>
        </w:rPr>
      </w:pPr>
    </w:p>
    <w:p w:rsidR="00DC10E9" w:rsidRDefault="00DC10E9" w:rsidP="00042DB6">
      <w:pPr>
        <w:jc w:val="both"/>
        <w:rPr>
          <w:rFonts w:ascii="Times New Roman" w:hAnsi="Times New Roman" w:cs="Times New Roman"/>
          <w:b/>
          <w:bCs/>
          <w:lang w:val="sr-Cyrl-CS"/>
        </w:rPr>
      </w:pPr>
    </w:p>
    <w:p w:rsidR="00DC10E9" w:rsidRDefault="00DC10E9" w:rsidP="00042DB6">
      <w:pPr>
        <w:jc w:val="both"/>
        <w:rPr>
          <w:rFonts w:ascii="Times New Roman" w:hAnsi="Times New Roman" w:cs="Times New Roman"/>
          <w:b/>
          <w:bCs/>
          <w:lang w:val="sr-Cyrl-CS"/>
        </w:rPr>
      </w:pPr>
    </w:p>
    <w:p w:rsidR="00DC10E9" w:rsidRDefault="00DC10E9" w:rsidP="00042DB6">
      <w:pPr>
        <w:jc w:val="both"/>
        <w:rPr>
          <w:rFonts w:ascii="Times New Roman" w:hAnsi="Times New Roman" w:cs="Times New Roman"/>
          <w:b/>
          <w:bCs/>
          <w:lang w:val="sr-Cyrl-CS"/>
        </w:rPr>
      </w:pPr>
    </w:p>
    <w:p w:rsidR="00DC10E9" w:rsidRDefault="00DC10E9" w:rsidP="00042DB6">
      <w:pPr>
        <w:jc w:val="both"/>
        <w:rPr>
          <w:rFonts w:ascii="Times New Roman" w:hAnsi="Times New Roman" w:cs="Times New Roman"/>
          <w:b/>
          <w:bCs/>
          <w:lang w:val="sr-Cyrl-CS"/>
        </w:rPr>
      </w:pPr>
    </w:p>
    <w:p w:rsidR="00DC10E9" w:rsidRDefault="00DC10E9" w:rsidP="00042DB6">
      <w:pPr>
        <w:jc w:val="both"/>
        <w:rPr>
          <w:rFonts w:ascii="Times New Roman" w:hAnsi="Times New Roman" w:cs="Times New Roman"/>
          <w:b/>
          <w:bCs/>
          <w:lang w:val="sr-Cyrl-CS"/>
        </w:rPr>
      </w:pPr>
    </w:p>
    <w:p w:rsidR="00DC10E9" w:rsidRDefault="00DC10E9" w:rsidP="00042DB6">
      <w:pPr>
        <w:jc w:val="both"/>
        <w:rPr>
          <w:rFonts w:ascii="Times New Roman" w:hAnsi="Times New Roman" w:cs="Times New Roman"/>
          <w:b/>
          <w:bCs/>
          <w:lang w:val="sr-Cyrl-CS"/>
        </w:rPr>
      </w:pPr>
    </w:p>
    <w:p w:rsidR="00042DB6" w:rsidRPr="002A02BF" w:rsidRDefault="00042DB6" w:rsidP="00042DB6">
      <w:pPr>
        <w:jc w:val="both"/>
        <w:rPr>
          <w:rFonts w:ascii="Times New Roman" w:hAnsi="Times New Roman" w:cs="Times New Roman"/>
          <w:b/>
          <w:bCs/>
          <w:i/>
          <w:iCs/>
        </w:rPr>
      </w:pPr>
    </w:p>
    <w:p w:rsidR="004D3ABE" w:rsidRDefault="004D3ABE" w:rsidP="0095548A">
      <w:pPr>
        <w:shd w:val="clear" w:color="auto" w:fill="C6D9F1"/>
        <w:jc w:val="center"/>
        <w:rPr>
          <w:rFonts w:ascii="Times New Roman" w:hAnsi="Times New Roman" w:cs="Times New Roman"/>
          <w:b/>
          <w:bCs/>
          <w:sz w:val="28"/>
          <w:szCs w:val="28"/>
        </w:rPr>
      </w:pPr>
    </w:p>
    <w:p w:rsidR="004D3ABE" w:rsidRDefault="004D3ABE" w:rsidP="0095548A">
      <w:pPr>
        <w:shd w:val="clear" w:color="auto" w:fill="C6D9F1"/>
        <w:jc w:val="center"/>
        <w:rPr>
          <w:rFonts w:ascii="Times New Roman" w:hAnsi="Times New Roman" w:cs="Times New Roman"/>
          <w:b/>
          <w:bCs/>
          <w:sz w:val="28"/>
          <w:szCs w:val="28"/>
        </w:rPr>
      </w:pPr>
    </w:p>
    <w:p w:rsidR="0095548A" w:rsidRPr="0095548A" w:rsidRDefault="0095548A" w:rsidP="0095548A">
      <w:pPr>
        <w:shd w:val="clear" w:color="auto" w:fill="C6D9F1"/>
        <w:jc w:val="center"/>
        <w:rPr>
          <w:rFonts w:ascii="Times New Roman" w:hAnsi="Times New Roman" w:cs="Times New Roman"/>
          <w:b/>
          <w:bCs/>
          <w:sz w:val="28"/>
          <w:szCs w:val="28"/>
        </w:rPr>
      </w:pPr>
      <w:r w:rsidRPr="0095548A">
        <w:rPr>
          <w:rFonts w:ascii="Times New Roman" w:hAnsi="Times New Roman" w:cs="Times New Roman"/>
          <w:b/>
          <w:bCs/>
          <w:sz w:val="28"/>
          <w:szCs w:val="28"/>
        </w:rPr>
        <w:t>V</w:t>
      </w:r>
      <w:r w:rsidR="006E4948">
        <w:rPr>
          <w:rFonts w:ascii="Times New Roman" w:hAnsi="Times New Roman" w:cs="Times New Roman"/>
          <w:b/>
          <w:bCs/>
          <w:sz w:val="28"/>
          <w:szCs w:val="28"/>
        </w:rPr>
        <w:t>I</w:t>
      </w:r>
      <w:r w:rsidRPr="0095548A">
        <w:rPr>
          <w:rFonts w:ascii="Times New Roman" w:hAnsi="Times New Roman" w:cs="Times New Roman"/>
          <w:b/>
          <w:bCs/>
          <w:sz w:val="28"/>
          <w:szCs w:val="28"/>
        </w:rPr>
        <w:t xml:space="preserve">  ОБРАСЦИ КОЈИ ЧИНЕ САСТАВНИ ДЕО ПОНУДЕ</w:t>
      </w:r>
    </w:p>
    <w:p w:rsidR="0095548A" w:rsidRPr="0095548A" w:rsidRDefault="0095548A" w:rsidP="0095548A">
      <w:pPr>
        <w:autoSpaceDE w:val="0"/>
        <w:autoSpaceDN w:val="0"/>
        <w:adjustRightInd w:val="0"/>
        <w:ind w:left="-240" w:right="-314" w:firstLine="12"/>
        <w:rPr>
          <w:rFonts w:ascii="Times New Roman" w:eastAsia="Times New Roman" w:hAnsi="Times New Roman" w:cs="Times New Roman"/>
          <w:b/>
          <w:bCs/>
          <w:iCs/>
          <w:sz w:val="24"/>
          <w:szCs w:val="24"/>
        </w:rPr>
      </w:pPr>
    </w:p>
    <w:p w:rsidR="0095548A" w:rsidRPr="0095548A" w:rsidRDefault="0095548A" w:rsidP="0095548A">
      <w:pPr>
        <w:autoSpaceDE w:val="0"/>
        <w:autoSpaceDN w:val="0"/>
        <w:adjustRightInd w:val="0"/>
        <w:ind w:left="-240" w:right="-314" w:firstLine="12"/>
        <w:rPr>
          <w:rFonts w:ascii="Times New Roman" w:eastAsia="Times New Roman" w:hAnsi="Times New Roman" w:cs="Times New Roman"/>
          <w:b/>
          <w:bCs/>
          <w:iCs/>
          <w:sz w:val="24"/>
          <w:szCs w:val="24"/>
        </w:rPr>
      </w:pPr>
      <w:r w:rsidRPr="0095548A">
        <w:rPr>
          <w:rFonts w:ascii="Times New Roman" w:eastAsia="Times New Roman" w:hAnsi="Times New Roman" w:cs="Times New Roman"/>
          <w:b/>
          <w:bCs/>
          <w:iCs/>
          <w:sz w:val="24"/>
          <w:szCs w:val="24"/>
        </w:rPr>
        <w:t xml:space="preserve">Образац </w:t>
      </w:r>
      <w:r w:rsidR="00081B75">
        <w:rPr>
          <w:rFonts w:ascii="Times New Roman" w:eastAsia="Times New Roman" w:hAnsi="Times New Roman" w:cs="Times New Roman"/>
          <w:b/>
          <w:bCs/>
          <w:iCs/>
          <w:sz w:val="24"/>
          <w:szCs w:val="24"/>
        </w:rPr>
        <w:t>бр.</w:t>
      </w:r>
      <w:r w:rsidRPr="0095548A">
        <w:rPr>
          <w:rFonts w:ascii="Times New Roman" w:eastAsia="Times New Roman" w:hAnsi="Times New Roman" w:cs="Times New Roman"/>
          <w:b/>
          <w:bCs/>
          <w:iCs/>
          <w:sz w:val="24"/>
          <w:szCs w:val="24"/>
        </w:rPr>
        <w:t>1.</w:t>
      </w:r>
    </w:p>
    <w:p w:rsidR="0095548A" w:rsidRPr="0095548A" w:rsidRDefault="0095548A" w:rsidP="0095548A">
      <w:pPr>
        <w:autoSpaceDE w:val="0"/>
        <w:autoSpaceDN w:val="0"/>
        <w:adjustRightInd w:val="0"/>
        <w:ind w:left="-240" w:right="-314" w:firstLine="12"/>
        <w:jc w:val="center"/>
        <w:rPr>
          <w:rFonts w:ascii="Times New Roman" w:eastAsia="Times New Roman" w:hAnsi="Times New Roman" w:cs="Times New Roman"/>
          <w:b/>
          <w:bCs/>
          <w:sz w:val="24"/>
          <w:szCs w:val="24"/>
        </w:rPr>
      </w:pPr>
    </w:p>
    <w:p w:rsidR="0095548A" w:rsidRPr="0095548A" w:rsidRDefault="0095548A" w:rsidP="0095548A">
      <w:pPr>
        <w:autoSpaceDE w:val="0"/>
        <w:autoSpaceDN w:val="0"/>
        <w:adjustRightInd w:val="0"/>
        <w:ind w:left="-240" w:right="-314" w:firstLine="12"/>
        <w:jc w:val="center"/>
        <w:rPr>
          <w:rFonts w:ascii="Times New Roman" w:eastAsia="Times New Roman" w:hAnsi="Times New Roman" w:cs="Times New Roman"/>
          <w:b/>
          <w:bCs/>
          <w:sz w:val="24"/>
          <w:szCs w:val="24"/>
        </w:rPr>
      </w:pPr>
      <w:r w:rsidRPr="0095548A">
        <w:rPr>
          <w:rFonts w:ascii="Times New Roman" w:eastAsia="Times New Roman" w:hAnsi="Times New Roman" w:cs="Times New Roman"/>
          <w:b/>
          <w:bCs/>
          <w:sz w:val="24"/>
          <w:szCs w:val="24"/>
        </w:rPr>
        <w:t>ПОДАЦИ О ПОНУЂАЧУ</w:t>
      </w:r>
    </w:p>
    <w:p w:rsidR="0095548A" w:rsidRPr="0095548A" w:rsidRDefault="0095548A" w:rsidP="0095548A">
      <w:pPr>
        <w:autoSpaceDE w:val="0"/>
        <w:autoSpaceDN w:val="0"/>
        <w:adjustRightInd w:val="0"/>
        <w:ind w:left="-240" w:right="-314" w:firstLine="12"/>
        <w:jc w:val="both"/>
        <w:rPr>
          <w:rFonts w:ascii="Times New Roman" w:eastAsia="Times New Roman" w:hAnsi="Times New Roman" w:cs="Times New Roman"/>
          <w:b/>
          <w:bCs/>
          <w:sz w:val="24"/>
          <w:szCs w:val="24"/>
        </w:rPr>
      </w:pPr>
    </w:p>
    <w:p w:rsidR="0095548A" w:rsidRPr="0095548A" w:rsidRDefault="0095548A" w:rsidP="0095548A">
      <w:pPr>
        <w:autoSpaceDE w:val="0"/>
        <w:autoSpaceDN w:val="0"/>
        <w:adjustRightInd w:val="0"/>
        <w:ind w:left="-240" w:right="-314" w:firstLine="12"/>
        <w:jc w:val="both"/>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1)   КОЈИ НАСТУПА САМОСТАЛНО</w:t>
      </w:r>
    </w:p>
    <w:p w:rsidR="0095548A" w:rsidRPr="0095548A" w:rsidRDefault="0095548A" w:rsidP="0095548A">
      <w:pPr>
        <w:tabs>
          <w:tab w:val="left" w:pos="2880"/>
        </w:tabs>
        <w:autoSpaceDE w:val="0"/>
        <w:autoSpaceDN w:val="0"/>
        <w:adjustRightInd w:val="0"/>
        <w:ind w:left="-240" w:right="-314" w:firstLine="12"/>
        <w:jc w:val="both"/>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2)   КОЈИ НАСТУПА СА ПОДИЗВОЂАЧИМА</w:t>
      </w:r>
    </w:p>
    <w:p w:rsidR="0095548A" w:rsidRPr="0095548A" w:rsidRDefault="0095548A" w:rsidP="0095548A">
      <w:pPr>
        <w:tabs>
          <w:tab w:val="left" w:pos="2880"/>
        </w:tabs>
        <w:autoSpaceDE w:val="0"/>
        <w:autoSpaceDN w:val="0"/>
        <w:adjustRightInd w:val="0"/>
        <w:ind w:left="-240" w:right="-314" w:firstLine="12"/>
        <w:jc w:val="both"/>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3)   ОВЛАШЋЕНОГ ЧЛАНА ГРУПЕ ПОНУЂАЧА</w:t>
      </w:r>
    </w:p>
    <w:p w:rsidR="0095548A" w:rsidRPr="0095548A" w:rsidRDefault="0095548A" w:rsidP="0095548A">
      <w:pPr>
        <w:tabs>
          <w:tab w:val="left" w:pos="2880"/>
        </w:tabs>
        <w:autoSpaceDE w:val="0"/>
        <w:autoSpaceDN w:val="0"/>
        <w:adjustRightInd w:val="0"/>
        <w:ind w:left="-240" w:right="-314" w:firstLine="12"/>
        <w:jc w:val="both"/>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 xml:space="preserve">                            (заокружити)</w:t>
      </w:r>
    </w:p>
    <w:p w:rsidR="0095548A" w:rsidRPr="0095548A" w:rsidRDefault="0095548A" w:rsidP="004D0CC7">
      <w:pPr>
        <w:autoSpaceDE w:val="0"/>
        <w:autoSpaceDN w:val="0"/>
        <w:adjustRightInd w:val="0"/>
        <w:ind w:right="-314"/>
        <w:rPr>
          <w:rFonts w:ascii="Times New Roman" w:eastAsia="Times New Roman" w:hAnsi="Times New Roman" w:cs="Times New Roman"/>
          <w:bCs/>
          <w:sz w:val="24"/>
          <w:szCs w:val="24"/>
        </w:rPr>
      </w:pPr>
    </w:p>
    <w:tbl>
      <w:tblPr>
        <w:tblW w:w="10200" w:type="dxa"/>
        <w:tblInd w:w="-132"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000"/>
      </w:tblPr>
      <w:tblGrid>
        <w:gridCol w:w="4250"/>
        <w:gridCol w:w="5950"/>
      </w:tblGrid>
      <w:tr w:rsidR="0095548A" w:rsidRPr="0095548A" w:rsidTr="0095548A">
        <w:trPr>
          <w:trHeight w:val="567"/>
        </w:trPr>
        <w:tc>
          <w:tcPr>
            <w:tcW w:w="4250" w:type="dxa"/>
            <w:shd w:val="clear" w:color="000000" w:fill="FFFFFF"/>
            <w:vAlign w:val="center"/>
          </w:tcPr>
          <w:p w:rsidR="0095548A" w:rsidRPr="0095548A" w:rsidRDefault="0095548A" w:rsidP="0095548A">
            <w:pPr>
              <w:autoSpaceDE w:val="0"/>
              <w:autoSpaceDN w:val="0"/>
              <w:adjustRightInd w:val="0"/>
              <w:ind w:left="12" w:right="-314" w:firstLine="12"/>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Назив понуђача</w:t>
            </w:r>
          </w:p>
        </w:tc>
        <w:tc>
          <w:tcPr>
            <w:tcW w:w="5950" w:type="dxa"/>
            <w:shd w:val="clear" w:color="000000" w:fill="FFFFFF"/>
            <w:vAlign w:val="center"/>
          </w:tcPr>
          <w:p w:rsidR="0095548A" w:rsidRPr="0095548A" w:rsidRDefault="0095548A" w:rsidP="0095548A">
            <w:pPr>
              <w:autoSpaceDE w:val="0"/>
              <w:autoSpaceDN w:val="0"/>
              <w:adjustRightInd w:val="0"/>
              <w:ind w:left="-240" w:right="-314" w:firstLine="12"/>
              <w:rPr>
                <w:rFonts w:ascii="Times New Roman" w:eastAsia="Times New Roman" w:hAnsi="Times New Roman" w:cs="Times New Roman"/>
                <w:sz w:val="24"/>
                <w:szCs w:val="24"/>
              </w:rPr>
            </w:pPr>
          </w:p>
        </w:tc>
      </w:tr>
      <w:tr w:rsidR="0095548A" w:rsidRPr="0095548A" w:rsidTr="0095548A">
        <w:trPr>
          <w:trHeight w:val="567"/>
        </w:trPr>
        <w:tc>
          <w:tcPr>
            <w:tcW w:w="4250" w:type="dxa"/>
            <w:shd w:val="clear" w:color="000000" w:fill="FFFFFF"/>
            <w:vAlign w:val="center"/>
          </w:tcPr>
          <w:p w:rsidR="0095548A" w:rsidRPr="0095548A" w:rsidRDefault="0095548A" w:rsidP="0095548A">
            <w:pPr>
              <w:autoSpaceDE w:val="0"/>
              <w:autoSpaceDN w:val="0"/>
              <w:adjustRightInd w:val="0"/>
              <w:ind w:left="12" w:right="-314" w:firstLine="12"/>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Седиште и адреса Понуђача</w:t>
            </w:r>
          </w:p>
        </w:tc>
        <w:tc>
          <w:tcPr>
            <w:tcW w:w="5950" w:type="dxa"/>
            <w:shd w:val="clear" w:color="000000" w:fill="FFFFFF"/>
            <w:vAlign w:val="center"/>
          </w:tcPr>
          <w:p w:rsidR="0095548A" w:rsidRPr="0095548A" w:rsidRDefault="0095548A" w:rsidP="0095548A">
            <w:pPr>
              <w:autoSpaceDE w:val="0"/>
              <w:autoSpaceDN w:val="0"/>
              <w:adjustRightInd w:val="0"/>
              <w:ind w:left="-240" w:right="-314" w:firstLine="12"/>
              <w:rPr>
                <w:rFonts w:ascii="Times New Roman" w:eastAsia="Times New Roman" w:hAnsi="Times New Roman" w:cs="Times New Roman"/>
                <w:sz w:val="24"/>
                <w:szCs w:val="24"/>
              </w:rPr>
            </w:pPr>
          </w:p>
        </w:tc>
      </w:tr>
      <w:tr w:rsidR="0095548A" w:rsidRPr="0095548A" w:rsidTr="0095548A">
        <w:trPr>
          <w:trHeight w:val="567"/>
        </w:trPr>
        <w:tc>
          <w:tcPr>
            <w:tcW w:w="4250" w:type="dxa"/>
            <w:shd w:val="clear" w:color="000000" w:fill="FFFFFF"/>
            <w:vAlign w:val="center"/>
          </w:tcPr>
          <w:p w:rsidR="0095548A" w:rsidRPr="0095548A" w:rsidRDefault="0095548A" w:rsidP="0095548A">
            <w:pPr>
              <w:autoSpaceDE w:val="0"/>
              <w:autoSpaceDN w:val="0"/>
              <w:adjustRightInd w:val="0"/>
              <w:ind w:left="12" w:right="-314" w:firstLine="12"/>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Одговорно лице – директор</w:t>
            </w:r>
          </w:p>
        </w:tc>
        <w:tc>
          <w:tcPr>
            <w:tcW w:w="5950" w:type="dxa"/>
            <w:shd w:val="clear" w:color="000000" w:fill="FFFFFF"/>
            <w:vAlign w:val="center"/>
          </w:tcPr>
          <w:p w:rsidR="0095548A" w:rsidRPr="0095548A" w:rsidRDefault="0095548A" w:rsidP="0095548A">
            <w:pPr>
              <w:autoSpaceDE w:val="0"/>
              <w:autoSpaceDN w:val="0"/>
              <w:adjustRightInd w:val="0"/>
              <w:ind w:left="-240" w:right="-314" w:firstLine="12"/>
              <w:rPr>
                <w:rFonts w:ascii="Times New Roman" w:eastAsia="Times New Roman" w:hAnsi="Times New Roman" w:cs="Times New Roman"/>
                <w:sz w:val="24"/>
                <w:szCs w:val="24"/>
              </w:rPr>
            </w:pPr>
          </w:p>
        </w:tc>
      </w:tr>
      <w:tr w:rsidR="0095548A" w:rsidRPr="0095548A" w:rsidTr="0095548A">
        <w:trPr>
          <w:trHeight w:val="567"/>
        </w:trPr>
        <w:tc>
          <w:tcPr>
            <w:tcW w:w="4250" w:type="dxa"/>
            <w:shd w:val="clear" w:color="000000" w:fill="FFFFFF"/>
            <w:vAlign w:val="center"/>
          </w:tcPr>
          <w:p w:rsidR="0095548A" w:rsidRPr="0095548A" w:rsidRDefault="0095548A" w:rsidP="0095548A">
            <w:pPr>
              <w:autoSpaceDE w:val="0"/>
              <w:autoSpaceDN w:val="0"/>
              <w:adjustRightInd w:val="0"/>
              <w:ind w:left="12" w:right="-314" w:firstLine="12"/>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Особа за контакт</w:t>
            </w:r>
          </w:p>
        </w:tc>
        <w:tc>
          <w:tcPr>
            <w:tcW w:w="5950" w:type="dxa"/>
            <w:shd w:val="clear" w:color="000000" w:fill="FFFFFF"/>
            <w:vAlign w:val="center"/>
          </w:tcPr>
          <w:p w:rsidR="0095548A" w:rsidRPr="0095548A" w:rsidRDefault="0095548A" w:rsidP="0095548A">
            <w:pPr>
              <w:autoSpaceDE w:val="0"/>
              <w:autoSpaceDN w:val="0"/>
              <w:adjustRightInd w:val="0"/>
              <w:ind w:left="-240" w:right="-314" w:firstLine="12"/>
              <w:rPr>
                <w:rFonts w:ascii="Times New Roman" w:eastAsia="Times New Roman" w:hAnsi="Times New Roman" w:cs="Times New Roman"/>
                <w:sz w:val="24"/>
                <w:szCs w:val="24"/>
              </w:rPr>
            </w:pPr>
          </w:p>
        </w:tc>
      </w:tr>
      <w:tr w:rsidR="0095548A" w:rsidRPr="0095548A" w:rsidTr="0095548A">
        <w:trPr>
          <w:trHeight w:val="567"/>
        </w:trPr>
        <w:tc>
          <w:tcPr>
            <w:tcW w:w="4250" w:type="dxa"/>
            <w:shd w:val="clear" w:color="000000" w:fill="FFFFFF"/>
            <w:vAlign w:val="center"/>
          </w:tcPr>
          <w:p w:rsidR="0095548A" w:rsidRPr="0095548A" w:rsidRDefault="0095548A" w:rsidP="0095548A">
            <w:pPr>
              <w:autoSpaceDE w:val="0"/>
              <w:autoSpaceDN w:val="0"/>
              <w:adjustRightInd w:val="0"/>
              <w:ind w:left="12" w:right="-314" w:firstLine="12"/>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Телефон</w:t>
            </w:r>
          </w:p>
        </w:tc>
        <w:tc>
          <w:tcPr>
            <w:tcW w:w="5950" w:type="dxa"/>
            <w:shd w:val="clear" w:color="000000" w:fill="FFFFFF"/>
            <w:vAlign w:val="center"/>
          </w:tcPr>
          <w:p w:rsidR="0095548A" w:rsidRPr="0095548A" w:rsidRDefault="0095548A" w:rsidP="0095548A">
            <w:pPr>
              <w:autoSpaceDE w:val="0"/>
              <w:autoSpaceDN w:val="0"/>
              <w:adjustRightInd w:val="0"/>
              <w:ind w:left="-240" w:right="-314" w:firstLine="12"/>
              <w:rPr>
                <w:rFonts w:ascii="Times New Roman" w:eastAsia="Times New Roman" w:hAnsi="Times New Roman" w:cs="Times New Roman"/>
                <w:sz w:val="24"/>
                <w:szCs w:val="24"/>
              </w:rPr>
            </w:pPr>
          </w:p>
        </w:tc>
      </w:tr>
      <w:tr w:rsidR="0095548A" w:rsidRPr="0095548A" w:rsidTr="0095548A">
        <w:trPr>
          <w:trHeight w:val="567"/>
        </w:trPr>
        <w:tc>
          <w:tcPr>
            <w:tcW w:w="4250" w:type="dxa"/>
            <w:shd w:val="clear" w:color="000000" w:fill="FFFFFF"/>
            <w:vAlign w:val="center"/>
          </w:tcPr>
          <w:p w:rsidR="0095548A" w:rsidRPr="0095548A" w:rsidRDefault="0095548A" w:rsidP="0095548A">
            <w:pPr>
              <w:autoSpaceDE w:val="0"/>
              <w:autoSpaceDN w:val="0"/>
              <w:adjustRightInd w:val="0"/>
              <w:ind w:left="12" w:right="-314" w:firstLine="12"/>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Телефакс</w:t>
            </w:r>
          </w:p>
        </w:tc>
        <w:tc>
          <w:tcPr>
            <w:tcW w:w="5950" w:type="dxa"/>
            <w:shd w:val="clear" w:color="000000" w:fill="FFFFFF"/>
            <w:vAlign w:val="center"/>
          </w:tcPr>
          <w:p w:rsidR="0095548A" w:rsidRPr="0095548A" w:rsidRDefault="0095548A" w:rsidP="0095548A">
            <w:pPr>
              <w:autoSpaceDE w:val="0"/>
              <w:autoSpaceDN w:val="0"/>
              <w:adjustRightInd w:val="0"/>
              <w:ind w:left="-240" w:right="-314" w:firstLine="12"/>
              <w:rPr>
                <w:rFonts w:ascii="Times New Roman" w:eastAsia="Times New Roman" w:hAnsi="Times New Roman" w:cs="Times New Roman"/>
                <w:sz w:val="24"/>
                <w:szCs w:val="24"/>
              </w:rPr>
            </w:pPr>
          </w:p>
        </w:tc>
      </w:tr>
      <w:tr w:rsidR="0095548A" w:rsidRPr="0095548A" w:rsidTr="0095548A">
        <w:trPr>
          <w:trHeight w:val="567"/>
        </w:trPr>
        <w:tc>
          <w:tcPr>
            <w:tcW w:w="4250" w:type="dxa"/>
            <w:shd w:val="clear" w:color="000000" w:fill="FFFFFF"/>
            <w:vAlign w:val="center"/>
          </w:tcPr>
          <w:p w:rsidR="0095548A" w:rsidRPr="0095548A" w:rsidRDefault="0095548A" w:rsidP="0095548A">
            <w:pPr>
              <w:autoSpaceDE w:val="0"/>
              <w:autoSpaceDN w:val="0"/>
              <w:adjustRightInd w:val="0"/>
              <w:ind w:left="12" w:right="-314" w:firstLine="12"/>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Е-mail</w:t>
            </w:r>
          </w:p>
        </w:tc>
        <w:tc>
          <w:tcPr>
            <w:tcW w:w="5950" w:type="dxa"/>
            <w:shd w:val="clear" w:color="000000" w:fill="FFFFFF"/>
            <w:vAlign w:val="center"/>
          </w:tcPr>
          <w:p w:rsidR="0095548A" w:rsidRPr="0095548A" w:rsidRDefault="0095548A" w:rsidP="0095548A">
            <w:pPr>
              <w:autoSpaceDE w:val="0"/>
              <w:autoSpaceDN w:val="0"/>
              <w:adjustRightInd w:val="0"/>
              <w:ind w:left="-240" w:right="-314" w:firstLine="12"/>
              <w:rPr>
                <w:rFonts w:ascii="Times New Roman" w:eastAsia="Times New Roman" w:hAnsi="Times New Roman" w:cs="Times New Roman"/>
                <w:sz w:val="24"/>
                <w:szCs w:val="24"/>
              </w:rPr>
            </w:pPr>
          </w:p>
        </w:tc>
      </w:tr>
      <w:tr w:rsidR="0095548A" w:rsidRPr="0095548A" w:rsidTr="0095548A">
        <w:trPr>
          <w:trHeight w:val="567"/>
        </w:trPr>
        <w:tc>
          <w:tcPr>
            <w:tcW w:w="4250" w:type="dxa"/>
            <w:shd w:val="clear" w:color="000000" w:fill="FFFFFF"/>
            <w:vAlign w:val="center"/>
          </w:tcPr>
          <w:p w:rsidR="0095548A" w:rsidRPr="0095548A" w:rsidRDefault="0095548A" w:rsidP="0095548A">
            <w:pPr>
              <w:autoSpaceDE w:val="0"/>
              <w:autoSpaceDN w:val="0"/>
              <w:adjustRightInd w:val="0"/>
              <w:ind w:left="12" w:right="-314" w:firstLine="12"/>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Текући рачун предузећа и банка</w:t>
            </w:r>
          </w:p>
        </w:tc>
        <w:tc>
          <w:tcPr>
            <w:tcW w:w="5950" w:type="dxa"/>
            <w:shd w:val="clear" w:color="000000" w:fill="FFFFFF"/>
            <w:vAlign w:val="center"/>
          </w:tcPr>
          <w:p w:rsidR="0095548A" w:rsidRPr="0095548A" w:rsidRDefault="0095548A" w:rsidP="0095548A">
            <w:pPr>
              <w:autoSpaceDE w:val="0"/>
              <w:autoSpaceDN w:val="0"/>
              <w:adjustRightInd w:val="0"/>
              <w:ind w:left="-240" w:right="-314" w:firstLine="12"/>
              <w:rPr>
                <w:rFonts w:ascii="Times New Roman" w:eastAsia="Times New Roman" w:hAnsi="Times New Roman" w:cs="Times New Roman"/>
                <w:sz w:val="24"/>
                <w:szCs w:val="24"/>
              </w:rPr>
            </w:pPr>
          </w:p>
        </w:tc>
      </w:tr>
      <w:tr w:rsidR="0095548A" w:rsidRPr="0095548A" w:rsidTr="0095548A">
        <w:trPr>
          <w:trHeight w:val="567"/>
        </w:trPr>
        <w:tc>
          <w:tcPr>
            <w:tcW w:w="4250" w:type="dxa"/>
            <w:shd w:val="clear" w:color="000000" w:fill="FFFFFF"/>
            <w:vAlign w:val="center"/>
          </w:tcPr>
          <w:p w:rsidR="0095548A" w:rsidRPr="0095548A" w:rsidRDefault="0095548A" w:rsidP="0095548A">
            <w:pPr>
              <w:autoSpaceDE w:val="0"/>
              <w:autoSpaceDN w:val="0"/>
              <w:adjustRightInd w:val="0"/>
              <w:ind w:left="12" w:right="-314" w:firstLine="12"/>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Матични број понуђача</w:t>
            </w:r>
          </w:p>
        </w:tc>
        <w:tc>
          <w:tcPr>
            <w:tcW w:w="5950" w:type="dxa"/>
            <w:shd w:val="clear" w:color="000000" w:fill="FFFFFF"/>
            <w:vAlign w:val="center"/>
          </w:tcPr>
          <w:p w:rsidR="0095548A" w:rsidRPr="0095548A" w:rsidRDefault="0095548A" w:rsidP="0095548A">
            <w:pPr>
              <w:autoSpaceDE w:val="0"/>
              <w:autoSpaceDN w:val="0"/>
              <w:adjustRightInd w:val="0"/>
              <w:ind w:left="-240" w:right="-314" w:firstLine="12"/>
              <w:rPr>
                <w:rFonts w:ascii="Times New Roman" w:eastAsia="Times New Roman" w:hAnsi="Times New Roman" w:cs="Times New Roman"/>
                <w:sz w:val="24"/>
                <w:szCs w:val="24"/>
              </w:rPr>
            </w:pPr>
          </w:p>
        </w:tc>
      </w:tr>
      <w:tr w:rsidR="0095548A" w:rsidRPr="0095548A" w:rsidTr="0095548A">
        <w:trPr>
          <w:trHeight w:val="567"/>
        </w:trPr>
        <w:tc>
          <w:tcPr>
            <w:tcW w:w="4250" w:type="dxa"/>
            <w:shd w:val="clear" w:color="000000" w:fill="FFFFFF"/>
            <w:vAlign w:val="center"/>
          </w:tcPr>
          <w:p w:rsidR="0095548A" w:rsidRPr="0095548A" w:rsidRDefault="0095548A" w:rsidP="0095548A">
            <w:pPr>
              <w:autoSpaceDE w:val="0"/>
              <w:autoSpaceDN w:val="0"/>
              <w:adjustRightInd w:val="0"/>
              <w:ind w:left="12" w:right="-314" w:firstLine="12"/>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Порески број предузећа – ПИБ</w:t>
            </w:r>
          </w:p>
        </w:tc>
        <w:tc>
          <w:tcPr>
            <w:tcW w:w="5950" w:type="dxa"/>
            <w:shd w:val="clear" w:color="000000" w:fill="FFFFFF"/>
            <w:vAlign w:val="center"/>
          </w:tcPr>
          <w:p w:rsidR="0095548A" w:rsidRPr="0095548A" w:rsidRDefault="0095548A" w:rsidP="0095548A">
            <w:pPr>
              <w:autoSpaceDE w:val="0"/>
              <w:autoSpaceDN w:val="0"/>
              <w:adjustRightInd w:val="0"/>
              <w:ind w:left="-240" w:right="-314" w:firstLine="12"/>
              <w:rPr>
                <w:rFonts w:ascii="Times New Roman" w:eastAsia="Times New Roman" w:hAnsi="Times New Roman" w:cs="Times New Roman"/>
                <w:sz w:val="24"/>
                <w:szCs w:val="24"/>
              </w:rPr>
            </w:pPr>
          </w:p>
        </w:tc>
      </w:tr>
    </w:tbl>
    <w:p w:rsidR="0095548A" w:rsidRPr="0095548A" w:rsidRDefault="0095548A" w:rsidP="0095548A">
      <w:pPr>
        <w:autoSpaceDE w:val="0"/>
        <w:autoSpaceDN w:val="0"/>
        <w:adjustRightInd w:val="0"/>
        <w:spacing w:line="600" w:lineRule="atLeast"/>
        <w:ind w:left="-240" w:right="-314" w:firstLine="12"/>
        <w:jc w:val="right"/>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ab/>
      </w:r>
      <w:r w:rsidRPr="0095548A">
        <w:rPr>
          <w:rFonts w:ascii="Times New Roman" w:eastAsia="Times New Roman" w:hAnsi="Times New Roman" w:cs="Times New Roman"/>
          <w:sz w:val="24"/>
          <w:szCs w:val="24"/>
        </w:rPr>
        <w:tab/>
        <w:t xml:space="preserve">     ИМЕ И ПРЕЗИМЕ ОВЛАШЋЕНОГ ЛИЦА ______________________________________                           </w:t>
      </w:r>
    </w:p>
    <w:p w:rsidR="0095548A" w:rsidRPr="0095548A" w:rsidRDefault="0095548A" w:rsidP="0095548A">
      <w:pPr>
        <w:autoSpaceDE w:val="0"/>
        <w:autoSpaceDN w:val="0"/>
        <w:adjustRightInd w:val="0"/>
        <w:ind w:left="-240" w:right="-314" w:firstLine="12"/>
        <w:jc w:val="center"/>
        <w:rPr>
          <w:rFonts w:ascii="Times New Roman" w:eastAsia="Times New Roman" w:hAnsi="Times New Roman" w:cs="Times New Roman"/>
          <w:sz w:val="24"/>
          <w:szCs w:val="24"/>
        </w:rPr>
      </w:pPr>
    </w:p>
    <w:p w:rsidR="0095548A" w:rsidRPr="0095548A" w:rsidRDefault="0095548A" w:rsidP="0095548A">
      <w:pPr>
        <w:tabs>
          <w:tab w:val="center" w:pos="7200"/>
        </w:tabs>
        <w:autoSpaceDE w:val="0"/>
        <w:autoSpaceDN w:val="0"/>
        <w:adjustRightInd w:val="0"/>
        <w:ind w:left="-240" w:right="-554"/>
        <w:jc w:val="both"/>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 xml:space="preserve">           Датум:                                                                                           Потпис овлашћеног  лица</w:t>
      </w:r>
    </w:p>
    <w:p w:rsidR="0095548A" w:rsidRPr="0095548A" w:rsidRDefault="0095548A" w:rsidP="0095548A">
      <w:pPr>
        <w:autoSpaceDE w:val="0"/>
        <w:autoSpaceDN w:val="0"/>
        <w:adjustRightInd w:val="0"/>
        <w:ind w:left="-240" w:right="-554"/>
        <w:jc w:val="both"/>
        <w:rPr>
          <w:rFonts w:ascii="Times New Roman" w:eastAsia="Times New Roman" w:hAnsi="Times New Roman" w:cs="Times New Roman"/>
          <w:sz w:val="24"/>
          <w:szCs w:val="24"/>
        </w:rPr>
      </w:pPr>
    </w:p>
    <w:p w:rsidR="0095548A" w:rsidRPr="0095548A" w:rsidRDefault="0095548A" w:rsidP="0095548A">
      <w:pPr>
        <w:autoSpaceDE w:val="0"/>
        <w:autoSpaceDN w:val="0"/>
        <w:adjustRightInd w:val="0"/>
        <w:ind w:right="-554"/>
        <w:jc w:val="both"/>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____. ____. 20</w:t>
      </w:r>
      <w:r w:rsidR="00AB4B56">
        <w:rPr>
          <w:rFonts w:ascii="Times New Roman" w:eastAsia="Times New Roman" w:hAnsi="Times New Roman" w:cs="Times New Roman"/>
          <w:sz w:val="24"/>
          <w:szCs w:val="24"/>
        </w:rPr>
        <w:t>20</w:t>
      </w:r>
      <w:r w:rsidRPr="0095548A">
        <w:rPr>
          <w:rFonts w:ascii="Times New Roman" w:eastAsia="Times New Roman" w:hAnsi="Times New Roman" w:cs="Times New Roman"/>
          <w:sz w:val="24"/>
          <w:szCs w:val="24"/>
        </w:rPr>
        <w:t xml:space="preserve">. године                           </w:t>
      </w:r>
      <w:r w:rsidRPr="0095548A">
        <w:rPr>
          <w:rFonts w:ascii="Times New Roman" w:eastAsia="Times New Roman" w:hAnsi="Times New Roman" w:cs="Times New Roman"/>
          <w:sz w:val="24"/>
          <w:szCs w:val="24"/>
        </w:rPr>
        <w:tab/>
      </w:r>
      <w:r w:rsidRPr="0095548A">
        <w:rPr>
          <w:rFonts w:ascii="Times New Roman" w:eastAsia="Times New Roman" w:hAnsi="Times New Roman" w:cs="Times New Roman"/>
          <w:sz w:val="24"/>
          <w:szCs w:val="24"/>
        </w:rPr>
        <w:tab/>
        <w:t xml:space="preserve">    _____________________________</w:t>
      </w:r>
    </w:p>
    <w:p w:rsidR="0095548A" w:rsidRPr="0095548A" w:rsidRDefault="0095548A" w:rsidP="0095548A">
      <w:pPr>
        <w:autoSpaceDE w:val="0"/>
        <w:autoSpaceDN w:val="0"/>
        <w:adjustRightInd w:val="0"/>
        <w:ind w:left="-240" w:right="-314" w:firstLine="12"/>
        <w:jc w:val="both"/>
        <w:rPr>
          <w:rFonts w:ascii="Times New Roman" w:eastAsia="Times New Roman" w:hAnsi="Times New Roman" w:cs="Times New Roman"/>
          <w:b/>
          <w:sz w:val="24"/>
          <w:szCs w:val="24"/>
        </w:rPr>
      </w:pPr>
    </w:p>
    <w:p w:rsidR="0095548A" w:rsidRPr="0095548A" w:rsidRDefault="0095548A" w:rsidP="0095548A">
      <w:pPr>
        <w:autoSpaceDE w:val="0"/>
        <w:autoSpaceDN w:val="0"/>
        <w:adjustRightInd w:val="0"/>
        <w:ind w:left="-240" w:right="-314" w:firstLine="12"/>
        <w:jc w:val="both"/>
        <w:rPr>
          <w:rFonts w:ascii="Times New Roman" w:eastAsia="Times New Roman" w:hAnsi="Times New Roman" w:cs="Times New Roman"/>
          <w:b/>
          <w:sz w:val="24"/>
          <w:szCs w:val="24"/>
        </w:rPr>
      </w:pPr>
    </w:p>
    <w:p w:rsidR="0095548A" w:rsidRPr="0095548A" w:rsidRDefault="0095548A" w:rsidP="0095548A">
      <w:pPr>
        <w:autoSpaceDE w:val="0"/>
        <w:autoSpaceDN w:val="0"/>
        <w:adjustRightInd w:val="0"/>
        <w:ind w:left="-240" w:right="-314" w:firstLine="12"/>
        <w:jc w:val="both"/>
        <w:rPr>
          <w:rFonts w:ascii="Times New Roman" w:eastAsia="Times New Roman" w:hAnsi="Times New Roman" w:cs="Times New Roman"/>
          <w:b/>
          <w:sz w:val="24"/>
          <w:szCs w:val="24"/>
        </w:rPr>
      </w:pPr>
    </w:p>
    <w:p w:rsidR="0095548A" w:rsidRPr="0095548A" w:rsidRDefault="0095548A" w:rsidP="0095548A">
      <w:pPr>
        <w:autoSpaceDE w:val="0"/>
        <w:autoSpaceDN w:val="0"/>
        <w:adjustRightInd w:val="0"/>
        <w:ind w:left="-240" w:right="-314" w:firstLine="12"/>
        <w:jc w:val="both"/>
        <w:rPr>
          <w:rFonts w:ascii="Times New Roman" w:eastAsia="Times New Roman" w:hAnsi="Times New Roman" w:cs="Times New Roman"/>
          <w:b/>
          <w:sz w:val="24"/>
          <w:szCs w:val="24"/>
        </w:rPr>
      </w:pPr>
    </w:p>
    <w:p w:rsidR="0054369D" w:rsidRDefault="0054369D" w:rsidP="0095548A">
      <w:pPr>
        <w:autoSpaceDE w:val="0"/>
        <w:autoSpaceDN w:val="0"/>
        <w:adjustRightInd w:val="0"/>
        <w:ind w:left="-240" w:right="-314" w:firstLine="12"/>
        <w:rPr>
          <w:rFonts w:ascii="Times New Roman" w:eastAsia="Times New Roman" w:hAnsi="Times New Roman" w:cs="Times New Roman"/>
          <w:b/>
          <w:bCs/>
          <w:iCs/>
          <w:sz w:val="24"/>
          <w:szCs w:val="24"/>
        </w:rPr>
      </w:pPr>
    </w:p>
    <w:p w:rsidR="0095548A" w:rsidRPr="0095548A" w:rsidRDefault="0095548A" w:rsidP="0095548A">
      <w:pPr>
        <w:autoSpaceDE w:val="0"/>
        <w:autoSpaceDN w:val="0"/>
        <w:adjustRightInd w:val="0"/>
        <w:ind w:left="-240" w:right="-314" w:firstLine="12"/>
        <w:rPr>
          <w:rFonts w:ascii="Times New Roman" w:eastAsia="Times New Roman" w:hAnsi="Times New Roman" w:cs="Times New Roman"/>
          <w:b/>
          <w:bCs/>
          <w:iCs/>
          <w:sz w:val="24"/>
          <w:szCs w:val="24"/>
        </w:rPr>
      </w:pPr>
      <w:r w:rsidRPr="0095548A">
        <w:rPr>
          <w:rFonts w:ascii="Times New Roman" w:eastAsia="Times New Roman" w:hAnsi="Times New Roman" w:cs="Times New Roman"/>
          <w:b/>
          <w:bCs/>
          <w:iCs/>
          <w:sz w:val="24"/>
          <w:szCs w:val="24"/>
        </w:rPr>
        <w:t xml:space="preserve">Образац </w:t>
      </w:r>
      <w:r w:rsidR="00081B75">
        <w:rPr>
          <w:rFonts w:ascii="Times New Roman" w:eastAsia="Times New Roman" w:hAnsi="Times New Roman" w:cs="Times New Roman"/>
          <w:b/>
          <w:bCs/>
          <w:iCs/>
          <w:sz w:val="24"/>
          <w:szCs w:val="24"/>
        </w:rPr>
        <w:t>бр.</w:t>
      </w:r>
      <w:r w:rsidRPr="0095548A">
        <w:rPr>
          <w:rFonts w:ascii="Times New Roman" w:eastAsia="Times New Roman" w:hAnsi="Times New Roman" w:cs="Times New Roman"/>
          <w:b/>
          <w:bCs/>
          <w:iCs/>
          <w:sz w:val="24"/>
          <w:szCs w:val="24"/>
        </w:rPr>
        <w:t>2.</w:t>
      </w:r>
    </w:p>
    <w:p w:rsidR="0095548A" w:rsidRPr="0095548A" w:rsidRDefault="0095548A" w:rsidP="0095548A">
      <w:pPr>
        <w:autoSpaceDE w:val="0"/>
        <w:autoSpaceDN w:val="0"/>
        <w:adjustRightInd w:val="0"/>
        <w:ind w:left="-240" w:right="-314" w:firstLine="12"/>
        <w:rPr>
          <w:rFonts w:ascii="Times New Roman" w:eastAsia="Times New Roman" w:hAnsi="Times New Roman" w:cs="Times New Roman"/>
          <w:b/>
          <w:bCs/>
          <w:iCs/>
          <w:sz w:val="24"/>
          <w:szCs w:val="24"/>
        </w:rPr>
      </w:pPr>
    </w:p>
    <w:p w:rsidR="0095548A" w:rsidRPr="0095548A" w:rsidRDefault="0095548A" w:rsidP="0095548A">
      <w:pPr>
        <w:autoSpaceDE w:val="0"/>
        <w:autoSpaceDN w:val="0"/>
        <w:adjustRightInd w:val="0"/>
        <w:ind w:left="-240" w:right="-314" w:firstLine="12"/>
        <w:rPr>
          <w:rFonts w:ascii="Times New Roman" w:eastAsia="Times New Roman" w:hAnsi="Times New Roman" w:cs="Times New Roman"/>
          <w:b/>
          <w:bCs/>
          <w:iCs/>
          <w:sz w:val="24"/>
          <w:szCs w:val="24"/>
        </w:rPr>
      </w:pPr>
    </w:p>
    <w:p w:rsidR="0095548A" w:rsidRPr="0095548A" w:rsidRDefault="0095548A" w:rsidP="0095548A">
      <w:pPr>
        <w:autoSpaceDE w:val="0"/>
        <w:autoSpaceDN w:val="0"/>
        <w:adjustRightInd w:val="0"/>
        <w:ind w:left="-240" w:right="-314" w:firstLine="12"/>
        <w:jc w:val="center"/>
        <w:rPr>
          <w:rFonts w:ascii="Times New Roman" w:eastAsia="Times New Roman" w:hAnsi="Times New Roman" w:cs="Times New Roman"/>
          <w:b/>
          <w:bCs/>
          <w:sz w:val="24"/>
          <w:szCs w:val="24"/>
        </w:rPr>
      </w:pPr>
      <w:r w:rsidRPr="0095548A">
        <w:rPr>
          <w:rFonts w:ascii="Times New Roman" w:eastAsia="Times New Roman" w:hAnsi="Times New Roman" w:cs="Times New Roman"/>
          <w:b/>
          <w:bCs/>
          <w:sz w:val="24"/>
          <w:szCs w:val="24"/>
        </w:rPr>
        <w:t>ИЗЈАВА ПОНУЂАЧА О ЛИЦУ ОВЛАШЋЕНОМ</w:t>
      </w:r>
    </w:p>
    <w:p w:rsidR="0095548A" w:rsidRPr="0095548A" w:rsidRDefault="0095548A" w:rsidP="0095548A">
      <w:pPr>
        <w:autoSpaceDE w:val="0"/>
        <w:autoSpaceDN w:val="0"/>
        <w:adjustRightInd w:val="0"/>
        <w:ind w:left="-240" w:right="-314" w:firstLine="12"/>
        <w:jc w:val="center"/>
        <w:rPr>
          <w:rFonts w:ascii="Times New Roman" w:eastAsia="Times New Roman" w:hAnsi="Times New Roman" w:cs="Times New Roman"/>
          <w:b/>
          <w:bCs/>
          <w:sz w:val="24"/>
          <w:szCs w:val="24"/>
        </w:rPr>
      </w:pPr>
      <w:r w:rsidRPr="0095548A">
        <w:rPr>
          <w:rFonts w:ascii="Times New Roman" w:eastAsia="Times New Roman" w:hAnsi="Times New Roman" w:cs="Times New Roman"/>
          <w:b/>
          <w:bCs/>
          <w:sz w:val="24"/>
          <w:szCs w:val="24"/>
        </w:rPr>
        <w:t>ЗА САСТАВЉАЊЕ И ПОТПИСИВАЊЕ ПОНУДЕ</w:t>
      </w:r>
    </w:p>
    <w:p w:rsidR="0095548A" w:rsidRPr="0095548A" w:rsidRDefault="0095548A" w:rsidP="0095548A">
      <w:pPr>
        <w:autoSpaceDE w:val="0"/>
        <w:autoSpaceDN w:val="0"/>
        <w:adjustRightInd w:val="0"/>
        <w:ind w:left="-240" w:right="-314" w:firstLine="12"/>
        <w:jc w:val="center"/>
        <w:rPr>
          <w:rFonts w:ascii="Times New Roman" w:eastAsia="Times New Roman" w:hAnsi="Times New Roman" w:cs="Times New Roman"/>
          <w:b/>
          <w:bCs/>
          <w:sz w:val="24"/>
          <w:szCs w:val="24"/>
        </w:rPr>
      </w:pPr>
    </w:p>
    <w:p w:rsidR="0095548A" w:rsidRPr="0095548A" w:rsidRDefault="0095548A" w:rsidP="0095548A">
      <w:pPr>
        <w:autoSpaceDE w:val="0"/>
        <w:autoSpaceDN w:val="0"/>
        <w:adjustRightInd w:val="0"/>
        <w:ind w:left="-240" w:right="-314" w:firstLine="12"/>
        <w:jc w:val="center"/>
        <w:rPr>
          <w:rFonts w:ascii="Times New Roman" w:eastAsia="Times New Roman" w:hAnsi="Times New Roman" w:cs="Times New Roman"/>
          <w:b/>
          <w:bCs/>
          <w:sz w:val="24"/>
          <w:szCs w:val="24"/>
        </w:rPr>
      </w:pPr>
    </w:p>
    <w:p w:rsidR="0095548A" w:rsidRPr="0095548A" w:rsidRDefault="0095548A" w:rsidP="0095548A">
      <w:pPr>
        <w:numPr>
          <w:ilvl w:val="0"/>
          <w:numId w:val="15"/>
        </w:numPr>
        <w:tabs>
          <w:tab w:val="left" w:pos="2880"/>
        </w:tabs>
        <w:autoSpaceDE w:val="0"/>
        <w:autoSpaceDN w:val="0"/>
        <w:adjustRightInd w:val="0"/>
        <w:ind w:left="-240" w:right="-314" w:firstLine="12"/>
        <w:jc w:val="both"/>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КОЈИ НАСТУПА САМОСТАЛНО</w:t>
      </w:r>
    </w:p>
    <w:p w:rsidR="0095548A" w:rsidRPr="0095548A" w:rsidRDefault="0095548A" w:rsidP="0095548A">
      <w:pPr>
        <w:numPr>
          <w:ilvl w:val="0"/>
          <w:numId w:val="15"/>
        </w:numPr>
        <w:tabs>
          <w:tab w:val="left" w:pos="2880"/>
        </w:tabs>
        <w:autoSpaceDE w:val="0"/>
        <w:autoSpaceDN w:val="0"/>
        <w:adjustRightInd w:val="0"/>
        <w:ind w:left="-240" w:right="-314" w:firstLine="12"/>
        <w:jc w:val="both"/>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КОЈИ НАСТУПА СА ПОДИЗВОЂАЧИМА</w:t>
      </w:r>
    </w:p>
    <w:p w:rsidR="0095548A" w:rsidRPr="0095548A" w:rsidRDefault="0095548A" w:rsidP="0095548A">
      <w:pPr>
        <w:numPr>
          <w:ilvl w:val="0"/>
          <w:numId w:val="15"/>
        </w:numPr>
        <w:tabs>
          <w:tab w:val="left" w:pos="2880"/>
        </w:tabs>
        <w:autoSpaceDE w:val="0"/>
        <w:autoSpaceDN w:val="0"/>
        <w:adjustRightInd w:val="0"/>
        <w:ind w:left="-240" w:right="-314" w:firstLine="12"/>
        <w:jc w:val="both"/>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ОВЛАШЋЕНОГ ЧЛАНА ГРУПЕ ПОНУЂАЧА</w:t>
      </w:r>
    </w:p>
    <w:p w:rsidR="0095548A" w:rsidRPr="0095548A" w:rsidRDefault="0095548A" w:rsidP="0095548A">
      <w:pPr>
        <w:autoSpaceDE w:val="0"/>
        <w:autoSpaceDN w:val="0"/>
        <w:adjustRightInd w:val="0"/>
        <w:ind w:left="-240" w:right="-314" w:firstLine="12"/>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 xml:space="preserve">                                (заокружити)</w:t>
      </w:r>
    </w:p>
    <w:p w:rsidR="0095548A" w:rsidRPr="0095548A" w:rsidRDefault="0095548A" w:rsidP="0095548A">
      <w:pPr>
        <w:autoSpaceDE w:val="0"/>
        <w:autoSpaceDN w:val="0"/>
        <w:adjustRightInd w:val="0"/>
        <w:ind w:left="-240" w:right="-314" w:firstLine="12"/>
        <w:jc w:val="center"/>
        <w:rPr>
          <w:rFonts w:ascii="Times New Roman" w:eastAsia="Times New Roman" w:hAnsi="Times New Roman" w:cs="Times New Roman"/>
          <w:sz w:val="24"/>
          <w:szCs w:val="24"/>
        </w:rPr>
      </w:pPr>
    </w:p>
    <w:p w:rsidR="0095548A" w:rsidRPr="0095548A" w:rsidRDefault="0095548A" w:rsidP="0095548A">
      <w:pPr>
        <w:autoSpaceDE w:val="0"/>
        <w:autoSpaceDN w:val="0"/>
        <w:adjustRightInd w:val="0"/>
        <w:spacing w:line="120" w:lineRule="atLeast"/>
        <w:ind w:left="-240" w:right="-314" w:firstLine="12"/>
        <w:jc w:val="both"/>
        <w:rPr>
          <w:rFonts w:ascii="Times New Roman" w:eastAsia="Times New Roman" w:hAnsi="Times New Roman" w:cs="Times New Roman"/>
          <w:sz w:val="24"/>
          <w:szCs w:val="24"/>
        </w:rPr>
      </w:pPr>
    </w:p>
    <w:p w:rsidR="0095548A" w:rsidRPr="0095548A" w:rsidRDefault="0095548A" w:rsidP="0095548A">
      <w:pPr>
        <w:ind w:left="-240" w:right="-314" w:firstLine="12"/>
        <w:jc w:val="center"/>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 xml:space="preserve">Под пуном моралном, материјалном и кривичном одговорношћу, изјављујем да је понуду за </w:t>
      </w:r>
    </w:p>
    <w:p w:rsidR="0095548A" w:rsidRPr="0095548A" w:rsidRDefault="0095548A" w:rsidP="0095548A">
      <w:pPr>
        <w:ind w:left="-240" w:right="-314" w:firstLine="12"/>
        <w:jc w:val="both"/>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_______________________________________________________________________________</w:t>
      </w:r>
    </w:p>
    <w:p w:rsidR="0095548A" w:rsidRPr="0095548A" w:rsidRDefault="0095548A" w:rsidP="0095548A">
      <w:pPr>
        <w:autoSpaceDE w:val="0"/>
        <w:autoSpaceDN w:val="0"/>
        <w:adjustRightInd w:val="0"/>
        <w:spacing w:line="120" w:lineRule="atLeast"/>
        <w:ind w:left="-240" w:right="-314" w:firstLine="12"/>
        <w:jc w:val="center"/>
        <w:rPr>
          <w:rFonts w:ascii="Times New Roman" w:eastAsia="Times New Roman" w:hAnsi="Times New Roman" w:cs="Times New Roman"/>
          <w:iCs/>
          <w:sz w:val="24"/>
          <w:szCs w:val="24"/>
        </w:rPr>
      </w:pPr>
      <w:r w:rsidRPr="0095548A">
        <w:rPr>
          <w:rFonts w:ascii="Times New Roman" w:eastAsia="Times New Roman" w:hAnsi="Times New Roman" w:cs="Times New Roman"/>
          <w:iCs/>
          <w:sz w:val="24"/>
          <w:szCs w:val="24"/>
        </w:rPr>
        <w:t>( име и  презиме, звање)</w:t>
      </w:r>
    </w:p>
    <w:p w:rsidR="0095548A" w:rsidRPr="0095548A" w:rsidRDefault="0095548A" w:rsidP="0095548A">
      <w:pPr>
        <w:autoSpaceDE w:val="0"/>
        <w:autoSpaceDN w:val="0"/>
        <w:adjustRightInd w:val="0"/>
        <w:spacing w:line="120" w:lineRule="atLeast"/>
        <w:ind w:left="-240" w:right="-314" w:firstLine="12"/>
        <w:jc w:val="both"/>
        <w:rPr>
          <w:rFonts w:ascii="Times New Roman" w:eastAsia="Times New Roman" w:hAnsi="Times New Roman" w:cs="Times New Roman"/>
          <w:iCs/>
          <w:sz w:val="24"/>
          <w:szCs w:val="24"/>
        </w:rPr>
      </w:pPr>
    </w:p>
    <w:p w:rsidR="0095548A" w:rsidRPr="0095548A" w:rsidRDefault="0095548A" w:rsidP="0095548A">
      <w:pPr>
        <w:autoSpaceDE w:val="0"/>
        <w:autoSpaceDN w:val="0"/>
        <w:adjustRightInd w:val="0"/>
        <w:spacing w:line="120" w:lineRule="atLeast"/>
        <w:ind w:left="-240" w:right="-314" w:firstLine="12"/>
        <w:jc w:val="both"/>
        <w:rPr>
          <w:rFonts w:ascii="Times New Roman" w:eastAsia="Times New Roman" w:hAnsi="Times New Roman" w:cs="Times New Roman"/>
          <w:iCs/>
          <w:sz w:val="24"/>
          <w:szCs w:val="24"/>
        </w:rPr>
      </w:pPr>
    </w:p>
    <w:p w:rsidR="0095548A" w:rsidRPr="0095548A" w:rsidRDefault="0095548A" w:rsidP="0095548A">
      <w:pPr>
        <w:autoSpaceDE w:val="0"/>
        <w:autoSpaceDN w:val="0"/>
        <w:adjustRightInd w:val="0"/>
        <w:ind w:left="-240" w:right="-314" w:firstLine="12"/>
        <w:jc w:val="center"/>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у име и за рачун понуђача</w:t>
      </w:r>
    </w:p>
    <w:p w:rsidR="0095548A" w:rsidRPr="0095548A" w:rsidRDefault="0095548A" w:rsidP="0095548A">
      <w:pPr>
        <w:autoSpaceDE w:val="0"/>
        <w:autoSpaceDN w:val="0"/>
        <w:adjustRightInd w:val="0"/>
        <w:ind w:left="-240" w:right="-314" w:firstLine="12"/>
        <w:rPr>
          <w:rFonts w:ascii="Times New Roman" w:eastAsia="Times New Roman" w:hAnsi="Times New Roman" w:cs="Times New Roman"/>
          <w:sz w:val="24"/>
          <w:szCs w:val="24"/>
        </w:rPr>
      </w:pPr>
    </w:p>
    <w:p w:rsidR="0095548A" w:rsidRPr="0095548A" w:rsidRDefault="0095548A" w:rsidP="0095548A">
      <w:pPr>
        <w:autoSpaceDE w:val="0"/>
        <w:autoSpaceDN w:val="0"/>
        <w:adjustRightInd w:val="0"/>
        <w:ind w:left="-240" w:right="-314" w:firstLine="12"/>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_______________________________________________________________________________.</w:t>
      </w:r>
    </w:p>
    <w:p w:rsidR="0095548A" w:rsidRPr="0095548A" w:rsidRDefault="0095548A" w:rsidP="00D20461">
      <w:pPr>
        <w:autoSpaceDE w:val="0"/>
        <w:autoSpaceDN w:val="0"/>
        <w:adjustRightInd w:val="0"/>
        <w:ind w:right="-314"/>
        <w:jc w:val="both"/>
        <w:rPr>
          <w:rFonts w:ascii="Times New Roman" w:eastAsia="Times New Roman" w:hAnsi="Times New Roman" w:cs="Times New Roman"/>
          <w:sz w:val="24"/>
          <w:szCs w:val="24"/>
        </w:rPr>
      </w:pPr>
    </w:p>
    <w:p w:rsidR="0095548A" w:rsidRPr="0095548A" w:rsidRDefault="0095548A" w:rsidP="0095548A">
      <w:pPr>
        <w:autoSpaceDE w:val="0"/>
        <w:autoSpaceDN w:val="0"/>
        <w:adjustRightInd w:val="0"/>
        <w:ind w:left="-240" w:right="-314" w:firstLine="12"/>
        <w:rPr>
          <w:rFonts w:ascii="Times New Roman" w:eastAsia="Times New Roman" w:hAnsi="Times New Roman" w:cs="Times New Roman"/>
          <w:sz w:val="24"/>
          <w:szCs w:val="24"/>
        </w:rPr>
      </w:pPr>
    </w:p>
    <w:p w:rsidR="0095548A" w:rsidRPr="0095548A" w:rsidRDefault="0095548A" w:rsidP="0095548A">
      <w:pPr>
        <w:autoSpaceDE w:val="0"/>
        <w:autoSpaceDN w:val="0"/>
        <w:adjustRightInd w:val="0"/>
        <w:ind w:left="-240" w:right="-314" w:firstLine="12"/>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 xml:space="preserve">Датум:    _______________ </w:t>
      </w:r>
      <w:r w:rsidRPr="0095548A">
        <w:rPr>
          <w:rFonts w:ascii="Times New Roman" w:eastAsia="Times New Roman" w:hAnsi="Times New Roman" w:cs="Times New Roman"/>
          <w:sz w:val="24"/>
          <w:szCs w:val="24"/>
        </w:rPr>
        <w:tab/>
      </w:r>
    </w:p>
    <w:p w:rsidR="0095548A" w:rsidRPr="0095548A" w:rsidRDefault="0095548A" w:rsidP="0095548A">
      <w:pPr>
        <w:autoSpaceDE w:val="0"/>
        <w:autoSpaceDN w:val="0"/>
        <w:adjustRightInd w:val="0"/>
        <w:ind w:left="-240" w:right="-314" w:firstLine="12"/>
        <w:rPr>
          <w:rFonts w:ascii="Times New Roman" w:eastAsia="Times New Roman" w:hAnsi="Times New Roman" w:cs="Times New Roman"/>
          <w:sz w:val="24"/>
          <w:szCs w:val="24"/>
        </w:rPr>
      </w:pPr>
    </w:p>
    <w:p w:rsidR="0095548A" w:rsidRPr="0095548A" w:rsidRDefault="0095548A" w:rsidP="0095548A">
      <w:pPr>
        <w:autoSpaceDE w:val="0"/>
        <w:autoSpaceDN w:val="0"/>
        <w:adjustRightInd w:val="0"/>
        <w:ind w:left="-240" w:right="-314" w:firstLine="12"/>
        <w:rPr>
          <w:rFonts w:ascii="Times New Roman" w:eastAsia="Times New Roman" w:hAnsi="Times New Roman" w:cs="Times New Roman"/>
          <w:sz w:val="24"/>
          <w:szCs w:val="24"/>
        </w:rPr>
      </w:pPr>
    </w:p>
    <w:p w:rsidR="0095548A" w:rsidRPr="0095548A" w:rsidRDefault="0095548A" w:rsidP="0095548A">
      <w:pPr>
        <w:autoSpaceDE w:val="0"/>
        <w:autoSpaceDN w:val="0"/>
        <w:adjustRightInd w:val="0"/>
        <w:ind w:left="-240" w:right="-314" w:firstLine="12"/>
        <w:rPr>
          <w:rFonts w:ascii="Times New Roman" w:eastAsia="Times New Roman" w:hAnsi="Times New Roman" w:cs="Times New Roman"/>
          <w:sz w:val="24"/>
          <w:szCs w:val="24"/>
        </w:rPr>
      </w:pPr>
    </w:p>
    <w:p w:rsidR="0095548A" w:rsidRPr="0095548A" w:rsidRDefault="0095548A" w:rsidP="0095548A">
      <w:pPr>
        <w:autoSpaceDE w:val="0"/>
        <w:autoSpaceDN w:val="0"/>
        <w:adjustRightInd w:val="0"/>
        <w:ind w:left="-240" w:right="-314" w:firstLine="12"/>
        <w:jc w:val="center"/>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ИМЕ И ПРЕЗИМЕ ОДГОВОРНОГ ЛИЦА - ДИРЕКТОРА</w:t>
      </w:r>
    </w:p>
    <w:p w:rsidR="0095548A" w:rsidRPr="0095548A" w:rsidRDefault="0095548A" w:rsidP="0095548A">
      <w:pPr>
        <w:autoSpaceDE w:val="0"/>
        <w:autoSpaceDN w:val="0"/>
        <w:adjustRightInd w:val="0"/>
        <w:ind w:left="-240" w:right="-314" w:firstLine="12"/>
        <w:jc w:val="center"/>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(ПОНУЂАЧА ИЛИ ОВЛАШЋЕНОГ ЧЛАНА ГРУПЕ ПОНУЂАЧА)</w:t>
      </w:r>
    </w:p>
    <w:p w:rsidR="0095548A" w:rsidRPr="0095548A" w:rsidRDefault="0095548A" w:rsidP="0095548A">
      <w:pPr>
        <w:autoSpaceDE w:val="0"/>
        <w:autoSpaceDN w:val="0"/>
        <w:adjustRightInd w:val="0"/>
        <w:ind w:left="-240" w:right="-314" w:firstLine="12"/>
        <w:jc w:val="center"/>
        <w:rPr>
          <w:rFonts w:ascii="Times New Roman" w:eastAsia="Times New Roman" w:hAnsi="Times New Roman" w:cs="Times New Roman"/>
          <w:sz w:val="24"/>
          <w:szCs w:val="24"/>
        </w:rPr>
      </w:pPr>
    </w:p>
    <w:p w:rsidR="0095548A" w:rsidRPr="0095548A" w:rsidRDefault="0095548A" w:rsidP="0095548A">
      <w:pPr>
        <w:autoSpaceDE w:val="0"/>
        <w:autoSpaceDN w:val="0"/>
        <w:adjustRightInd w:val="0"/>
        <w:ind w:left="-240" w:right="-314" w:firstLine="12"/>
        <w:jc w:val="center"/>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_____________________________________________________</w:t>
      </w:r>
    </w:p>
    <w:p w:rsidR="0095548A" w:rsidRPr="0095548A" w:rsidRDefault="0095548A" w:rsidP="0095548A">
      <w:pPr>
        <w:autoSpaceDE w:val="0"/>
        <w:autoSpaceDN w:val="0"/>
        <w:adjustRightInd w:val="0"/>
        <w:ind w:left="-240" w:right="-314" w:firstLine="12"/>
        <w:jc w:val="center"/>
        <w:rPr>
          <w:rFonts w:ascii="Times New Roman" w:eastAsia="Times New Roman" w:hAnsi="Times New Roman" w:cs="Times New Roman"/>
          <w:sz w:val="24"/>
          <w:szCs w:val="24"/>
        </w:rPr>
      </w:pPr>
    </w:p>
    <w:p w:rsidR="0095548A" w:rsidRPr="0095548A" w:rsidRDefault="0095548A" w:rsidP="0095548A">
      <w:pPr>
        <w:autoSpaceDE w:val="0"/>
        <w:autoSpaceDN w:val="0"/>
        <w:adjustRightInd w:val="0"/>
        <w:ind w:left="-240" w:right="-314" w:firstLine="12"/>
        <w:rPr>
          <w:rFonts w:ascii="Times New Roman" w:eastAsia="Times New Roman" w:hAnsi="Times New Roman" w:cs="Times New Roman"/>
          <w:sz w:val="24"/>
          <w:szCs w:val="24"/>
        </w:rPr>
      </w:pPr>
    </w:p>
    <w:p w:rsidR="0095548A" w:rsidRPr="0095548A" w:rsidRDefault="0095548A" w:rsidP="0095548A">
      <w:pPr>
        <w:autoSpaceDE w:val="0"/>
        <w:autoSpaceDN w:val="0"/>
        <w:adjustRightInd w:val="0"/>
        <w:ind w:left="-240" w:right="-314" w:firstLine="12"/>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 xml:space="preserve">                                               ПОТПИС ОДГОВОРНОГ ЛИЦА - ДИРЕКТОРА </w:t>
      </w:r>
    </w:p>
    <w:p w:rsidR="0095548A" w:rsidRPr="0095548A" w:rsidRDefault="0095548A" w:rsidP="0095548A">
      <w:pPr>
        <w:autoSpaceDE w:val="0"/>
        <w:autoSpaceDN w:val="0"/>
        <w:adjustRightInd w:val="0"/>
        <w:ind w:left="-240" w:right="-314" w:firstLine="12"/>
        <w:rPr>
          <w:rFonts w:ascii="Times New Roman" w:eastAsia="Times New Roman" w:hAnsi="Times New Roman" w:cs="Times New Roman"/>
          <w:sz w:val="24"/>
          <w:szCs w:val="24"/>
        </w:rPr>
      </w:pPr>
    </w:p>
    <w:p w:rsidR="0095548A" w:rsidRPr="0095548A" w:rsidRDefault="0095548A" w:rsidP="0095548A">
      <w:pPr>
        <w:autoSpaceDE w:val="0"/>
        <w:autoSpaceDN w:val="0"/>
        <w:adjustRightInd w:val="0"/>
        <w:ind w:left="-240" w:right="-314" w:firstLine="12"/>
        <w:jc w:val="both"/>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 xml:space="preserve">                                        ______________________________________________                                     </w:t>
      </w:r>
    </w:p>
    <w:p w:rsidR="0095548A" w:rsidRPr="0095548A" w:rsidRDefault="0095548A" w:rsidP="0095548A">
      <w:pPr>
        <w:autoSpaceDE w:val="0"/>
        <w:autoSpaceDN w:val="0"/>
        <w:adjustRightInd w:val="0"/>
        <w:ind w:left="-240" w:right="-314" w:firstLine="12"/>
        <w:jc w:val="both"/>
        <w:rPr>
          <w:rFonts w:ascii="Times New Roman" w:eastAsia="Times New Roman" w:hAnsi="Times New Roman" w:cs="Times New Roman"/>
          <w:sz w:val="24"/>
          <w:szCs w:val="24"/>
        </w:rPr>
      </w:pPr>
    </w:p>
    <w:p w:rsidR="0095548A" w:rsidRDefault="0095548A" w:rsidP="0095548A">
      <w:pPr>
        <w:ind w:left="-240" w:right="-314" w:firstLine="12"/>
        <w:jc w:val="both"/>
        <w:rPr>
          <w:rFonts w:ascii="Times New Roman" w:eastAsia="Times New Roman" w:hAnsi="Times New Roman" w:cs="Times New Roman"/>
          <w:b/>
          <w:bCs/>
          <w:sz w:val="24"/>
          <w:szCs w:val="24"/>
        </w:rPr>
      </w:pPr>
      <w:r w:rsidRPr="003A5F4F">
        <w:rPr>
          <w:rFonts w:ascii="Times New Roman" w:eastAsia="Times New Roman" w:hAnsi="Times New Roman" w:cs="Times New Roman"/>
          <w:b/>
          <w:bCs/>
          <w:sz w:val="24"/>
          <w:szCs w:val="24"/>
        </w:rPr>
        <w:t>НАПОМЕНА: Уколико понуду саставља и потписује одговорно лице – директор понуђача,  односно одговорно лице – директор овлашћеног члана групе понуђача, образац не треба достављати.</w:t>
      </w:r>
    </w:p>
    <w:p w:rsidR="00C176DD" w:rsidRPr="003A5F4F" w:rsidRDefault="00C176DD" w:rsidP="0095548A">
      <w:pPr>
        <w:ind w:left="-240" w:right="-314" w:firstLine="12"/>
        <w:jc w:val="both"/>
        <w:rPr>
          <w:rFonts w:ascii="Times New Roman" w:eastAsia="Times New Roman" w:hAnsi="Times New Roman" w:cs="Times New Roman"/>
          <w:b/>
          <w:bCs/>
          <w:sz w:val="24"/>
          <w:szCs w:val="24"/>
        </w:rPr>
      </w:pPr>
    </w:p>
    <w:p w:rsidR="0095548A" w:rsidRPr="0095548A" w:rsidRDefault="0095548A" w:rsidP="0095548A">
      <w:pPr>
        <w:autoSpaceDE w:val="0"/>
        <w:autoSpaceDN w:val="0"/>
        <w:adjustRightInd w:val="0"/>
        <w:ind w:left="-240" w:right="-314" w:firstLine="12"/>
        <w:jc w:val="both"/>
        <w:rPr>
          <w:rFonts w:ascii="Times New Roman" w:eastAsia="Times New Roman" w:hAnsi="Times New Roman" w:cs="Times New Roman"/>
          <w:b/>
          <w:bCs/>
          <w:iCs/>
          <w:sz w:val="24"/>
          <w:szCs w:val="24"/>
        </w:rPr>
      </w:pPr>
    </w:p>
    <w:p w:rsidR="0095548A" w:rsidRPr="0095548A" w:rsidRDefault="0095548A" w:rsidP="0095548A">
      <w:pPr>
        <w:autoSpaceDE w:val="0"/>
        <w:autoSpaceDN w:val="0"/>
        <w:adjustRightInd w:val="0"/>
        <w:spacing w:line="360" w:lineRule="auto"/>
        <w:ind w:left="-240" w:right="-314" w:firstLine="12"/>
        <w:rPr>
          <w:rFonts w:ascii="Times New Roman" w:eastAsia="Times New Roman" w:hAnsi="Times New Roman" w:cs="Times New Roman"/>
          <w:b/>
          <w:bCs/>
          <w:iCs/>
          <w:sz w:val="24"/>
          <w:szCs w:val="24"/>
        </w:rPr>
      </w:pPr>
    </w:p>
    <w:p w:rsidR="0095548A" w:rsidRPr="0095548A" w:rsidRDefault="0095548A" w:rsidP="0095548A">
      <w:pPr>
        <w:autoSpaceDE w:val="0"/>
        <w:autoSpaceDN w:val="0"/>
        <w:adjustRightInd w:val="0"/>
        <w:spacing w:line="360" w:lineRule="auto"/>
        <w:ind w:left="-240" w:right="-314" w:firstLine="12"/>
        <w:rPr>
          <w:rFonts w:ascii="Times New Roman" w:eastAsia="Times New Roman" w:hAnsi="Times New Roman" w:cs="Times New Roman"/>
          <w:b/>
          <w:bCs/>
          <w:iCs/>
          <w:sz w:val="24"/>
          <w:szCs w:val="24"/>
        </w:rPr>
      </w:pPr>
    </w:p>
    <w:p w:rsidR="00BE5B11" w:rsidRDefault="00BE5B11" w:rsidP="0095548A">
      <w:pPr>
        <w:autoSpaceDE w:val="0"/>
        <w:autoSpaceDN w:val="0"/>
        <w:adjustRightInd w:val="0"/>
        <w:spacing w:line="360" w:lineRule="auto"/>
        <w:ind w:left="-240" w:right="-314" w:firstLine="12"/>
        <w:rPr>
          <w:rFonts w:ascii="Times New Roman" w:eastAsia="Times New Roman" w:hAnsi="Times New Roman" w:cs="Times New Roman"/>
          <w:b/>
          <w:bCs/>
          <w:iCs/>
          <w:sz w:val="24"/>
          <w:szCs w:val="24"/>
        </w:rPr>
      </w:pPr>
    </w:p>
    <w:p w:rsidR="00BE5B11" w:rsidRDefault="00BE5B11" w:rsidP="0095548A">
      <w:pPr>
        <w:autoSpaceDE w:val="0"/>
        <w:autoSpaceDN w:val="0"/>
        <w:adjustRightInd w:val="0"/>
        <w:spacing w:line="360" w:lineRule="auto"/>
        <w:ind w:left="-240" w:right="-314" w:firstLine="12"/>
        <w:rPr>
          <w:rFonts w:ascii="Times New Roman" w:eastAsia="Times New Roman" w:hAnsi="Times New Roman" w:cs="Times New Roman"/>
          <w:b/>
          <w:bCs/>
          <w:iCs/>
          <w:sz w:val="24"/>
          <w:szCs w:val="24"/>
        </w:rPr>
      </w:pPr>
    </w:p>
    <w:p w:rsidR="0095548A" w:rsidRPr="0095548A" w:rsidRDefault="0095548A" w:rsidP="0095548A">
      <w:pPr>
        <w:autoSpaceDE w:val="0"/>
        <w:autoSpaceDN w:val="0"/>
        <w:adjustRightInd w:val="0"/>
        <w:spacing w:line="360" w:lineRule="auto"/>
        <w:ind w:left="-240" w:right="-314" w:firstLine="12"/>
        <w:rPr>
          <w:rFonts w:ascii="Times New Roman" w:eastAsia="Times New Roman" w:hAnsi="Times New Roman" w:cs="Times New Roman"/>
          <w:b/>
          <w:bCs/>
          <w:iCs/>
          <w:sz w:val="24"/>
          <w:szCs w:val="24"/>
        </w:rPr>
      </w:pPr>
      <w:r w:rsidRPr="0095548A">
        <w:rPr>
          <w:rFonts w:ascii="Times New Roman" w:eastAsia="Times New Roman" w:hAnsi="Times New Roman" w:cs="Times New Roman"/>
          <w:b/>
          <w:bCs/>
          <w:iCs/>
          <w:sz w:val="24"/>
          <w:szCs w:val="24"/>
        </w:rPr>
        <w:lastRenderedPageBreak/>
        <w:t xml:space="preserve">Образац </w:t>
      </w:r>
      <w:r w:rsidR="00081B75">
        <w:rPr>
          <w:rFonts w:ascii="Times New Roman" w:eastAsia="Times New Roman" w:hAnsi="Times New Roman" w:cs="Times New Roman"/>
          <w:b/>
          <w:bCs/>
          <w:iCs/>
          <w:sz w:val="24"/>
          <w:szCs w:val="24"/>
        </w:rPr>
        <w:t>бр.</w:t>
      </w:r>
      <w:r w:rsidRPr="0095548A">
        <w:rPr>
          <w:rFonts w:ascii="Times New Roman" w:eastAsia="Times New Roman" w:hAnsi="Times New Roman" w:cs="Times New Roman"/>
          <w:b/>
          <w:bCs/>
          <w:iCs/>
          <w:sz w:val="24"/>
          <w:szCs w:val="24"/>
        </w:rPr>
        <w:t>3.</w:t>
      </w:r>
    </w:p>
    <w:p w:rsidR="0095548A" w:rsidRPr="0095548A" w:rsidRDefault="0095548A" w:rsidP="0095548A">
      <w:pPr>
        <w:tabs>
          <w:tab w:val="left" w:pos="720"/>
        </w:tabs>
        <w:autoSpaceDE w:val="0"/>
        <w:autoSpaceDN w:val="0"/>
        <w:adjustRightInd w:val="0"/>
        <w:ind w:left="-240" w:right="-314" w:firstLine="12"/>
        <w:jc w:val="center"/>
        <w:rPr>
          <w:rFonts w:ascii="Times New Roman" w:eastAsia="Times New Roman" w:hAnsi="Times New Roman" w:cs="Times New Roman"/>
          <w:b/>
          <w:bCs/>
          <w:sz w:val="24"/>
          <w:szCs w:val="24"/>
        </w:rPr>
      </w:pPr>
      <w:r w:rsidRPr="0095548A">
        <w:rPr>
          <w:rFonts w:ascii="Times New Roman" w:eastAsia="Times New Roman" w:hAnsi="Times New Roman" w:cs="Times New Roman"/>
          <w:b/>
          <w:bCs/>
          <w:sz w:val="24"/>
          <w:szCs w:val="24"/>
        </w:rPr>
        <w:t>ИЗЈАВА О НЕЗАВИСНОЈ ПОНУДИ</w:t>
      </w:r>
    </w:p>
    <w:p w:rsidR="0095548A" w:rsidRPr="0095548A" w:rsidRDefault="0095548A" w:rsidP="0095548A">
      <w:pPr>
        <w:autoSpaceDE w:val="0"/>
        <w:autoSpaceDN w:val="0"/>
        <w:adjustRightInd w:val="0"/>
        <w:spacing w:after="120" w:line="480" w:lineRule="auto"/>
        <w:ind w:left="-240" w:right="-314" w:firstLine="12"/>
        <w:jc w:val="both"/>
        <w:rPr>
          <w:rFonts w:ascii="Times New Roman" w:eastAsia="Times New Roman" w:hAnsi="Times New Roman" w:cs="Times New Roman"/>
          <w:b/>
          <w:sz w:val="24"/>
          <w:szCs w:val="24"/>
        </w:rPr>
      </w:pPr>
    </w:p>
    <w:p w:rsidR="0095548A" w:rsidRPr="0095548A" w:rsidRDefault="0095548A" w:rsidP="0095548A">
      <w:pPr>
        <w:tabs>
          <w:tab w:val="left" w:pos="9231"/>
          <w:tab w:val="left" w:pos="9412"/>
        </w:tabs>
        <w:ind w:left="-240" w:right="-314" w:firstLine="12"/>
        <w:jc w:val="both"/>
        <w:rPr>
          <w:rFonts w:ascii="Times New Roman" w:eastAsia="Times New Roman" w:hAnsi="Times New Roman" w:cs="Times New Roman"/>
          <w:sz w:val="24"/>
          <w:szCs w:val="24"/>
          <w:lang w:eastAsia="sr-Latn-CS"/>
        </w:rPr>
      </w:pPr>
      <w:r w:rsidRPr="0095548A">
        <w:rPr>
          <w:rFonts w:ascii="Times New Roman" w:eastAsia="Times New Roman" w:hAnsi="Times New Roman" w:cs="Times New Roman"/>
          <w:sz w:val="24"/>
          <w:szCs w:val="24"/>
        </w:rPr>
        <w:t>У складу са чл. 26. и 61. став 4. тачка 9) Закона о јавним набавкама ("Службени гласник РС", број 124/2012, 14/2015 и 68/2015), као овлашћено лице понуђача,</w:t>
      </w:r>
    </w:p>
    <w:p w:rsidR="0095548A" w:rsidRPr="0095548A" w:rsidRDefault="0095548A" w:rsidP="0095548A">
      <w:pPr>
        <w:tabs>
          <w:tab w:val="left" w:pos="9231"/>
          <w:tab w:val="left" w:pos="9412"/>
        </w:tabs>
        <w:ind w:left="-240" w:right="-314" w:firstLine="12"/>
        <w:jc w:val="both"/>
        <w:rPr>
          <w:rFonts w:ascii="Times New Roman" w:eastAsia="Times New Roman" w:hAnsi="Times New Roman" w:cs="Times New Roman"/>
          <w:sz w:val="24"/>
          <w:szCs w:val="24"/>
          <w:lang w:eastAsia="sr-Latn-CS"/>
        </w:rPr>
      </w:pPr>
    </w:p>
    <w:p w:rsidR="0095548A" w:rsidRPr="0095548A" w:rsidRDefault="0095548A" w:rsidP="0095548A">
      <w:pPr>
        <w:tabs>
          <w:tab w:val="left" w:pos="9231"/>
          <w:tab w:val="left" w:pos="9412"/>
        </w:tabs>
        <w:ind w:left="-240" w:right="-314" w:firstLine="12"/>
        <w:jc w:val="both"/>
        <w:rPr>
          <w:rFonts w:ascii="Times New Roman" w:eastAsia="Times New Roman" w:hAnsi="Times New Roman" w:cs="Times New Roman"/>
          <w:sz w:val="24"/>
          <w:szCs w:val="24"/>
          <w:lang w:eastAsia="sr-Latn-CS"/>
        </w:rPr>
      </w:pPr>
    </w:p>
    <w:p w:rsidR="0095548A" w:rsidRPr="0095548A" w:rsidRDefault="0095548A" w:rsidP="0095548A">
      <w:pPr>
        <w:tabs>
          <w:tab w:val="left" w:pos="9231"/>
          <w:tab w:val="left" w:pos="9412"/>
        </w:tabs>
        <w:ind w:left="-240" w:right="-314" w:firstLine="12"/>
        <w:jc w:val="both"/>
        <w:rPr>
          <w:rFonts w:ascii="Times New Roman" w:eastAsia="Times New Roman" w:hAnsi="Times New Roman" w:cs="Times New Roman"/>
          <w:sz w:val="24"/>
          <w:szCs w:val="24"/>
          <w:lang w:eastAsia="sr-Latn-CS"/>
        </w:rPr>
      </w:pPr>
      <w:r w:rsidRPr="0095548A">
        <w:rPr>
          <w:rFonts w:ascii="Times New Roman" w:eastAsia="Times New Roman" w:hAnsi="Times New Roman" w:cs="Times New Roman"/>
          <w:sz w:val="24"/>
          <w:szCs w:val="24"/>
          <w:lang w:eastAsia="sr-Latn-CS"/>
        </w:rPr>
        <w:t>______________________________________________________________________________</w:t>
      </w:r>
    </w:p>
    <w:p w:rsidR="0095548A" w:rsidRPr="0095548A" w:rsidRDefault="0095548A" w:rsidP="0095548A">
      <w:pPr>
        <w:tabs>
          <w:tab w:val="left" w:pos="9231"/>
          <w:tab w:val="left" w:pos="9412"/>
        </w:tabs>
        <w:ind w:left="-240" w:right="-314" w:firstLine="12"/>
        <w:jc w:val="center"/>
        <w:rPr>
          <w:rFonts w:ascii="Times New Roman" w:eastAsia="Times New Roman" w:hAnsi="Times New Roman" w:cs="Times New Roman"/>
          <w:sz w:val="24"/>
          <w:szCs w:val="24"/>
          <w:lang w:eastAsia="sr-Latn-CS"/>
        </w:rPr>
      </w:pPr>
      <w:r w:rsidRPr="0095548A">
        <w:rPr>
          <w:rFonts w:ascii="Times New Roman" w:eastAsia="Times New Roman" w:hAnsi="Times New Roman" w:cs="Times New Roman"/>
          <w:sz w:val="24"/>
          <w:szCs w:val="24"/>
        </w:rPr>
        <w:t>(пун назив, адреса и матични број понуђача)</w:t>
      </w:r>
    </w:p>
    <w:p w:rsidR="0095548A" w:rsidRPr="0095548A" w:rsidRDefault="0095548A" w:rsidP="0095548A">
      <w:pPr>
        <w:tabs>
          <w:tab w:val="left" w:pos="9231"/>
          <w:tab w:val="left" w:pos="9412"/>
        </w:tabs>
        <w:ind w:left="-240" w:right="-314" w:firstLine="12"/>
        <w:jc w:val="both"/>
        <w:rPr>
          <w:rFonts w:ascii="Times New Roman" w:eastAsia="Times New Roman" w:hAnsi="Times New Roman" w:cs="Times New Roman"/>
          <w:sz w:val="24"/>
          <w:szCs w:val="24"/>
          <w:lang w:eastAsia="sr-Latn-CS"/>
        </w:rPr>
      </w:pPr>
    </w:p>
    <w:p w:rsidR="0095548A" w:rsidRPr="0095548A" w:rsidRDefault="0095548A" w:rsidP="0095548A">
      <w:pPr>
        <w:tabs>
          <w:tab w:val="left" w:pos="9231"/>
          <w:tab w:val="left" w:pos="9412"/>
        </w:tabs>
        <w:ind w:left="-240" w:right="-314" w:firstLine="12"/>
        <w:jc w:val="both"/>
        <w:rPr>
          <w:rFonts w:ascii="Times New Roman" w:eastAsia="Times New Roman" w:hAnsi="Times New Roman" w:cs="Times New Roman"/>
          <w:sz w:val="24"/>
          <w:szCs w:val="24"/>
        </w:rPr>
      </w:pPr>
    </w:p>
    <w:p w:rsidR="0095548A" w:rsidRPr="0095548A" w:rsidRDefault="0095548A" w:rsidP="0095548A">
      <w:pPr>
        <w:tabs>
          <w:tab w:val="left" w:pos="9231"/>
          <w:tab w:val="left" w:pos="9412"/>
        </w:tabs>
        <w:ind w:left="-240" w:right="-314" w:firstLine="12"/>
        <w:jc w:val="both"/>
        <w:rPr>
          <w:rFonts w:ascii="Times New Roman" w:eastAsia="Times New Roman" w:hAnsi="Times New Roman" w:cs="Times New Roman"/>
          <w:sz w:val="24"/>
          <w:szCs w:val="24"/>
          <w:lang w:eastAsia="sr-Latn-CS"/>
        </w:rPr>
      </w:pPr>
      <w:r w:rsidRPr="0095548A">
        <w:rPr>
          <w:rFonts w:ascii="Times New Roman" w:eastAsia="Times New Roman" w:hAnsi="Times New Roman" w:cs="Times New Roman"/>
          <w:sz w:val="24"/>
          <w:szCs w:val="24"/>
        </w:rPr>
        <w:t>дајем следећу</w:t>
      </w:r>
    </w:p>
    <w:p w:rsidR="0095548A" w:rsidRPr="0095548A" w:rsidRDefault="0095548A" w:rsidP="0095548A">
      <w:pPr>
        <w:tabs>
          <w:tab w:val="left" w:pos="9231"/>
          <w:tab w:val="left" w:pos="9412"/>
        </w:tabs>
        <w:ind w:left="-240" w:right="-314" w:firstLine="12"/>
        <w:jc w:val="both"/>
        <w:rPr>
          <w:rFonts w:ascii="Times New Roman" w:eastAsia="Times New Roman" w:hAnsi="Times New Roman" w:cs="Times New Roman"/>
          <w:sz w:val="24"/>
          <w:szCs w:val="24"/>
        </w:rPr>
      </w:pPr>
    </w:p>
    <w:p w:rsidR="0095548A" w:rsidRPr="0095548A" w:rsidRDefault="0095548A" w:rsidP="0095548A">
      <w:pPr>
        <w:tabs>
          <w:tab w:val="left" w:pos="9231"/>
          <w:tab w:val="left" w:pos="9412"/>
        </w:tabs>
        <w:ind w:left="-240" w:right="-314" w:firstLine="12"/>
        <w:jc w:val="both"/>
        <w:rPr>
          <w:rFonts w:ascii="Times New Roman" w:eastAsia="Times New Roman" w:hAnsi="Times New Roman" w:cs="Times New Roman"/>
          <w:sz w:val="24"/>
          <w:szCs w:val="24"/>
        </w:rPr>
      </w:pPr>
    </w:p>
    <w:p w:rsidR="0095548A" w:rsidRPr="0095548A" w:rsidRDefault="0095548A" w:rsidP="0095548A">
      <w:pPr>
        <w:tabs>
          <w:tab w:val="left" w:pos="9231"/>
          <w:tab w:val="left" w:pos="9412"/>
        </w:tabs>
        <w:ind w:left="-240" w:right="-314" w:firstLine="12"/>
        <w:jc w:val="center"/>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И З Ј А В У</w:t>
      </w:r>
    </w:p>
    <w:p w:rsidR="0095548A" w:rsidRPr="0095548A" w:rsidRDefault="0095548A" w:rsidP="0095548A">
      <w:pPr>
        <w:tabs>
          <w:tab w:val="left" w:pos="9231"/>
          <w:tab w:val="left" w:pos="9412"/>
        </w:tabs>
        <w:ind w:left="-240" w:right="-314" w:firstLine="12"/>
        <w:jc w:val="both"/>
        <w:rPr>
          <w:rFonts w:ascii="Times New Roman" w:eastAsia="Times New Roman" w:hAnsi="Times New Roman" w:cs="Times New Roman"/>
          <w:sz w:val="24"/>
          <w:szCs w:val="24"/>
        </w:rPr>
      </w:pPr>
    </w:p>
    <w:p w:rsidR="0095548A" w:rsidRPr="0095548A" w:rsidRDefault="0095548A" w:rsidP="0095548A">
      <w:pPr>
        <w:tabs>
          <w:tab w:val="left" w:pos="9231"/>
          <w:tab w:val="left" w:pos="9412"/>
        </w:tabs>
        <w:ind w:left="-240" w:right="-314" w:firstLine="12"/>
        <w:jc w:val="both"/>
        <w:rPr>
          <w:rFonts w:ascii="Times New Roman" w:eastAsia="Times New Roman" w:hAnsi="Times New Roman" w:cs="Times New Roman"/>
          <w:sz w:val="24"/>
          <w:szCs w:val="24"/>
          <w:lang w:eastAsia="sr-Latn-CS"/>
        </w:rPr>
      </w:pPr>
    </w:p>
    <w:p w:rsidR="0095548A" w:rsidRPr="0095548A" w:rsidRDefault="0095548A" w:rsidP="0095548A">
      <w:pPr>
        <w:tabs>
          <w:tab w:val="left" w:pos="6028"/>
        </w:tabs>
        <w:autoSpaceDE w:val="0"/>
        <w:autoSpaceDN w:val="0"/>
        <w:adjustRightInd w:val="0"/>
        <w:ind w:left="-240" w:right="-314" w:firstLine="12"/>
        <w:jc w:val="both"/>
        <w:rPr>
          <w:rFonts w:ascii="Times New Roman" w:eastAsia="Times New Roman" w:hAnsi="Times New Roman" w:cs="Times New Roman"/>
          <w:bCs/>
          <w:iCs/>
          <w:sz w:val="24"/>
          <w:szCs w:val="24"/>
        </w:rPr>
      </w:pPr>
    </w:p>
    <w:p w:rsidR="0095548A" w:rsidRPr="0095548A" w:rsidRDefault="0095548A" w:rsidP="004D3ABE">
      <w:pPr>
        <w:ind w:left="-240" w:right="-314" w:firstLine="12"/>
        <w:jc w:val="both"/>
        <w:rPr>
          <w:rFonts w:ascii="Times New Roman" w:eastAsia="Times New Roman" w:hAnsi="Times New Roman" w:cs="Times New Roman"/>
          <w:sz w:val="24"/>
          <w:szCs w:val="24"/>
        </w:rPr>
      </w:pPr>
      <w:r w:rsidRPr="0095548A">
        <w:rPr>
          <w:rFonts w:ascii="Times New Roman" w:eastAsia="Times New Roman" w:hAnsi="Times New Roman" w:cs="Times New Roman"/>
          <w:bCs/>
          <w:iCs/>
          <w:sz w:val="24"/>
          <w:szCs w:val="24"/>
        </w:rPr>
        <w:t xml:space="preserve">Под пуном материјалном и кривичном одговорношћу ПОТВРЂУЈЕМ да понуду </w:t>
      </w:r>
      <w:r w:rsidRPr="0095548A">
        <w:rPr>
          <w:rFonts w:ascii="Times New Roman" w:eastAsia="Times New Roman" w:hAnsi="Times New Roman" w:cs="Times New Roman"/>
          <w:sz w:val="24"/>
          <w:szCs w:val="24"/>
        </w:rPr>
        <w:t>број _____________ од 20</w:t>
      </w:r>
      <w:r w:rsidR="00DC6E14">
        <w:rPr>
          <w:rFonts w:ascii="Times New Roman" w:eastAsia="Times New Roman" w:hAnsi="Times New Roman" w:cs="Times New Roman"/>
          <w:sz w:val="24"/>
          <w:szCs w:val="24"/>
        </w:rPr>
        <w:t>20</w:t>
      </w:r>
      <w:r w:rsidRPr="0095548A">
        <w:rPr>
          <w:rFonts w:ascii="Times New Roman" w:eastAsia="Times New Roman" w:hAnsi="Times New Roman" w:cs="Times New Roman"/>
          <w:sz w:val="24"/>
          <w:szCs w:val="24"/>
        </w:rPr>
        <w:t xml:space="preserve">. године, припремљену на основу позива за подношење понуда </w:t>
      </w:r>
      <w:r w:rsidR="00BE5B11">
        <w:rPr>
          <w:rFonts w:ascii="Times New Roman" w:eastAsia="Times New Roman" w:hAnsi="Times New Roman" w:cs="Times New Roman"/>
          <w:sz w:val="24"/>
          <w:szCs w:val="24"/>
        </w:rPr>
        <w:t xml:space="preserve">у </w:t>
      </w:r>
      <w:r w:rsidRPr="0095548A">
        <w:rPr>
          <w:rFonts w:ascii="Times New Roman" w:eastAsia="Times New Roman" w:hAnsi="Times New Roman" w:cs="Times New Roman"/>
          <w:sz w:val="24"/>
          <w:szCs w:val="24"/>
        </w:rPr>
        <w:t>предмету</w:t>
      </w:r>
      <w:r w:rsidR="00BE5B11">
        <w:rPr>
          <w:rFonts w:ascii="Times New Roman" w:eastAsia="Times New Roman" w:hAnsi="Times New Roman" w:cs="Times New Roman"/>
          <w:sz w:val="24"/>
          <w:szCs w:val="24"/>
        </w:rPr>
        <w:t>заједничкe</w:t>
      </w:r>
      <w:r w:rsidR="00BE5B11" w:rsidRPr="0095548A">
        <w:rPr>
          <w:rFonts w:ascii="Times New Roman" w:eastAsia="Times New Roman" w:hAnsi="Times New Roman" w:cs="Times New Roman"/>
          <w:sz w:val="24"/>
          <w:szCs w:val="24"/>
        </w:rPr>
        <w:t>јавн</w:t>
      </w:r>
      <w:r w:rsidR="00BE5B11">
        <w:rPr>
          <w:rFonts w:ascii="Times New Roman" w:eastAsia="Times New Roman" w:hAnsi="Times New Roman" w:cs="Times New Roman"/>
          <w:sz w:val="24"/>
          <w:szCs w:val="24"/>
        </w:rPr>
        <w:t>e</w:t>
      </w:r>
      <w:r w:rsidR="00BE5B11" w:rsidRPr="0095548A">
        <w:rPr>
          <w:rFonts w:ascii="Times New Roman" w:eastAsia="Times New Roman" w:hAnsi="Times New Roman" w:cs="Times New Roman"/>
          <w:sz w:val="24"/>
          <w:szCs w:val="24"/>
        </w:rPr>
        <w:t>набавк</w:t>
      </w:r>
      <w:r w:rsidR="00BE5B11">
        <w:rPr>
          <w:rFonts w:ascii="Times New Roman" w:eastAsia="Times New Roman" w:hAnsi="Times New Roman" w:cs="Times New Roman"/>
          <w:sz w:val="24"/>
          <w:szCs w:val="24"/>
        </w:rPr>
        <w:t>e</w:t>
      </w:r>
      <w:r w:rsidR="00AB4B56">
        <w:rPr>
          <w:rFonts w:ascii="Times New Roman" w:eastAsia="Times New Roman" w:hAnsi="Times New Roman" w:cs="Times New Roman"/>
          <w:sz w:val="24"/>
          <w:szCs w:val="24"/>
        </w:rPr>
        <w:t>услуге финансијске ревизије</w:t>
      </w:r>
      <w:r w:rsidR="00BE5B11" w:rsidRPr="0095548A">
        <w:rPr>
          <w:rFonts w:ascii="Times New Roman" w:eastAsia="Times New Roman" w:hAnsi="Times New Roman" w:cs="Times New Roman"/>
          <w:sz w:val="24"/>
          <w:szCs w:val="24"/>
        </w:rPr>
        <w:t xml:space="preserve"> ЈН</w:t>
      </w:r>
      <w:r w:rsidR="00DC6E14">
        <w:rPr>
          <w:rFonts w:ascii="Times New Roman" w:eastAsia="Times New Roman" w:hAnsi="Times New Roman" w:cs="Times New Roman"/>
          <w:sz w:val="24"/>
          <w:szCs w:val="24"/>
        </w:rPr>
        <w:t>МВ</w:t>
      </w:r>
      <w:r w:rsidR="00BE5B11">
        <w:rPr>
          <w:rFonts w:ascii="Times New Roman" w:eastAsia="Times New Roman" w:hAnsi="Times New Roman" w:cs="Times New Roman"/>
          <w:sz w:val="24"/>
          <w:szCs w:val="24"/>
        </w:rPr>
        <w:t xml:space="preserve"> KEY</w:t>
      </w:r>
      <w:r w:rsidR="00AB4B56">
        <w:rPr>
          <w:rFonts w:ascii="Times New Roman" w:eastAsia="Times New Roman" w:hAnsi="Times New Roman" w:cs="Times New Roman"/>
          <w:sz w:val="24"/>
          <w:szCs w:val="24"/>
          <w:lang w:val="sr-Cyrl-CS"/>
        </w:rPr>
        <w:t xml:space="preserve"> бр.</w:t>
      </w:r>
      <w:r w:rsidR="00DC6E14">
        <w:rPr>
          <w:rFonts w:ascii="Times New Roman" w:eastAsia="Times New Roman" w:hAnsi="Times New Roman" w:cs="Times New Roman"/>
          <w:sz w:val="24"/>
          <w:szCs w:val="24"/>
        </w:rPr>
        <w:t>02</w:t>
      </w:r>
      <w:r w:rsidR="00BE5B11" w:rsidRPr="0095548A">
        <w:rPr>
          <w:rFonts w:ascii="Times New Roman" w:eastAsia="Times New Roman" w:hAnsi="Times New Roman" w:cs="Times New Roman"/>
          <w:sz w:val="24"/>
          <w:szCs w:val="24"/>
        </w:rPr>
        <w:t>/</w:t>
      </w:r>
      <w:r w:rsidR="00DC6E14">
        <w:rPr>
          <w:rFonts w:ascii="Times New Roman" w:eastAsia="Times New Roman" w:hAnsi="Times New Roman" w:cs="Times New Roman"/>
          <w:sz w:val="24"/>
          <w:szCs w:val="24"/>
        </w:rPr>
        <w:t>2020</w:t>
      </w:r>
      <w:r w:rsidRPr="0095548A">
        <w:rPr>
          <w:rFonts w:ascii="Times New Roman" w:eastAsia="Times New Roman" w:hAnsi="Times New Roman" w:cs="Times New Roman"/>
          <w:sz w:val="24"/>
          <w:szCs w:val="24"/>
        </w:rPr>
        <w:t>објављеног на Порталу управе за јавне набавке</w:t>
      </w:r>
      <w:r w:rsidR="00BE5B11">
        <w:rPr>
          <w:rFonts w:ascii="Times New Roman" w:eastAsia="Times New Roman" w:hAnsi="Times New Roman" w:cs="Times New Roman"/>
          <w:sz w:val="24"/>
          <w:szCs w:val="24"/>
        </w:rPr>
        <w:t xml:space="preserve">и </w:t>
      </w:r>
      <w:r w:rsidR="00BE5B11" w:rsidRPr="00BE5B11">
        <w:rPr>
          <w:rFonts w:ascii="Times New Roman" w:hAnsi="Times New Roman" w:cs="Times New Roman"/>
          <w:sz w:val="24"/>
          <w:szCs w:val="24"/>
        </w:rPr>
        <w:t>Порталу службених гласила Републике Србије и бази прописа</w:t>
      </w:r>
      <w:r w:rsidRPr="00BE5B11">
        <w:rPr>
          <w:rFonts w:ascii="Times New Roman" w:eastAsia="Times New Roman" w:hAnsi="Times New Roman" w:cs="Times New Roman"/>
          <w:sz w:val="24"/>
          <w:szCs w:val="24"/>
        </w:rPr>
        <w:t>,</w:t>
      </w:r>
      <w:r w:rsidRPr="0095548A">
        <w:rPr>
          <w:rFonts w:ascii="Times New Roman" w:eastAsia="Times New Roman" w:hAnsi="Times New Roman" w:cs="Times New Roman"/>
          <w:sz w:val="24"/>
          <w:szCs w:val="24"/>
        </w:rPr>
        <w:t xml:space="preserve"> подносим независно, без договора са другим понуђачима или заинтересованим лицима</w:t>
      </w:r>
    </w:p>
    <w:p w:rsidR="0095548A" w:rsidRPr="0095548A" w:rsidRDefault="0095548A" w:rsidP="0095548A">
      <w:pPr>
        <w:ind w:left="-240" w:right="-314" w:firstLine="12"/>
        <w:jc w:val="both"/>
        <w:rPr>
          <w:rFonts w:ascii="Times New Roman" w:eastAsia="Times New Roman" w:hAnsi="Times New Roman" w:cs="Times New Roman"/>
          <w:sz w:val="24"/>
          <w:szCs w:val="24"/>
        </w:rPr>
      </w:pPr>
    </w:p>
    <w:p w:rsidR="0095548A" w:rsidRPr="0095548A" w:rsidRDefault="0095548A" w:rsidP="0095548A">
      <w:pPr>
        <w:ind w:left="-240" w:right="-314" w:firstLine="12"/>
        <w:jc w:val="both"/>
        <w:rPr>
          <w:rFonts w:ascii="Times New Roman" w:eastAsia="Times New Roman" w:hAnsi="Times New Roman" w:cs="Times New Roman"/>
          <w:sz w:val="24"/>
          <w:szCs w:val="24"/>
        </w:rPr>
      </w:pPr>
    </w:p>
    <w:p w:rsidR="0095548A" w:rsidRPr="0095548A" w:rsidRDefault="0095548A" w:rsidP="0095548A">
      <w:pPr>
        <w:ind w:left="-240" w:right="-314" w:firstLine="12"/>
        <w:jc w:val="both"/>
        <w:rPr>
          <w:rFonts w:ascii="Times New Roman" w:eastAsia="Times New Roman" w:hAnsi="Times New Roman" w:cs="Times New Roman"/>
          <w:sz w:val="24"/>
          <w:szCs w:val="24"/>
        </w:rPr>
      </w:pPr>
    </w:p>
    <w:p w:rsidR="0095548A" w:rsidRPr="0095548A" w:rsidRDefault="0095548A" w:rsidP="0095548A">
      <w:pPr>
        <w:tabs>
          <w:tab w:val="center" w:pos="7200"/>
        </w:tabs>
        <w:autoSpaceDE w:val="0"/>
        <w:autoSpaceDN w:val="0"/>
        <w:adjustRightInd w:val="0"/>
        <w:ind w:left="-240" w:right="-314" w:firstLine="12"/>
        <w:jc w:val="both"/>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Датум:                                                                                          Потпис овлашћеног лица</w:t>
      </w:r>
    </w:p>
    <w:p w:rsidR="0095548A" w:rsidRPr="0095548A" w:rsidRDefault="0095548A" w:rsidP="0095548A">
      <w:pPr>
        <w:tabs>
          <w:tab w:val="center" w:pos="7200"/>
        </w:tabs>
        <w:autoSpaceDE w:val="0"/>
        <w:autoSpaceDN w:val="0"/>
        <w:adjustRightInd w:val="0"/>
        <w:ind w:left="-240" w:right="-314" w:firstLine="12"/>
        <w:jc w:val="both"/>
        <w:rPr>
          <w:rFonts w:ascii="Times New Roman" w:eastAsia="Times New Roman" w:hAnsi="Times New Roman" w:cs="Times New Roman"/>
          <w:sz w:val="24"/>
          <w:szCs w:val="24"/>
        </w:rPr>
      </w:pPr>
    </w:p>
    <w:p w:rsidR="0095548A" w:rsidRPr="0095548A" w:rsidRDefault="0095548A" w:rsidP="0095548A">
      <w:pPr>
        <w:autoSpaceDE w:val="0"/>
        <w:autoSpaceDN w:val="0"/>
        <w:adjustRightInd w:val="0"/>
        <w:ind w:left="-240" w:right="-314" w:firstLine="12"/>
        <w:jc w:val="both"/>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____. ____. 20</w:t>
      </w:r>
      <w:r w:rsidR="00DC6E14">
        <w:rPr>
          <w:rFonts w:ascii="Times New Roman" w:eastAsia="Times New Roman" w:hAnsi="Times New Roman" w:cs="Times New Roman"/>
          <w:sz w:val="24"/>
          <w:szCs w:val="24"/>
        </w:rPr>
        <w:t>20</w:t>
      </w:r>
      <w:r w:rsidRPr="0095548A">
        <w:rPr>
          <w:rFonts w:ascii="Times New Roman" w:eastAsia="Times New Roman" w:hAnsi="Times New Roman" w:cs="Times New Roman"/>
          <w:sz w:val="24"/>
          <w:szCs w:val="24"/>
        </w:rPr>
        <w:t xml:space="preserve">. године                           </w:t>
      </w:r>
      <w:r w:rsidRPr="0095548A">
        <w:rPr>
          <w:rFonts w:ascii="Times New Roman" w:eastAsia="Times New Roman" w:hAnsi="Times New Roman" w:cs="Times New Roman"/>
          <w:sz w:val="24"/>
          <w:szCs w:val="24"/>
        </w:rPr>
        <w:tab/>
        <w:t>.                  _____________________________</w:t>
      </w:r>
    </w:p>
    <w:p w:rsidR="0095548A" w:rsidRPr="0095548A" w:rsidRDefault="0095548A" w:rsidP="0095548A">
      <w:pPr>
        <w:autoSpaceDE w:val="0"/>
        <w:autoSpaceDN w:val="0"/>
        <w:adjustRightInd w:val="0"/>
        <w:ind w:left="-240" w:right="-314" w:firstLine="12"/>
        <w:rPr>
          <w:rFonts w:ascii="Times New Roman" w:eastAsia="Times New Roman" w:hAnsi="Times New Roman" w:cs="Times New Roman"/>
          <w:bCs/>
          <w:iCs/>
          <w:sz w:val="24"/>
          <w:szCs w:val="24"/>
        </w:rPr>
      </w:pPr>
    </w:p>
    <w:p w:rsidR="0095548A" w:rsidRPr="0095548A" w:rsidRDefault="0095548A" w:rsidP="0095548A">
      <w:pPr>
        <w:autoSpaceDE w:val="0"/>
        <w:autoSpaceDN w:val="0"/>
        <w:adjustRightInd w:val="0"/>
        <w:ind w:left="-240" w:right="-314" w:firstLine="12"/>
        <w:rPr>
          <w:rFonts w:ascii="Times New Roman" w:eastAsia="Times New Roman" w:hAnsi="Times New Roman" w:cs="Times New Roman"/>
          <w:bCs/>
          <w:iCs/>
          <w:sz w:val="24"/>
          <w:szCs w:val="24"/>
        </w:rPr>
      </w:pPr>
    </w:p>
    <w:p w:rsidR="0095548A" w:rsidRPr="0095548A" w:rsidRDefault="0095548A" w:rsidP="0095548A">
      <w:pPr>
        <w:autoSpaceDE w:val="0"/>
        <w:autoSpaceDN w:val="0"/>
        <w:adjustRightInd w:val="0"/>
        <w:ind w:left="-240" w:right="-314" w:firstLine="12"/>
        <w:rPr>
          <w:rFonts w:ascii="Times New Roman" w:eastAsia="Times New Roman" w:hAnsi="Times New Roman" w:cs="Times New Roman"/>
          <w:bCs/>
          <w:iCs/>
          <w:sz w:val="24"/>
          <w:szCs w:val="24"/>
        </w:rPr>
      </w:pPr>
    </w:p>
    <w:p w:rsidR="0095548A" w:rsidRPr="0095548A" w:rsidRDefault="0095548A" w:rsidP="0095548A">
      <w:pPr>
        <w:autoSpaceDE w:val="0"/>
        <w:autoSpaceDN w:val="0"/>
        <w:adjustRightInd w:val="0"/>
        <w:ind w:left="-240" w:right="-314" w:firstLine="12"/>
        <w:rPr>
          <w:rFonts w:ascii="Times New Roman" w:eastAsia="Times New Roman" w:hAnsi="Times New Roman" w:cs="Times New Roman"/>
          <w:bCs/>
          <w:iCs/>
          <w:sz w:val="24"/>
          <w:szCs w:val="24"/>
        </w:rPr>
      </w:pPr>
    </w:p>
    <w:p w:rsidR="0095548A" w:rsidRPr="003A5F4F" w:rsidRDefault="0095548A" w:rsidP="0095548A">
      <w:pPr>
        <w:tabs>
          <w:tab w:val="left" w:pos="6028"/>
        </w:tabs>
        <w:autoSpaceDE w:val="0"/>
        <w:ind w:left="-240" w:right="-314"/>
        <w:jc w:val="both"/>
        <w:rPr>
          <w:rFonts w:ascii="Times New Roman" w:eastAsia="Times New Roman" w:hAnsi="Times New Roman" w:cs="Times New Roman"/>
          <w:b/>
          <w:bCs/>
          <w:sz w:val="24"/>
          <w:szCs w:val="24"/>
        </w:rPr>
      </w:pPr>
      <w:r w:rsidRPr="003A5F4F">
        <w:rPr>
          <w:rFonts w:ascii="Times New Roman" w:eastAsia="Times New Roman" w:hAnsi="Times New Roman" w:cs="Times New Roman"/>
          <w:b/>
          <w:bCs/>
          <w:sz w:val="24"/>
          <w:szCs w:val="24"/>
        </w:rPr>
        <w:t>Напомена: Уколико понуду подноси група понуђача, Изјава мора бити потписана од стране овлашћеног лица, односно члана групе који ће бити носилац посла, који ће поднети понуду и који ће заступати групу понуђача пред наручиоцем.</w:t>
      </w:r>
    </w:p>
    <w:p w:rsidR="0095548A" w:rsidRPr="003A5F4F" w:rsidRDefault="0095548A" w:rsidP="0095548A">
      <w:pPr>
        <w:ind w:left="-285" w:right="-144"/>
        <w:jc w:val="both"/>
        <w:rPr>
          <w:rFonts w:ascii="Times New Roman" w:eastAsia="Times New Roman" w:hAnsi="Times New Roman" w:cs="Times New Roman"/>
          <w:b/>
          <w:bCs/>
          <w:sz w:val="24"/>
          <w:szCs w:val="24"/>
        </w:rPr>
      </w:pPr>
    </w:p>
    <w:p w:rsidR="00BE5B11" w:rsidRDefault="0095548A" w:rsidP="0095548A">
      <w:pPr>
        <w:autoSpaceDE w:val="0"/>
        <w:autoSpaceDN w:val="0"/>
        <w:adjustRightInd w:val="0"/>
        <w:ind w:left="-240" w:right="-314" w:firstLine="12"/>
        <w:rPr>
          <w:rFonts w:ascii="Times New Roman" w:eastAsia="Times New Roman" w:hAnsi="Times New Roman" w:cs="Times New Roman"/>
          <w:b/>
          <w:bCs/>
          <w:iCs/>
          <w:sz w:val="24"/>
          <w:szCs w:val="24"/>
        </w:rPr>
      </w:pPr>
      <w:r w:rsidRPr="0095548A">
        <w:rPr>
          <w:rFonts w:ascii="Times New Roman" w:eastAsia="Times New Roman" w:hAnsi="Times New Roman" w:cs="Times New Roman"/>
          <w:b/>
          <w:bCs/>
          <w:iCs/>
          <w:sz w:val="24"/>
          <w:szCs w:val="24"/>
        </w:rPr>
        <w:br w:type="page"/>
      </w:r>
    </w:p>
    <w:p w:rsidR="00BE5B11" w:rsidRDefault="00BE5B11" w:rsidP="0095548A">
      <w:pPr>
        <w:autoSpaceDE w:val="0"/>
        <w:autoSpaceDN w:val="0"/>
        <w:adjustRightInd w:val="0"/>
        <w:ind w:left="-240" w:right="-314" w:firstLine="12"/>
        <w:rPr>
          <w:rFonts w:ascii="Times New Roman" w:eastAsia="Times New Roman" w:hAnsi="Times New Roman" w:cs="Times New Roman"/>
          <w:b/>
          <w:bCs/>
          <w:iCs/>
          <w:sz w:val="24"/>
          <w:szCs w:val="24"/>
        </w:rPr>
      </w:pPr>
    </w:p>
    <w:p w:rsidR="0054369D" w:rsidRDefault="0054369D" w:rsidP="0095548A">
      <w:pPr>
        <w:autoSpaceDE w:val="0"/>
        <w:autoSpaceDN w:val="0"/>
        <w:adjustRightInd w:val="0"/>
        <w:ind w:left="-240" w:right="-314" w:firstLine="12"/>
        <w:rPr>
          <w:rFonts w:ascii="Times New Roman" w:eastAsia="Times New Roman" w:hAnsi="Times New Roman" w:cs="Times New Roman"/>
          <w:b/>
          <w:bCs/>
          <w:iCs/>
          <w:sz w:val="24"/>
          <w:szCs w:val="24"/>
        </w:rPr>
      </w:pPr>
    </w:p>
    <w:p w:rsidR="0095548A" w:rsidRPr="0095548A" w:rsidRDefault="0095548A" w:rsidP="0095548A">
      <w:pPr>
        <w:autoSpaceDE w:val="0"/>
        <w:autoSpaceDN w:val="0"/>
        <w:adjustRightInd w:val="0"/>
        <w:ind w:left="-240" w:right="-314" w:firstLine="12"/>
        <w:rPr>
          <w:rFonts w:ascii="Times New Roman" w:eastAsia="Times New Roman" w:hAnsi="Times New Roman" w:cs="Times New Roman"/>
          <w:b/>
          <w:bCs/>
          <w:iCs/>
          <w:sz w:val="24"/>
          <w:szCs w:val="24"/>
        </w:rPr>
      </w:pPr>
      <w:r w:rsidRPr="0095548A">
        <w:rPr>
          <w:rFonts w:ascii="Times New Roman" w:eastAsia="Times New Roman" w:hAnsi="Times New Roman" w:cs="Times New Roman"/>
          <w:b/>
          <w:bCs/>
          <w:iCs/>
          <w:sz w:val="24"/>
          <w:szCs w:val="24"/>
        </w:rPr>
        <w:t xml:space="preserve">Образац </w:t>
      </w:r>
      <w:r w:rsidR="00081B75">
        <w:rPr>
          <w:rFonts w:ascii="Times New Roman" w:eastAsia="Times New Roman" w:hAnsi="Times New Roman" w:cs="Times New Roman"/>
          <w:b/>
          <w:bCs/>
          <w:iCs/>
          <w:sz w:val="24"/>
          <w:szCs w:val="24"/>
        </w:rPr>
        <w:t>бр.</w:t>
      </w:r>
      <w:r w:rsidRPr="0095548A">
        <w:rPr>
          <w:rFonts w:ascii="Times New Roman" w:eastAsia="Times New Roman" w:hAnsi="Times New Roman" w:cs="Times New Roman"/>
          <w:b/>
          <w:bCs/>
          <w:iCs/>
          <w:sz w:val="24"/>
          <w:szCs w:val="24"/>
        </w:rPr>
        <w:t>4.</w:t>
      </w:r>
    </w:p>
    <w:p w:rsidR="0095548A" w:rsidRPr="0095548A" w:rsidRDefault="0095548A" w:rsidP="0095548A">
      <w:pPr>
        <w:autoSpaceDE w:val="0"/>
        <w:autoSpaceDN w:val="0"/>
        <w:adjustRightInd w:val="0"/>
        <w:ind w:left="-240" w:right="-314" w:firstLine="12"/>
        <w:rPr>
          <w:rFonts w:ascii="Times New Roman" w:eastAsia="Times New Roman" w:hAnsi="Times New Roman" w:cs="Times New Roman"/>
          <w:b/>
          <w:bCs/>
          <w:iCs/>
          <w:sz w:val="24"/>
          <w:szCs w:val="24"/>
        </w:rPr>
      </w:pPr>
    </w:p>
    <w:p w:rsidR="0095548A" w:rsidRPr="0095548A" w:rsidRDefault="0095548A" w:rsidP="0095548A">
      <w:pPr>
        <w:autoSpaceDE w:val="0"/>
        <w:autoSpaceDN w:val="0"/>
        <w:adjustRightInd w:val="0"/>
        <w:spacing w:line="360" w:lineRule="auto"/>
        <w:ind w:left="-240" w:right="-314" w:firstLine="12"/>
        <w:jc w:val="center"/>
        <w:rPr>
          <w:rFonts w:ascii="Times New Roman" w:eastAsia="Times New Roman" w:hAnsi="Times New Roman" w:cs="Times New Roman"/>
          <w:sz w:val="24"/>
          <w:szCs w:val="24"/>
        </w:rPr>
      </w:pPr>
      <w:r w:rsidRPr="0095548A">
        <w:rPr>
          <w:rFonts w:ascii="Times New Roman" w:eastAsia="Times New Roman" w:hAnsi="Times New Roman" w:cs="Times New Roman"/>
          <w:b/>
          <w:bCs/>
          <w:sz w:val="24"/>
          <w:szCs w:val="24"/>
        </w:rPr>
        <w:t>ИЗЈАВА ПОНУЂАЧА О АНГАЖОВАЊУ ПОДИЗВОЂАЧА</w:t>
      </w:r>
    </w:p>
    <w:p w:rsidR="0095548A" w:rsidRPr="0095548A" w:rsidRDefault="0095548A" w:rsidP="0095548A">
      <w:pPr>
        <w:autoSpaceDE w:val="0"/>
        <w:autoSpaceDN w:val="0"/>
        <w:adjustRightInd w:val="0"/>
        <w:ind w:left="-240" w:right="-314" w:firstLine="12"/>
        <w:jc w:val="both"/>
        <w:rPr>
          <w:rFonts w:ascii="Times New Roman" w:eastAsia="Times New Roman" w:hAnsi="Times New Roman" w:cs="Times New Roman"/>
          <w:b/>
          <w:sz w:val="24"/>
          <w:szCs w:val="24"/>
        </w:rPr>
      </w:pPr>
    </w:p>
    <w:p w:rsidR="0095548A" w:rsidRPr="009E49FC" w:rsidRDefault="0095548A" w:rsidP="009E49FC">
      <w:pPr>
        <w:autoSpaceDE w:val="0"/>
        <w:autoSpaceDN w:val="0"/>
        <w:adjustRightInd w:val="0"/>
        <w:ind w:left="-240" w:right="-314" w:firstLine="12"/>
        <w:jc w:val="both"/>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За реализацију јавне набавке</w:t>
      </w:r>
      <w:r w:rsidR="00AB4B56">
        <w:rPr>
          <w:rFonts w:ascii="Times New Roman" w:eastAsia="Times New Roman" w:hAnsi="Times New Roman" w:cs="Times New Roman"/>
          <w:sz w:val="24"/>
          <w:szCs w:val="24"/>
        </w:rPr>
        <w:t xml:space="preserve"> услугефинансијске ревизије</w:t>
      </w:r>
      <w:r w:rsidR="00AB4B56" w:rsidRPr="0095548A">
        <w:rPr>
          <w:rFonts w:ascii="Times New Roman" w:eastAsia="Times New Roman" w:hAnsi="Times New Roman" w:cs="Times New Roman"/>
          <w:sz w:val="24"/>
          <w:szCs w:val="24"/>
        </w:rPr>
        <w:t>ЈН</w:t>
      </w:r>
      <w:r w:rsidR="00AB4B56">
        <w:rPr>
          <w:rFonts w:ascii="Times New Roman" w:eastAsia="Times New Roman" w:hAnsi="Times New Roman" w:cs="Times New Roman"/>
          <w:sz w:val="24"/>
          <w:szCs w:val="24"/>
        </w:rPr>
        <w:t>МВKEY</w:t>
      </w:r>
      <w:r w:rsidR="00AB4B56">
        <w:rPr>
          <w:rFonts w:ascii="Times New Roman" w:eastAsia="Times New Roman" w:hAnsi="Times New Roman" w:cs="Times New Roman"/>
          <w:sz w:val="24"/>
          <w:szCs w:val="24"/>
          <w:lang w:val="sr-Cyrl-CS"/>
        </w:rPr>
        <w:t>бр.</w:t>
      </w:r>
      <w:r w:rsidR="00AB4B56">
        <w:rPr>
          <w:rFonts w:ascii="Times New Roman" w:eastAsia="Times New Roman" w:hAnsi="Times New Roman" w:cs="Times New Roman"/>
          <w:sz w:val="24"/>
          <w:szCs w:val="24"/>
        </w:rPr>
        <w:t>02</w:t>
      </w:r>
      <w:r w:rsidR="00AB4B56" w:rsidRPr="0095548A">
        <w:rPr>
          <w:rFonts w:ascii="Times New Roman" w:eastAsia="Times New Roman" w:hAnsi="Times New Roman" w:cs="Times New Roman"/>
          <w:sz w:val="24"/>
          <w:szCs w:val="24"/>
        </w:rPr>
        <w:t>/</w:t>
      </w:r>
      <w:r w:rsidR="00AB4B56">
        <w:rPr>
          <w:rFonts w:ascii="Times New Roman" w:eastAsia="Times New Roman" w:hAnsi="Times New Roman" w:cs="Times New Roman"/>
          <w:sz w:val="24"/>
          <w:szCs w:val="24"/>
        </w:rPr>
        <w:t>2020</w:t>
      </w:r>
      <w:r w:rsidRPr="0095548A">
        <w:rPr>
          <w:rFonts w:ascii="Times New Roman" w:eastAsia="Times New Roman" w:hAnsi="Times New Roman" w:cs="Times New Roman"/>
          <w:sz w:val="24"/>
          <w:szCs w:val="24"/>
        </w:rPr>
        <w:t xml:space="preserve"> ангажоваћемо следеће подизвођаче:</w:t>
      </w:r>
    </w:p>
    <w:tbl>
      <w:tblPr>
        <w:tblpPr w:leftFromText="180" w:rightFromText="180" w:vertAnchor="text" w:horzAnchor="margin" w:tblpX="-236" w:tblpY="326"/>
        <w:tblW w:w="1020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tblPr>
      <w:tblGrid>
        <w:gridCol w:w="758"/>
        <w:gridCol w:w="3480"/>
        <w:gridCol w:w="3604"/>
        <w:gridCol w:w="2362"/>
      </w:tblGrid>
      <w:tr w:rsidR="0095548A" w:rsidRPr="0095548A" w:rsidTr="0095548A">
        <w:trPr>
          <w:trHeight w:val="1224"/>
        </w:trPr>
        <w:tc>
          <w:tcPr>
            <w:tcW w:w="758" w:type="dxa"/>
            <w:shd w:val="clear" w:color="000000" w:fill="FFFFFF"/>
            <w:vAlign w:val="center"/>
          </w:tcPr>
          <w:p w:rsidR="0095548A" w:rsidRPr="0095548A" w:rsidRDefault="0095548A" w:rsidP="0095548A">
            <w:pPr>
              <w:autoSpaceDE w:val="0"/>
              <w:autoSpaceDN w:val="0"/>
              <w:adjustRightInd w:val="0"/>
              <w:ind w:left="5" w:right="-97" w:firstLine="12"/>
              <w:jc w:val="center"/>
              <w:rPr>
                <w:rFonts w:ascii="Times New Roman" w:eastAsia="Times New Roman" w:hAnsi="Times New Roman" w:cs="Times New Roman"/>
                <w:b/>
                <w:bCs/>
                <w:sz w:val="24"/>
                <w:szCs w:val="24"/>
              </w:rPr>
            </w:pPr>
            <w:r w:rsidRPr="0095548A">
              <w:rPr>
                <w:rFonts w:ascii="Times New Roman" w:eastAsia="Times New Roman" w:hAnsi="Times New Roman" w:cs="Times New Roman"/>
                <w:b/>
                <w:bCs/>
                <w:sz w:val="24"/>
                <w:szCs w:val="24"/>
              </w:rPr>
              <w:t>Ред.</w:t>
            </w:r>
          </w:p>
          <w:p w:rsidR="0095548A" w:rsidRPr="0095548A" w:rsidRDefault="0095548A" w:rsidP="0095548A">
            <w:pPr>
              <w:autoSpaceDE w:val="0"/>
              <w:autoSpaceDN w:val="0"/>
              <w:adjustRightInd w:val="0"/>
              <w:ind w:left="5" w:right="-97" w:firstLine="12"/>
              <w:jc w:val="center"/>
              <w:rPr>
                <w:rFonts w:ascii="Times New Roman" w:eastAsia="Times New Roman" w:hAnsi="Times New Roman" w:cs="Times New Roman"/>
                <w:sz w:val="24"/>
                <w:szCs w:val="24"/>
              </w:rPr>
            </w:pPr>
            <w:r w:rsidRPr="0095548A">
              <w:rPr>
                <w:rFonts w:ascii="Times New Roman" w:eastAsia="Times New Roman" w:hAnsi="Times New Roman" w:cs="Times New Roman"/>
                <w:b/>
                <w:bCs/>
                <w:sz w:val="24"/>
                <w:szCs w:val="24"/>
              </w:rPr>
              <w:t>бр.</w:t>
            </w:r>
          </w:p>
        </w:tc>
        <w:tc>
          <w:tcPr>
            <w:tcW w:w="3480" w:type="dxa"/>
            <w:shd w:val="clear" w:color="000000" w:fill="FFFFFF"/>
            <w:vAlign w:val="center"/>
          </w:tcPr>
          <w:p w:rsidR="0095548A" w:rsidRPr="0095548A" w:rsidRDefault="0095548A" w:rsidP="0095548A">
            <w:pPr>
              <w:autoSpaceDE w:val="0"/>
              <w:autoSpaceDN w:val="0"/>
              <w:adjustRightInd w:val="0"/>
              <w:ind w:left="87" w:right="-97" w:firstLine="12"/>
              <w:jc w:val="center"/>
              <w:rPr>
                <w:rFonts w:ascii="Times New Roman" w:eastAsia="Times New Roman" w:hAnsi="Times New Roman" w:cs="Times New Roman"/>
                <w:sz w:val="24"/>
                <w:szCs w:val="24"/>
              </w:rPr>
            </w:pPr>
            <w:r w:rsidRPr="0095548A">
              <w:rPr>
                <w:rFonts w:ascii="Times New Roman" w:eastAsia="Times New Roman" w:hAnsi="Times New Roman" w:cs="Times New Roman"/>
                <w:b/>
                <w:bCs/>
                <w:sz w:val="24"/>
                <w:szCs w:val="24"/>
              </w:rPr>
              <w:t>НАЗИВ ПОДИЗВОЂАЧА</w:t>
            </w:r>
          </w:p>
        </w:tc>
        <w:tc>
          <w:tcPr>
            <w:tcW w:w="3604" w:type="dxa"/>
            <w:shd w:val="clear" w:color="000000" w:fill="FFFFFF"/>
            <w:vAlign w:val="center"/>
          </w:tcPr>
          <w:p w:rsidR="0095548A" w:rsidRPr="0095548A" w:rsidRDefault="0095548A" w:rsidP="0095548A">
            <w:pPr>
              <w:autoSpaceDE w:val="0"/>
              <w:autoSpaceDN w:val="0"/>
              <w:adjustRightInd w:val="0"/>
              <w:ind w:left="87" w:right="-97" w:firstLine="12"/>
              <w:jc w:val="center"/>
              <w:rPr>
                <w:rFonts w:ascii="Times New Roman" w:eastAsia="Times New Roman" w:hAnsi="Times New Roman" w:cs="Times New Roman"/>
                <w:b/>
                <w:bCs/>
                <w:sz w:val="24"/>
                <w:szCs w:val="24"/>
              </w:rPr>
            </w:pPr>
            <w:r w:rsidRPr="0095548A">
              <w:rPr>
                <w:rFonts w:ascii="Times New Roman" w:eastAsia="Times New Roman" w:hAnsi="Times New Roman" w:cs="Times New Roman"/>
                <w:b/>
                <w:bCs/>
                <w:sz w:val="24"/>
                <w:szCs w:val="24"/>
              </w:rPr>
              <w:t>ПОЗИЦИЈА РАДОВА</w:t>
            </w:r>
          </w:p>
          <w:p w:rsidR="0095548A" w:rsidRPr="0095548A" w:rsidRDefault="0095548A" w:rsidP="0095548A">
            <w:pPr>
              <w:autoSpaceDE w:val="0"/>
              <w:autoSpaceDN w:val="0"/>
              <w:adjustRightInd w:val="0"/>
              <w:ind w:left="87" w:right="-97" w:firstLine="12"/>
              <w:jc w:val="center"/>
              <w:rPr>
                <w:rFonts w:ascii="Times New Roman" w:eastAsia="Times New Roman" w:hAnsi="Times New Roman" w:cs="Times New Roman"/>
                <w:sz w:val="24"/>
                <w:szCs w:val="24"/>
              </w:rPr>
            </w:pPr>
            <w:r w:rsidRPr="0095548A">
              <w:rPr>
                <w:rFonts w:ascii="Times New Roman" w:eastAsia="Times New Roman" w:hAnsi="Times New Roman" w:cs="Times New Roman"/>
                <w:b/>
                <w:bCs/>
                <w:sz w:val="24"/>
                <w:szCs w:val="24"/>
              </w:rPr>
              <w:t xml:space="preserve"> КОЈЕ ИЗВОДИ</w:t>
            </w:r>
          </w:p>
        </w:tc>
        <w:tc>
          <w:tcPr>
            <w:tcW w:w="2362" w:type="dxa"/>
            <w:shd w:val="clear" w:color="000000" w:fill="FFFFFF"/>
            <w:vAlign w:val="center"/>
          </w:tcPr>
          <w:p w:rsidR="0095548A" w:rsidRPr="0095548A" w:rsidRDefault="0095548A" w:rsidP="0095548A">
            <w:pPr>
              <w:autoSpaceDE w:val="0"/>
              <w:autoSpaceDN w:val="0"/>
              <w:adjustRightInd w:val="0"/>
              <w:ind w:right="-97" w:firstLine="12"/>
              <w:jc w:val="center"/>
              <w:rPr>
                <w:rFonts w:ascii="Times New Roman" w:eastAsia="Times New Roman" w:hAnsi="Times New Roman" w:cs="Times New Roman"/>
                <w:b/>
                <w:bCs/>
                <w:sz w:val="24"/>
                <w:szCs w:val="24"/>
              </w:rPr>
            </w:pPr>
            <w:r w:rsidRPr="0095548A">
              <w:rPr>
                <w:rFonts w:ascii="Times New Roman" w:eastAsia="Times New Roman" w:hAnsi="Times New Roman" w:cs="Times New Roman"/>
                <w:b/>
                <w:bCs/>
                <w:sz w:val="24"/>
                <w:szCs w:val="24"/>
              </w:rPr>
              <w:t>УЧЕШЋЕ</w:t>
            </w:r>
          </w:p>
          <w:p w:rsidR="0095548A" w:rsidRPr="0095548A" w:rsidRDefault="0095548A" w:rsidP="0095548A">
            <w:pPr>
              <w:autoSpaceDE w:val="0"/>
              <w:autoSpaceDN w:val="0"/>
              <w:adjustRightInd w:val="0"/>
              <w:ind w:right="-97" w:firstLine="12"/>
              <w:jc w:val="center"/>
              <w:rPr>
                <w:rFonts w:ascii="Times New Roman" w:eastAsia="Times New Roman" w:hAnsi="Times New Roman" w:cs="Times New Roman"/>
                <w:b/>
                <w:bCs/>
                <w:sz w:val="24"/>
                <w:szCs w:val="24"/>
              </w:rPr>
            </w:pPr>
            <w:r w:rsidRPr="0095548A">
              <w:rPr>
                <w:rFonts w:ascii="Times New Roman" w:eastAsia="Times New Roman" w:hAnsi="Times New Roman" w:cs="Times New Roman"/>
                <w:b/>
                <w:bCs/>
                <w:sz w:val="24"/>
                <w:szCs w:val="24"/>
              </w:rPr>
              <w:t>ПОДИЗВОЂАЧА</w:t>
            </w:r>
          </w:p>
          <w:p w:rsidR="0095548A" w:rsidRPr="0095548A" w:rsidRDefault="0095548A" w:rsidP="0095548A">
            <w:pPr>
              <w:autoSpaceDE w:val="0"/>
              <w:autoSpaceDN w:val="0"/>
              <w:adjustRightInd w:val="0"/>
              <w:ind w:right="-97" w:firstLine="12"/>
              <w:jc w:val="center"/>
              <w:rPr>
                <w:rFonts w:ascii="Times New Roman" w:eastAsia="Times New Roman" w:hAnsi="Times New Roman" w:cs="Times New Roman"/>
                <w:b/>
                <w:bCs/>
                <w:sz w:val="24"/>
                <w:szCs w:val="24"/>
              </w:rPr>
            </w:pPr>
            <w:r w:rsidRPr="0095548A">
              <w:rPr>
                <w:rFonts w:ascii="Times New Roman" w:eastAsia="Times New Roman" w:hAnsi="Times New Roman" w:cs="Times New Roman"/>
                <w:b/>
                <w:bCs/>
                <w:sz w:val="24"/>
                <w:szCs w:val="24"/>
              </w:rPr>
              <w:t>У  ПОНУДИ</w:t>
            </w:r>
          </w:p>
          <w:p w:rsidR="0095548A" w:rsidRPr="0095548A" w:rsidRDefault="0095548A" w:rsidP="0095548A">
            <w:pPr>
              <w:autoSpaceDE w:val="0"/>
              <w:autoSpaceDN w:val="0"/>
              <w:adjustRightInd w:val="0"/>
              <w:ind w:right="-97" w:firstLine="12"/>
              <w:jc w:val="center"/>
              <w:rPr>
                <w:rFonts w:ascii="Times New Roman" w:eastAsia="Times New Roman" w:hAnsi="Times New Roman" w:cs="Times New Roman"/>
                <w:sz w:val="24"/>
                <w:szCs w:val="24"/>
              </w:rPr>
            </w:pPr>
            <w:r w:rsidRPr="0095548A">
              <w:rPr>
                <w:rFonts w:ascii="Times New Roman" w:eastAsia="Times New Roman" w:hAnsi="Times New Roman" w:cs="Times New Roman"/>
                <w:b/>
                <w:bCs/>
                <w:sz w:val="24"/>
                <w:szCs w:val="24"/>
              </w:rPr>
              <w:t>(процентуално)</w:t>
            </w:r>
          </w:p>
        </w:tc>
      </w:tr>
      <w:tr w:rsidR="0095548A" w:rsidRPr="0095548A" w:rsidTr="0095548A">
        <w:trPr>
          <w:trHeight w:val="810"/>
        </w:trPr>
        <w:tc>
          <w:tcPr>
            <w:tcW w:w="758" w:type="dxa"/>
            <w:shd w:val="clear" w:color="000000" w:fill="FFFFFF"/>
          </w:tcPr>
          <w:p w:rsidR="0095548A" w:rsidRPr="0095548A" w:rsidRDefault="0095548A" w:rsidP="0095548A">
            <w:pPr>
              <w:autoSpaceDE w:val="0"/>
              <w:autoSpaceDN w:val="0"/>
              <w:adjustRightInd w:val="0"/>
              <w:spacing w:line="200" w:lineRule="atLeast"/>
              <w:ind w:left="5" w:right="-314" w:firstLine="12"/>
              <w:rPr>
                <w:rFonts w:ascii="Times New Roman" w:eastAsia="Times New Roman" w:hAnsi="Times New Roman" w:cs="Times New Roman"/>
                <w:sz w:val="24"/>
                <w:szCs w:val="24"/>
              </w:rPr>
            </w:pPr>
          </w:p>
          <w:p w:rsidR="0095548A" w:rsidRPr="0095548A" w:rsidRDefault="0095548A" w:rsidP="0095548A">
            <w:pPr>
              <w:autoSpaceDE w:val="0"/>
              <w:autoSpaceDN w:val="0"/>
              <w:adjustRightInd w:val="0"/>
              <w:spacing w:line="200" w:lineRule="atLeast"/>
              <w:ind w:left="5" w:right="-314" w:firstLine="12"/>
              <w:jc w:val="center"/>
              <w:rPr>
                <w:rFonts w:ascii="Times New Roman" w:eastAsia="Times New Roman" w:hAnsi="Times New Roman" w:cs="Times New Roman"/>
                <w:sz w:val="24"/>
                <w:szCs w:val="24"/>
              </w:rPr>
            </w:pPr>
          </w:p>
          <w:p w:rsidR="0095548A" w:rsidRPr="0095548A" w:rsidRDefault="0095548A" w:rsidP="0095548A">
            <w:pPr>
              <w:autoSpaceDE w:val="0"/>
              <w:autoSpaceDN w:val="0"/>
              <w:adjustRightInd w:val="0"/>
              <w:spacing w:before="6" w:line="220" w:lineRule="atLeast"/>
              <w:ind w:left="5" w:right="-314" w:firstLine="12"/>
              <w:rPr>
                <w:rFonts w:ascii="Times New Roman" w:eastAsia="Times New Roman" w:hAnsi="Times New Roman" w:cs="Times New Roman"/>
                <w:sz w:val="24"/>
                <w:szCs w:val="24"/>
              </w:rPr>
            </w:pPr>
          </w:p>
          <w:p w:rsidR="0095548A" w:rsidRPr="0095548A" w:rsidRDefault="0095548A" w:rsidP="0095548A">
            <w:pPr>
              <w:autoSpaceDE w:val="0"/>
              <w:autoSpaceDN w:val="0"/>
              <w:adjustRightInd w:val="0"/>
              <w:ind w:left="5" w:right="-314" w:firstLine="12"/>
              <w:jc w:val="center"/>
              <w:rPr>
                <w:rFonts w:ascii="Times New Roman" w:eastAsia="Times New Roman" w:hAnsi="Times New Roman" w:cs="Times New Roman"/>
                <w:sz w:val="24"/>
                <w:szCs w:val="24"/>
              </w:rPr>
            </w:pPr>
          </w:p>
        </w:tc>
        <w:tc>
          <w:tcPr>
            <w:tcW w:w="3480" w:type="dxa"/>
            <w:shd w:val="clear" w:color="000000" w:fill="FFFFFF"/>
          </w:tcPr>
          <w:p w:rsidR="0095548A" w:rsidRPr="0095548A" w:rsidRDefault="0095548A" w:rsidP="0095548A">
            <w:pPr>
              <w:autoSpaceDE w:val="0"/>
              <w:autoSpaceDN w:val="0"/>
              <w:adjustRightInd w:val="0"/>
              <w:ind w:left="87" w:right="-314" w:firstLine="12"/>
              <w:rPr>
                <w:rFonts w:ascii="Times New Roman" w:eastAsia="Times New Roman" w:hAnsi="Times New Roman" w:cs="Times New Roman"/>
                <w:sz w:val="24"/>
                <w:szCs w:val="24"/>
              </w:rPr>
            </w:pPr>
          </w:p>
        </w:tc>
        <w:tc>
          <w:tcPr>
            <w:tcW w:w="3604" w:type="dxa"/>
            <w:shd w:val="clear" w:color="000000" w:fill="FFFFFF"/>
          </w:tcPr>
          <w:p w:rsidR="0095548A" w:rsidRPr="0095548A" w:rsidRDefault="0095548A" w:rsidP="0095548A">
            <w:pPr>
              <w:autoSpaceDE w:val="0"/>
              <w:autoSpaceDN w:val="0"/>
              <w:adjustRightInd w:val="0"/>
              <w:ind w:left="87" w:right="-314" w:firstLine="12"/>
              <w:rPr>
                <w:rFonts w:ascii="Times New Roman" w:eastAsia="Times New Roman" w:hAnsi="Times New Roman" w:cs="Times New Roman"/>
                <w:sz w:val="24"/>
                <w:szCs w:val="24"/>
              </w:rPr>
            </w:pPr>
          </w:p>
        </w:tc>
        <w:tc>
          <w:tcPr>
            <w:tcW w:w="2362" w:type="dxa"/>
            <w:shd w:val="clear" w:color="000000" w:fill="FFFFFF"/>
            <w:vAlign w:val="center"/>
          </w:tcPr>
          <w:p w:rsidR="0095548A" w:rsidRPr="0095548A" w:rsidRDefault="0095548A" w:rsidP="0095548A">
            <w:pPr>
              <w:autoSpaceDE w:val="0"/>
              <w:autoSpaceDN w:val="0"/>
              <w:adjustRightInd w:val="0"/>
              <w:ind w:right="-314" w:firstLine="12"/>
              <w:rPr>
                <w:rFonts w:ascii="Times New Roman" w:eastAsia="Times New Roman" w:hAnsi="Times New Roman" w:cs="Times New Roman"/>
                <w:sz w:val="24"/>
                <w:szCs w:val="24"/>
              </w:rPr>
            </w:pPr>
          </w:p>
        </w:tc>
      </w:tr>
      <w:tr w:rsidR="0095548A" w:rsidRPr="0095548A" w:rsidTr="0095548A">
        <w:trPr>
          <w:trHeight w:val="860"/>
        </w:trPr>
        <w:tc>
          <w:tcPr>
            <w:tcW w:w="758" w:type="dxa"/>
            <w:shd w:val="clear" w:color="000000" w:fill="FFFFFF"/>
          </w:tcPr>
          <w:p w:rsidR="0095548A" w:rsidRPr="0095548A" w:rsidRDefault="0095548A" w:rsidP="0095548A">
            <w:pPr>
              <w:autoSpaceDE w:val="0"/>
              <w:autoSpaceDN w:val="0"/>
              <w:adjustRightInd w:val="0"/>
              <w:spacing w:line="200" w:lineRule="atLeast"/>
              <w:ind w:left="5" w:right="-314" w:firstLine="12"/>
              <w:rPr>
                <w:rFonts w:ascii="Times New Roman" w:eastAsia="Times New Roman" w:hAnsi="Times New Roman" w:cs="Times New Roman"/>
                <w:sz w:val="24"/>
                <w:szCs w:val="24"/>
              </w:rPr>
            </w:pPr>
          </w:p>
          <w:p w:rsidR="0095548A" w:rsidRPr="0095548A" w:rsidRDefault="0095548A" w:rsidP="0095548A">
            <w:pPr>
              <w:autoSpaceDE w:val="0"/>
              <w:autoSpaceDN w:val="0"/>
              <w:adjustRightInd w:val="0"/>
              <w:spacing w:before="2" w:line="220" w:lineRule="atLeast"/>
              <w:ind w:left="5" w:right="-314" w:firstLine="12"/>
              <w:jc w:val="center"/>
              <w:rPr>
                <w:rFonts w:ascii="Times New Roman" w:eastAsia="Times New Roman" w:hAnsi="Times New Roman" w:cs="Times New Roman"/>
                <w:sz w:val="24"/>
                <w:szCs w:val="24"/>
              </w:rPr>
            </w:pPr>
          </w:p>
          <w:p w:rsidR="0095548A" w:rsidRPr="0095548A" w:rsidRDefault="0095548A" w:rsidP="0095548A">
            <w:pPr>
              <w:autoSpaceDE w:val="0"/>
              <w:autoSpaceDN w:val="0"/>
              <w:adjustRightInd w:val="0"/>
              <w:ind w:left="5" w:right="-314" w:firstLine="12"/>
              <w:jc w:val="center"/>
              <w:rPr>
                <w:rFonts w:ascii="Times New Roman" w:eastAsia="Times New Roman" w:hAnsi="Times New Roman" w:cs="Times New Roman"/>
                <w:sz w:val="24"/>
                <w:szCs w:val="24"/>
              </w:rPr>
            </w:pPr>
          </w:p>
        </w:tc>
        <w:tc>
          <w:tcPr>
            <w:tcW w:w="3480" w:type="dxa"/>
            <w:shd w:val="clear" w:color="000000" w:fill="FFFFFF"/>
          </w:tcPr>
          <w:p w:rsidR="0095548A" w:rsidRPr="0095548A" w:rsidRDefault="0095548A" w:rsidP="0095548A">
            <w:pPr>
              <w:autoSpaceDE w:val="0"/>
              <w:autoSpaceDN w:val="0"/>
              <w:adjustRightInd w:val="0"/>
              <w:ind w:left="87" w:right="-314" w:firstLine="12"/>
              <w:rPr>
                <w:rFonts w:ascii="Times New Roman" w:eastAsia="Times New Roman" w:hAnsi="Times New Roman" w:cs="Times New Roman"/>
                <w:sz w:val="24"/>
                <w:szCs w:val="24"/>
              </w:rPr>
            </w:pPr>
          </w:p>
        </w:tc>
        <w:tc>
          <w:tcPr>
            <w:tcW w:w="3604" w:type="dxa"/>
            <w:shd w:val="clear" w:color="000000" w:fill="FFFFFF"/>
          </w:tcPr>
          <w:p w:rsidR="0095548A" w:rsidRPr="0095548A" w:rsidRDefault="0095548A" w:rsidP="0095548A">
            <w:pPr>
              <w:autoSpaceDE w:val="0"/>
              <w:autoSpaceDN w:val="0"/>
              <w:adjustRightInd w:val="0"/>
              <w:ind w:left="87" w:right="-314" w:firstLine="12"/>
              <w:rPr>
                <w:rFonts w:ascii="Times New Roman" w:eastAsia="Times New Roman" w:hAnsi="Times New Roman" w:cs="Times New Roman"/>
                <w:sz w:val="24"/>
                <w:szCs w:val="24"/>
              </w:rPr>
            </w:pPr>
          </w:p>
        </w:tc>
        <w:tc>
          <w:tcPr>
            <w:tcW w:w="2362" w:type="dxa"/>
            <w:shd w:val="clear" w:color="000000" w:fill="FFFFFF"/>
          </w:tcPr>
          <w:p w:rsidR="0095548A" w:rsidRPr="0095548A" w:rsidRDefault="0095548A" w:rsidP="0095548A">
            <w:pPr>
              <w:autoSpaceDE w:val="0"/>
              <w:autoSpaceDN w:val="0"/>
              <w:adjustRightInd w:val="0"/>
              <w:ind w:right="-314" w:firstLine="12"/>
              <w:rPr>
                <w:rFonts w:ascii="Times New Roman" w:eastAsia="Times New Roman" w:hAnsi="Times New Roman" w:cs="Times New Roman"/>
                <w:sz w:val="24"/>
                <w:szCs w:val="24"/>
              </w:rPr>
            </w:pPr>
          </w:p>
        </w:tc>
      </w:tr>
      <w:tr w:rsidR="0095548A" w:rsidRPr="0095548A" w:rsidTr="0095548A">
        <w:trPr>
          <w:trHeight w:val="855"/>
        </w:trPr>
        <w:tc>
          <w:tcPr>
            <w:tcW w:w="758" w:type="dxa"/>
            <w:shd w:val="clear" w:color="000000" w:fill="FFFFFF"/>
          </w:tcPr>
          <w:p w:rsidR="0095548A" w:rsidRPr="0095548A" w:rsidRDefault="0095548A" w:rsidP="0095548A">
            <w:pPr>
              <w:autoSpaceDE w:val="0"/>
              <w:autoSpaceDN w:val="0"/>
              <w:adjustRightInd w:val="0"/>
              <w:spacing w:line="200" w:lineRule="atLeast"/>
              <w:ind w:left="5" w:right="-314" w:firstLine="12"/>
              <w:jc w:val="center"/>
              <w:rPr>
                <w:rFonts w:ascii="Times New Roman" w:eastAsia="Times New Roman" w:hAnsi="Times New Roman" w:cs="Times New Roman"/>
                <w:sz w:val="24"/>
                <w:szCs w:val="24"/>
              </w:rPr>
            </w:pPr>
          </w:p>
          <w:p w:rsidR="0095548A" w:rsidRPr="0095548A" w:rsidRDefault="0095548A" w:rsidP="0095548A">
            <w:pPr>
              <w:autoSpaceDE w:val="0"/>
              <w:autoSpaceDN w:val="0"/>
              <w:adjustRightInd w:val="0"/>
              <w:spacing w:line="200" w:lineRule="atLeast"/>
              <w:ind w:left="5" w:right="-314" w:firstLine="12"/>
              <w:jc w:val="center"/>
              <w:rPr>
                <w:rFonts w:ascii="Times New Roman" w:eastAsia="Times New Roman" w:hAnsi="Times New Roman" w:cs="Times New Roman"/>
                <w:sz w:val="24"/>
                <w:szCs w:val="24"/>
              </w:rPr>
            </w:pPr>
          </w:p>
        </w:tc>
        <w:tc>
          <w:tcPr>
            <w:tcW w:w="3480" w:type="dxa"/>
            <w:shd w:val="clear" w:color="000000" w:fill="FFFFFF"/>
          </w:tcPr>
          <w:p w:rsidR="0095548A" w:rsidRPr="0095548A" w:rsidRDefault="0095548A" w:rsidP="0095548A">
            <w:pPr>
              <w:autoSpaceDE w:val="0"/>
              <w:autoSpaceDN w:val="0"/>
              <w:adjustRightInd w:val="0"/>
              <w:ind w:left="87" w:right="-314" w:firstLine="12"/>
              <w:rPr>
                <w:rFonts w:ascii="Times New Roman" w:eastAsia="Times New Roman" w:hAnsi="Times New Roman" w:cs="Times New Roman"/>
                <w:sz w:val="24"/>
                <w:szCs w:val="24"/>
              </w:rPr>
            </w:pPr>
          </w:p>
        </w:tc>
        <w:tc>
          <w:tcPr>
            <w:tcW w:w="3604" w:type="dxa"/>
            <w:shd w:val="clear" w:color="000000" w:fill="FFFFFF"/>
          </w:tcPr>
          <w:p w:rsidR="0095548A" w:rsidRPr="0095548A" w:rsidRDefault="0095548A" w:rsidP="0095548A">
            <w:pPr>
              <w:autoSpaceDE w:val="0"/>
              <w:autoSpaceDN w:val="0"/>
              <w:adjustRightInd w:val="0"/>
              <w:ind w:left="87" w:right="-314" w:firstLine="12"/>
              <w:rPr>
                <w:rFonts w:ascii="Times New Roman" w:eastAsia="Times New Roman" w:hAnsi="Times New Roman" w:cs="Times New Roman"/>
                <w:sz w:val="24"/>
                <w:szCs w:val="24"/>
              </w:rPr>
            </w:pPr>
          </w:p>
        </w:tc>
        <w:tc>
          <w:tcPr>
            <w:tcW w:w="2362" w:type="dxa"/>
            <w:shd w:val="clear" w:color="000000" w:fill="FFFFFF"/>
          </w:tcPr>
          <w:p w:rsidR="0095548A" w:rsidRPr="0095548A" w:rsidRDefault="0095548A" w:rsidP="0095548A">
            <w:pPr>
              <w:autoSpaceDE w:val="0"/>
              <w:autoSpaceDN w:val="0"/>
              <w:adjustRightInd w:val="0"/>
              <w:ind w:right="-314" w:firstLine="12"/>
              <w:rPr>
                <w:rFonts w:ascii="Times New Roman" w:eastAsia="Times New Roman" w:hAnsi="Times New Roman" w:cs="Times New Roman"/>
                <w:sz w:val="24"/>
                <w:szCs w:val="24"/>
              </w:rPr>
            </w:pPr>
          </w:p>
        </w:tc>
      </w:tr>
      <w:tr w:rsidR="0095548A" w:rsidRPr="0095548A" w:rsidTr="0095548A">
        <w:trPr>
          <w:trHeight w:val="855"/>
        </w:trPr>
        <w:tc>
          <w:tcPr>
            <w:tcW w:w="758" w:type="dxa"/>
            <w:shd w:val="clear" w:color="000000" w:fill="FFFFFF"/>
          </w:tcPr>
          <w:p w:rsidR="0095548A" w:rsidRPr="0095548A" w:rsidRDefault="0095548A" w:rsidP="0095548A">
            <w:pPr>
              <w:autoSpaceDE w:val="0"/>
              <w:autoSpaceDN w:val="0"/>
              <w:adjustRightInd w:val="0"/>
              <w:spacing w:line="200" w:lineRule="atLeast"/>
              <w:ind w:left="5" w:right="-314" w:firstLine="12"/>
              <w:rPr>
                <w:rFonts w:ascii="Times New Roman" w:eastAsia="Times New Roman" w:hAnsi="Times New Roman" w:cs="Times New Roman"/>
                <w:sz w:val="24"/>
                <w:szCs w:val="24"/>
              </w:rPr>
            </w:pPr>
          </w:p>
          <w:p w:rsidR="0095548A" w:rsidRPr="0095548A" w:rsidRDefault="0095548A" w:rsidP="0095548A">
            <w:pPr>
              <w:autoSpaceDE w:val="0"/>
              <w:autoSpaceDN w:val="0"/>
              <w:adjustRightInd w:val="0"/>
              <w:spacing w:before="2" w:line="220" w:lineRule="atLeast"/>
              <w:ind w:left="5" w:right="-314" w:firstLine="12"/>
              <w:jc w:val="center"/>
              <w:rPr>
                <w:rFonts w:ascii="Times New Roman" w:eastAsia="Times New Roman" w:hAnsi="Times New Roman" w:cs="Times New Roman"/>
                <w:sz w:val="24"/>
                <w:szCs w:val="24"/>
              </w:rPr>
            </w:pPr>
          </w:p>
          <w:p w:rsidR="0095548A" w:rsidRPr="0095548A" w:rsidRDefault="0095548A" w:rsidP="0095548A">
            <w:pPr>
              <w:autoSpaceDE w:val="0"/>
              <w:autoSpaceDN w:val="0"/>
              <w:adjustRightInd w:val="0"/>
              <w:ind w:left="5" w:right="-314" w:firstLine="12"/>
              <w:jc w:val="center"/>
              <w:rPr>
                <w:rFonts w:ascii="Times New Roman" w:eastAsia="Times New Roman" w:hAnsi="Times New Roman" w:cs="Times New Roman"/>
                <w:sz w:val="24"/>
                <w:szCs w:val="24"/>
              </w:rPr>
            </w:pPr>
          </w:p>
        </w:tc>
        <w:tc>
          <w:tcPr>
            <w:tcW w:w="3480" w:type="dxa"/>
            <w:shd w:val="clear" w:color="000000" w:fill="FFFFFF"/>
          </w:tcPr>
          <w:p w:rsidR="0095548A" w:rsidRPr="0095548A" w:rsidRDefault="0095548A" w:rsidP="0095548A">
            <w:pPr>
              <w:autoSpaceDE w:val="0"/>
              <w:autoSpaceDN w:val="0"/>
              <w:adjustRightInd w:val="0"/>
              <w:ind w:left="87" w:right="-314" w:firstLine="12"/>
              <w:rPr>
                <w:rFonts w:ascii="Times New Roman" w:eastAsia="Times New Roman" w:hAnsi="Times New Roman" w:cs="Times New Roman"/>
                <w:sz w:val="24"/>
                <w:szCs w:val="24"/>
              </w:rPr>
            </w:pPr>
          </w:p>
        </w:tc>
        <w:tc>
          <w:tcPr>
            <w:tcW w:w="3604" w:type="dxa"/>
            <w:shd w:val="clear" w:color="000000" w:fill="FFFFFF"/>
          </w:tcPr>
          <w:p w:rsidR="0095548A" w:rsidRPr="0095548A" w:rsidRDefault="0095548A" w:rsidP="0095548A">
            <w:pPr>
              <w:autoSpaceDE w:val="0"/>
              <w:autoSpaceDN w:val="0"/>
              <w:adjustRightInd w:val="0"/>
              <w:ind w:left="87" w:right="-314" w:firstLine="12"/>
              <w:rPr>
                <w:rFonts w:ascii="Times New Roman" w:eastAsia="Times New Roman" w:hAnsi="Times New Roman" w:cs="Times New Roman"/>
                <w:sz w:val="24"/>
                <w:szCs w:val="24"/>
              </w:rPr>
            </w:pPr>
          </w:p>
        </w:tc>
        <w:tc>
          <w:tcPr>
            <w:tcW w:w="2362" w:type="dxa"/>
            <w:shd w:val="clear" w:color="000000" w:fill="FFFFFF"/>
          </w:tcPr>
          <w:p w:rsidR="0095548A" w:rsidRPr="0095548A" w:rsidRDefault="0095548A" w:rsidP="0095548A">
            <w:pPr>
              <w:autoSpaceDE w:val="0"/>
              <w:autoSpaceDN w:val="0"/>
              <w:adjustRightInd w:val="0"/>
              <w:ind w:right="-314" w:firstLine="12"/>
              <w:rPr>
                <w:rFonts w:ascii="Times New Roman" w:eastAsia="Times New Roman" w:hAnsi="Times New Roman" w:cs="Times New Roman"/>
                <w:sz w:val="24"/>
                <w:szCs w:val="24"/>
              </w:rPr>
            </w:pPr>
          </w:p>
        </w:tc>
      </w:tr>
      <w:tr w:rsidR="0095548A" w:rsidRPr="0095548A" w:rsidTr="0095548A">
        <w:trPr>
          <w:trHeight w:val="2599"/>
        </w:trPr>
        <w:tc>
          <w:tcPr>
            <w:tcW w:w="10204" w:type="dxa"/>
            <w:gridSpan w:val="4"/>
            <w:shd w:val="clear" w:color="000000" w:fill="FFFFFF"/>
          </w:tcPr>
          <w:p w:rsidR="0095548A" w:rsidRPr="0095548A" w:rsidRDefault="0095548A" w:rsidP="0095548A">
            <w:pPr>
              <w:autoSpaceDE w:val="0"/>
              <w:autoSpaceDN w:val="0"/>
              <w:adjustRightInd w:val="0"/>
              <w:spacing w:line="600" w:lineRule="atLeast"/>
              <w:ind w:left="147" w:right="-314" w:firstLine="12"/>
              <w:jc w:val="both"/>
              <w:rPr>
                <w:rFonts w:ascii="Times New Roman" w:eastAsia="Times New Roman" w:hAnsi="Times New Roman" w:cs="Times New Roman"/>
                <w:b/>
                <w:bCs/>
                <w:sz w:val="24"/>
                <w:szCs w:val="24"/>
              </w:rPr>
            </w:pPr>
          </w:p>
          <w:p w:rsidR="0095548A" w:rsidRPr="004D3ABE" w:rsidRDefault="0095548A" w:rsidP="0095548A">
            <w:pPr>
              <w:tabs>
                <w:tab w:val="center" w:pos="7200"/>
              </w:tabs>
              <w:autoSpaceDE w:val="0"/>
              <w:autoSpaceDN w:val="0"/>
              <w:adjustRightInd w:val="0"/>
              <w:ind w:left="147" w:right="-314" w:firstLine="12"/>
              <w:jc w:val="both"/>
              <w:rPr>
                <w:rFonts w:ascii="Times New Roman" w:eastAsia="Times New Roman" w:hAnsi="Times New Roman" w:cs="Times New Roman"/>
                <w:sz w:val="24"/>
                <w:szCs w:val="24"/>
              </w:rPr>
            </w:pPr>
            <w:r w:rsidRPr="004D3ABE">
              <w:rPr>
                <w:rFonts w:ascii="Times New Roman" w:eastAsia="Times New Roman" w:hAnsi="Times New Roman" w:cs="Times New Roman"/>
                <w:sz w:val="24"/>
                <w:szCs w:val="24"/>
              </w:rPr>
              <w:t>Датум:                                                                         Потпис овлашћеног  лица Понуђача,</w:t>
            </w:r>
          </w:p>
          <w:p w:rsidR="0095548A" w:rsidRPr="004D3ABE" w:rsidRDefault="0095548A" w:rsidP="0095548A">
            <w:pPr>
              <w:tabs>
                <w:tab w:val="center" w:pos="7200"/>
              </w:tabs>
              <w:autoSpaceDE w:val="0"/>
              <w:autoSpaceDN w:val="0"/>
              <w:adjustRightInd w:val="0"/>
              <w:ind w:left="147" w:right="-314" w:firstLine="12"/>
              <w:jc w:val="both"/>
              <w:rPr>
                <w:rFonts w:ascii="Times New Roman" w:eastAsia="Times New Roman" w:hAnsi="Times New Roman" w:cs="Times New Roman"/>
                <w:sz w:val="24"/>
                <w:szCs w:val="24"/>
              </w:rPr>
            </w:pPr>
          </w:p>
          <w:p w:rsidR="0095548A" w:rsidRPr="004D3ABE" w:rsidRDefault="0095548A" w:rsidP="0095548A">
            <w:pPr>
              <w:autoSpaceDE w:val="0"/>
              <w:autoSpaceDN w:val="0"/>
              <w:adjustRightInd w:val="0"/>
              <w:ind w:left="147" w:right="-314" w:firstLine="12"/>
              <w:jc w:val="both"/>
              <w:rPr>
                <w:rFonts w:ascii="Times New Roman" w:eastAsia="Times New Roman" w:hAnsi="Times New Roman" w:cs="Times New Roman"/>
                <w:sz w:val="24"/>
                <w:szCs w:val="24"/>
              </w:rPr>
            </w:pPr>
            <w:r w:rsidRPr="004D3ABE">
              <w:rPr>
                <w:rFonts w:ascii="Times New Roman" w:eastAsia="Times New Roman" w:hAnsi="Times New Roman" w:cs="Times New Roman"/>
                <w:sz w:val="24"/>
                <w:szCs w:val="24"/>
              </w:rPr>
              <w:t>____. ____. 20</w:t>
            </w:r>
            <w:r w:rsidR="004D3ABE" w:rsidRPr="004D3ABE">
              <w:rPr>
                <w:rFonts w:ascii="Times New Roman" w:eastAsia="Times New Roman" w:hAnsi="Times New Roman" w:cs="Times New Roman"/>
                <w:sz w:val="24"/>
                <w:szCs w:val="24"/>
              </w:rPr>
              <w:t>20</w:t>
            </w:r>
            <w:r w:rsidRPr="004D3ABE">
              <w:rPr>
                <w:rFonts w:ascii="Times New Roman" w:eastAsia="Times New Roman" w:hAnsi="Times New Roman" w:cs="Times New Roman"/>
                <w:sz w:val="24"/>
                <w:szCs w:val="24"/>
              </w:rPr>
              <w:t>. године                                  ________________________________</w:t>
            </w:r>
          </w:p>
          <w:p w:rsidR="0095548A" w:rsidRPr="0095548A" w:rsidRDefault="0095548A" w:rsidP="0095548A">
            <w:pPr>
              <w:autoSpaceDE w:val="0"/>
              <w:autoSpaceDN w:val="0"/>
              <w:adjustRightInd w:val="0"/>
              <w:ind w:left="147" w:right="-314" w:firstLine="12"/>
              <w:jc w:val="both"/>
              <w:rPr>
                <w:rFonts w:ascii="Times New Roman" w:eastAsia="Times New Roman" w:hAnsi="Times New Roman" w:cs="Times New Roman"/>
                <w:b/>
                <w:bCs/>
                <w:sz w:val="24"/>
                <w:szCs w:val="24"/>
              </w:rPr>
            </w:pPr>
          </w:p>
          <w:p w:rsidR="0095548A" w:rsidRPr="0095548A" w:rsidRDefault="0095548A" w:rsidP="0095548A">
            <w:pPr>
              <w:autoSpaceDE w:val="0"/>
              <w:autoSpaceDN w:val="0"/>
              <w:adjustRightInd w:val="0"/>
              <w:ind w:left="147" w:right="-314" w:firstLine="12"/>
              <w:jc w:val="both"/>
              <w:rPr>
                <w:rFonts w:ascii="Times New Roman" w:eastAsia="Times New Roman" w:hAnsi="Times New Roman" w:cs="Times New Roman"/>
                <w:bCs/>
                <w:sz w:val="24"/>
                <w:szCs w:val="24"/>
              </w:rPr>
            </w:pPr>
            <w:r w:rsidRPr="0095548A">
              <w:rPr>
                <w:rFonts w:ascii="Times New Roman" w:eastAsia="Times New Roman" w:hAnsi="Times New Roman" w:cs="Times New Roman"/>
                <w:bCs/>
                <w:sz w:val="24"/>
                <w:szCs w:val="24"/>
              </w:rPr>
              <w:t>Напомена: Максимално учешће подизвођача је 50% од укупне вредности понуде.</w:t>
            </w:r>
          </w:p>
          <w:p w:rsidR="0095548A" w:rsidRPr="0095548A" w:rsidRDefault="0095548A" w:rsidP="0095548A">
            <w:pPr>
              <w:autoSpaceDE w:val="0"/>
              <w:autoSpaceDN w:val="0"/>
              <w:adjustRightInd w:val="0"/>
              <w:spacing w:line="600" w:lineRule="atLeast"/>
              <w:ind w:left="147" w:right="-314" w:firstLine="12"/>
              <w:jc w:val="both"/>
              <w:rPr>
                <w:rFonts w:ascii="Times New Roman" w:eastAsia="Times New Roman" w:hAnsi="Times New Roman" w:cs="Times New Roman"/>
                <w:b/>
                <w:bCs/>
                <w:sz w:val="24"/>
                <w:szCs w:val="24"/>
              </w:rPr>
            </w:pPr>
          </w:p>
          <w:p w:rsidR="0095548A" w:rsidRPr="0095548A" w:rsidRDefault="0095548A" w:rsidP="0095548A">
            <w:pPr>
              <w:autoSpaceDE w:val="0"/>
              <w:autoSpaceDN w:val="0"/>
              <w:adjustRightInd w:val="0"/>
              <w:ind w:left="-240" w:right="-314" w:firstLine="12"/>
              <w:rPr>
                <w:rFonts w:ascii="Times New Roman" w:eastAsia="Times New Roman" w:hAnsi="Times New Roman" w:cs="Times New Roman"/>
                <w:sz w:val="24"/>
                <w:szCs w:val="24"/>
              </w:rPr>
            </w:pPr>
          </w:p>
        </w:tc>
      </w:tr>
    </w:tbl>
    <w:p w:rsidR="0095548A" w:rsidRPr="0095548A" w:rsidRDefault="0095548A" w:rsidP="0095548A">
      <w:pPr>
        <w:autoSpaceDE w:val="0"/>
        <w:autoSpaceDN w:val="0"/>
        <w:adjustRightInd w:val="0"/>
        <w:spacing w:line="360" w:lineRule="auto"/>
        <w:ind w:left="-240" w:right="-314" w:firstLine="12"/>
        <w:rPr>
          <w:rFonts w:ascii="Times New Roman" w:eastAsia="Times New Roman" w:hAnsi="Times New Roman" w:cs="Times New Roman"/>
          <w:b/>
          <w:bCs/>
          <w:sz w:val="24"/>
          <w:szCs w:val="24"/>
        </w:rPr>
      </w:pPr>
    </w:p>
    <w:p w:rsidR="004D3ABE" w:rsidRDefault="004D3ABE" w:rsidP="0095548A">
      <w:pPr>
        <w:autoSpaceDE w:val="0"/>
        <w:autoSpaceDN w:val="0"/>
        <w:adjustRightInd w:val="0"/>
        <w:ind w:left="-240" w:right="-314" w:firstLine="12"/>
        <w:jc w:val="both"/>
        <w:rPr>
          <w:rFonts w:ascii="Times New Roman" w:eastAsia="Times New Roman" w:hAnsi="Times New Roman" w:cs="Times New Roman"/>
          <w:bCs/>
          <w:sz w:val="24"/>
          <w:szCs w:val="24"/>
        </w:rPr>
      </w:pPr>
    </w:p>
    <w:p w:rsidR="0095548A" w:rsidRDefault="0095548A" w:rsidP="0095548A">
      <w:pPr>
        <w:autoSpaceDE w:val="0"/>
        <w:autoSpaceDN w:val="0"/>
        <w:adjustRightInd w:val="0"/>
        <w:ind w:left="-240" w:right="-314" w:firstLine="12"/>
        <w:jc w:val="both"/>
        <w:rPr>
          <w:rFonts w:ascii="Times New Roman" w:eastAsia="Times New Roman" w:hAnsi="Times New Roman" w:cs="Times New Roman"/>
          <w:b/>
          <w:sz w:val="24"/>
          <w:szCs w:val="24"/>
        </w:rPr>
      </w:pPr>
      <w:r w:rsidRPr="003A5F4F">
        <w:rPr>
          <w:rFonts w:ascii="Times New Roman" w:eastAsia="Times New Roman" w:hAnsi="Times New Roman" w:cs="Times New Roman"/>
          <w:b/>
          <w:sz w:val="24"/>
          <w:szCs w:val="24"/>
        </w:rPr>
        <w:t>Напомена: Образац копирати у потребном броју примерака (уколико има више од четири ангажованих подизвођача, на другом примерку почети са уписивањем редног броја 5. За првог подизвођача).</w:t>
      </w:r>
      <w:r w:rsidR="00726411" w:rsidRPr="003A5F4F">
        <w:rPr>
          <w:rFonts w:ascii="Times New Roman" w:eastAsia="Times New Roman" w:hAnsi="Times New Roman" w:cs="Times New Roman"/>
          <w:b/>
          <w:sz w:val="24"/>
          <w:szCs w:val="24"/>
        </w:rPr>
        <w:t xml:space="preserve"> Уколико понуђач подноси понуду самостално, овај образац није потребан.</w:t>
      </w:r>
    </w:p>
    <w:p w:rsidR="00DC10E9" w:rsidRDefault="00DC10E9" w:rsidP="0095548A">
      <w:pPr>
        <w:autoSpaceDE w:val="0"/>
        <w:autoSpaceDN w:val="0"/>
        <w:adjustRightInd w:val="0"/>
        <w:ind w:left="-240" w:right="-314" w:firstLine="12"/>
        <w:jc w:val="both"/>
        <w:rPr>
          <w:rFonts w:ascii="Times New Roman" w:eastAsia="Times New Roman" w:hAnsi="Times New Roman" w:cs="Times New Roman"/>
          <w:b/>
          <w:sz w:val="24"/>
          <w:szCs w:val="24"/>
        </w:rPr>
      </w:pPr>
    </w:p>
    <w:p w:rsidR="00DC10E9" w:rsidRDefault="00DC10E9" w:rsidP="0095548A">
      <w:pPr>
        <w:autoSpaceDE w:val="0"/>
        <w:autoSpaceDN w:val="0"/>
        <w:adjustRightInd w:val="0"/>
        <w:ind w:left="-240" w:right="-314" w:firstLine="12"/>
        <w:jc w:val="both"/>
        <w:rPr>
          <w:rFonts w:ascii="Times New Roman" w:eastAsia="Times New Roman" w:hAnsi="Times New Roman" w:cs="Times New Roman"/>
          <w:b/>
          <w:sz w:val="24"/>
          <w:szCs w:val="24"/>
        </w:rPr>
      </w:pPr>
    </w:p>
    <w:p w:rsidR="00DC10E9" w:rsidRDefault="00DC10E9" w:rsidP="0095548A">
      <w:pPr>
        <w:autoSpaceDE w:val="0"/>
        <w:autoSpaceDN w:val="0"/>
        <w:adjustRightInd w:val="0"/>
        <w:ind w:left="-240" w:right="-314" w:firstLine="12"/>
        <w:jc w:val="both"/>
        <w:rPr>
          <w:rFonts w:ascii="Times New Roman" w:eastAsia="Times New Roman" w:hAnsi="Times New Roman" w:cs="Times New Roman"/>
          <w:b/>
          <w:sz w:val="24"/>
          <w:szCs w:val="24"/>
        </w:rPr>
      </w:pPr>
    </w:p>
    <w:p w:rsidR="00DC10E9" w:rsidRPr="003A5F4F" w:rsidRDefault="00DC10E9" w:rsidP="0095548A">
      <w:pPr>
        <w:autoSpaceDE w:val="0"/>
        <w:autoSpaceDN w:val="0"/>
        <w:adjustRightInd w:val="0"/>
        <w:ind w:left="-240" w:right="-314" w:firstLine="12"/>
        <w:jc w:val="both"/>
        <w:rPr>
          <w:rFonts w:ascii="Times New Roman" w:eastAsia="Times New Roman" w:hAnsi="Times New Roman" w:cs="Times New Roman"/>
          <w:b/>
          <w:sz w:val="24"/>
          <w:szCs w:val="24"/>
        </w:rPr>
      </w:pPr>
    </w:p>
    <w:p w:rsidR="0095548A" w:rsidRPr="0095548A" w:rsidRDefault="0095548A" w:rsidP="0095548A">
      <w:pPr>
        <w:autoSpaceDE w:val="0"/>
        <w:autoSpaceDN w:val="0"/>
        <w:adjustRightInd w:val="0"/>
        <w:ind w:left="-240" w:right="-314" w:firstLine="12"/>
        <w:jc w:val="both"/>
        <w:rPr>
          <w:rFonts w:ascii="Times New Roman" w:eastAsia="Times New Roman" w:hAnsi="Times New Roman" w:cs="Times New Roman"/>
          <w:b/>
          <w:bCs/>
          <w:iCs/>
          <w:sz w:val="24"/>
          <w:szCs w:val="24"/>
        </w:rPr>
      </w:pPr>
    </w:p>
    <w:p w:rsidR="0095548A" w:rsidRPr="0095548A" w:rsidRDefault="0095548A" w:rsidP="0095548A">
      <w:pPr>
        <w:autoSpaceDE w:val="0"/>
        <w:autoSpaceDN w:val="0"/>
        <w:adjustRightInd w:val="0"/>
        <w:ind w:left="-240" w:right="-314" w:firstLine="12"/>
        <w:jc w:val="both"/>
        <w:rPr>
          <w:rFonts w:ascii="Times New Roman" w:eastAsia="Times New Roman" w:hAnsi="Times New Roman" w:cs="Times New Roman"/>
          <w:b/>
          <w:bCs/>
          <w:iCs/>
          <w:sz w:val="24"/>
          <w:szCs w:val="24"/>
        </w:rPr>
      </w:pPr>
      <w:r w:rsidRPr="0095548A">
        <w:rPr>
          <w:rFonts w:ascii="Times New Roman" w:eastAsia="Times New Roman" w:hAnsi="Times New Roman" w:cs="Times New Roman"/>
          <w:b/>
          <w:bCs/>
          <w:iCs/>
          <w:sz w:val="24"/>
          <w:szCs w:val="24"/>
        </w:rPr>
        <w:t xml:space="preserve">Образац </w:t>
      </w:r>
      <w:r w:rsidR="00081B75">
        <w:rPr>
          <w:rFonts w:ascii="Times New Roman" w:eastAsia="Times New Roman" w:hAnsi="Times New Roman" w:cs="Times New Roman"/>
          <w:b/>
          <w:bCs/>
          <w:iCs/>
          <w:sz w:val="24"/>
          <w:szCs w:val="24"/>
        </w:rPr>
        <w:t>бр.</w:t>
      </w:r>
      <w:r w:rsidRPr="0095548A">
        <w:rPr>
          <w:rFonts w:ascii="Times New Roman" w:eastAsia="Times New Roman" w:hAnsi="Times New Roman" w:cs="Times New Roman"/>
          <w:b/>
          <w:bCs/>
          <w:iCs/>
          <w:sz w:val="24"/>
          <w:szCs w:val="24"/>
        </w:rPr>
        <w:t>5.</w:t>
      </w:r>
    </w:p>
    <w:p w:rsidR="0095548A" w:rsidRPr="0095548A" w:rsidRDefault="0095548A" w:rsidP="0095548A">
      <w:pPr>
        <w:autoSpaceDE w:val="0"/>
        <w:autoSpaceDN w:val="0"/>
        <w:adjustRightInd w:val="0"/>
        <w:ind w:left="-240" w:right="-314" w:firstLine="12"/>
        <w:jc w:val="both"/>
        <w:rPr>
          <w:rFonts w:ascii="Times New Roman" w:eastAsia="Times New Roman" w:hAnsi="Times New Roman" w:cs="Times New Roman"/>
          <w:b/>
          <w:bCs/>
          <w:sz w:val="24"/>
          <w:szCs w:val="24"/>
        </w:rPr>
      </w:pPr>
    </w:p>
    <w:p w:rsidR="0095548A" w:rsidRPr="0095548A" w:rsidRDefault="0095548A" w:rsidP="0095548A">
      <w:pPr>
        <w:autoSpaceDE w:val="0"/>
        <w:autoSpaceDN w:val="0"/>
        <w:adjustRightInd w:val="0"/>
        <w:spacing w:line="360" w:lineRule="auto"/>
        <w:ind w:left="-240" w:right="-314" w:firstLine="12"/>
        <w:jc w:val="center"/>
        <w:rPr>
          <w:rFonts w:ascii="Times New Roman" w:eastAsia="Times New Roman" w:hAnsi="Times New Roman" w:cs="Times New Roman"/>
          <w:b/>
          <w:bCs/>
          <w:sz w:val="24"/>
          <w:szCs w:val="24"/>
        </w:rPr>
      </w:pPr>
      <w:r w:rsidRPr="0095548A">
        <w:rPr>
          <w:rFonts w:ascii="Times New Roman" w:eastAsia="Times New Roman" w:hAnsi="Times New Roman" w:cs="Times New Roman"/>
          <w:b/>
          <w:bCs/>
          <w:sz w:val="24"/>
          <w:szCs w:val="24"/>
        </w:rPr>
        <w:t>ОПШТИ ПОДАЦИ О ПОДИЗВОЂАЧУ</w:t>
      </w:r>
    </w:p>
    <w:p w:rsidR="0095548A" w:rsidRPr="0095548A" w:rsidRDefault="0095548A" w:rsidP="0095548A">
      <w:pPr>
        <w:autoSpaceDE w:val="0"/>
        <w:autoSpaceDN w:val="0"/>
        <w:adjustRightInd w:val="0"/>
        <w:spacing w:line="360" w:lineRule="auto"/>
        <w:ind w:left="-240" w:right="-314" w:firstLine="12"/>
        <w:jc w:val="center"/>
        <w:rPr>
          <w:rFonts w:ascii="Times New Roman" w:eastAsia="Times New Roman" w:hAnsi="Times New Roman" w:cs="Times New Roman"/>
          <w:b/>
          <w:bCs/>
          <w:sz w:val="24"/>
          <w:szCs w:val="24"/>
        </w:rPr>
      </w:pPr>
    </w:p>
    <w:tbl>
      <w:tblPr>
        <w:tblW w:w="10200" w:type="dxa"/>
        <w:tblInd w:w="-236"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0" w:type="dxa"/>
          <w:right w:w="0" w:type="dxa"/>
        </w:tblCellMar>
        <w:tblLook w:val="0000"/>
      </w:tblPr>
      <w:tblGrid>
        <w:gridCol w:w="3899"/>
        <w:gridCol w:w="6301"/>
      </w:tblGrid>
      <w:tr w:rsidR="0095548A" w:rsidRPr="0095548A" w:rsidTr="0095548A">
        <w:trPr>
          <w:trHeight w:val="682"/>
        </w:trPr>
        <w:tc>
          <w:tcPr>
            <w:tcW w:w="3899" w:type="dxa"/>
            <w:shd w:val="clear" w:color="000000" w:fill="FFFFFF"/>
            <w:vAlign w:val="center"/>
          </w:tcPr>
          <w:p w:rsidR="0095548A" w:rsidRPr="0095548A" w:rsidRDefault="0095548A" w:rsidP="0095548A">
            <w:pPr>
              <w:autoSpaceDE w:val="0"/>
              <w:autoSpaceDN w:val="0"/>
              <w:adjustRightInd w:val="0"/>
              <w:spacing w:before="17"/>
              <w:ind w:left="120" w:right="-314" w:firstLine="12"/>
              <w:rPr>
                <w:rFonts w:ascii="Times New Roman" w:eastAsia="Times New Roman" w:hAnsi="Times New Roman" w:cs="Times New Roman"/>
                <w:sz w:val="24"/>
                <w:szCs w:val="24"/>
              </w:rPr>
            </w:pPr>
          </w:p>
          <w:p w:rsidR="0095548A" w:rsidRPr="0095548A" w:rsidRDefault="0095548A" w:rsidP="0095548A">
            <w:pPr>
              <w:autoSpaceDE w:val="0"/>
              <w:autoSpaceDN w:val="0"/>
              <w:adjustRightInd w:val="0"/>
              <w:ind w:left="120" w:right="-314" w:firstLine="12"/>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Назив подизвођача</w:t>
            </w:r>
          </w:p>
        </w:tc>
        <w:tc>
          <w:tcPr>
            <w:tcW w:w="6301" w:type="dxa"/>
            <w:shd w:val="clear" w:color="000000" w:fill="FFFFFF"/>
          </w:tcPr>
          <w:p w:rsidR="0095548A" w:rsidRPr="0095548A" w:rsidRDefault="0095548A" w:rsidP="0095548A">
            <w:pPr>
              <w:autoSpaceDE w:val="0"/>
              <w:autoSpaceDN w:val="0"/>
              <w:adjustRightInd w:val="0"/>
              <w:ind w:left="-240" w:right="-314" w:firstLine="12"/>
              <w:rPr>
                <w:rFonts w:ascii="Times New Roman" w:eastAsia="Times New Roman" w:hAnsi="Times New Roman" w:cs="Times New Roman"/>
                <w:sz w:val="24"/>
                <w:szCs w:val="24"/>
              </w:rPr>
            </w:pPr>
          </w:p>
        </w:tc>
      </w:tr>
      <w:tr w:rsidR="0095548A" w:rsidRPr="0095548A" w:rsidTr="0095548A">
        <w:trPr>
          <w:trHeight w:val="689"/>
        </w:trPr>
        <w:tc>
          <w:tcPr>
            <w:tcW w:w="3899" w:type="dxa"/>
            <w:shd w:val="clear" w:color="000000" w:fill="FFFFFF"/>
            <w:vAlign w:val="center"/>
          </w:tcPr>
          <w:p w:rsidR="0095548A" w:rsidRPr="0095548A" w:rsidRDefault="0095548A" w:rsidP="0095548A">
            <w:pPr>
              <w:autoSpaceDE w:val="0"/>
              <w:autoSpaceDN w:val="0"/>
              <w:adjustRightInd w:val="0"/>
              <w:spacing w:before="65"/>
              <w:ind w:left="120" w:right="-314" w:firstLine="12"/>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Наслов и седиште подизвођача</w:t>
            </w:r>
          </w:p>
        </w:tc>
        <w:tc>
          <w:tcPr>
            <w:tcW w:w="6301" w:type="dxa"/>
            <w:shd w:val="clear" w:color="000000" w:fill="FFFFFF"/>
          </w:tcPr>
          <w:p w:rsidR="0095548A" w:rsidRPr="0095548A" w:rsidRDefault="0095548A" w:rsidP="0095548A">
            <w:pPr>
              <w:autoSpaceDE w:val="0"/>
              <w:autoSpaceDN w:val="0"/>
              <w:adjustRightInd w:val="0"/>
              <w:ind w:left="-240" w:right="-314" w:firstLine="12"/>
              <w:rPr>
                <w:rFonts w:ascii="Times New Roman" w:eastAsia="Times New Roman" w:hAnsi="Times New Roman" w:cs="Times New Roman"/>
                <w:sz w:val="24"/>
                <w:szCs w:val="24"/>
              </w:rPr>
            </w:pPr>
          </w:p>
        </w:tc>
      </w:tr>
      <w:tr w:rsidR="0095548A" w:rsidRPr="0095548A" w:rsidTr="0095548A">
        <w:trPr>
          <w:trHeight w:val="617"/>
        </w:trPr>
        <w:tc>
          <w:tcPr>
            <w:tcW w:w="3899" w:type="dxa"/>
            <w:shd w:val="clear" w:color="000000" w:fill="FFFFFF"/>
            <w:vAlign w:val="center"/>
          </w:tcPr>
          <w:p w:rsidR="0095548A" w:rsidRPr="0095548A" w:rsidRDefault="0095548A" w:rsidP="0095548A">
            <w:pPr>
              <w:autoSpaceDE w:val="0"/>
              <w:autoSpaceDN w:val="0"/>
              <w:adjustRightInd w:val="0"/>
              <w:ind w:left="120" w:right="-314" w:firstLine="12"/>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Одговорна особа - директор</w:t>
            </w:r>
          </w:p>
        </w:tc>
        <w:tc>
          <w:tcPr>
            <w:tcW w:w="6301" w:type="dxa"/>
            <w:shd w:val="clear" w:color="000000" w:fill="FFFFFF"/>
          </w:tcPr>
          <w:p w:rsidR="0095548A" w:rsidRPr="0095548A" w:rsidRDefault="0095548A" w:rsidP="0095548A">
            <w:pPr>
              <w:autoSpaceDE w:val="0"/>
              <w:autoSpaceDN w:val="0"/>
              <w:adjustRightInd w:val="0"/>
              <w:ind w:left="-240" w:right="-314" w:firstLine="12"/>
              <w:rPr>
                <w:rFonts w:ascii="Times New Roman" w:eastAsia="Times New Roman" w:hAnsi="Times New Roman" w:cs="Times New Roman"/>
                <w:sz w:val="24"/>
                <w:szCs w:val="24"/>
              </w:rPr>
            </w:pPr>
          </w:p>
        </w:tc>
      </w:tr>
      <w:tr w:rsidR="0095548A" w:rsidRPr="0095548A" w:rsidTr="0095548A">
        <w:trPr>
          <w:trHeight w:val="617"/>
        </w:trPr>
        <w:tc>
          <w:tcPr>
            <w:tcW w:w="3899" w:type="dxa"/>
            <w:shd w:val="clear" w:color="000000" w:fill="FFFFFF"/>
            <w:vAlign w:val="center"/>
          </w:tcPr>
          <w:p w:rsidR="0095548A" w:rsidRPr="0095548A" w:rsidRDefault="0095548A" w:rsidP="0095548A">
            <w:pPr>
              <w:autoSpaceDE w:val="0"/>
              <w:autoSpaceDN w:val="0"/>
              <w:adjustRightInd w:val="0"/>
              <w:ind w:left="120" w:right="-314" w:firstLine="12"/>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Особа за контакт</w:t>
            </w:r>
          </w:p>
        </w:tc>
        <w:tc>
          <w:tcPr>
            <w:tcW w:w="6301" w:type="dxa"/>
            <w:shd w:val="clear" w:color="000000" w:fill="FFFFFF"/>
          </w:tcPr>
          <w:p w:rsidR="0095548A" w:rsidRPr="0095548A" w:rsidRDefault="0095548A" w:rsidP="0095548A">
            <w:pPr>
              <w:autoSpaceDE w:val="0"/>
              <w:autoSpaceDN w:val="0"/>
              <w:adjustRightInd w:val="0"/>
              <w:ind w:left="-240" w:right="-314" w:firstLine="12"/>
              <w:rPr>
                <w:rFonts w:ascii="Times New Roman" w:eastAsia="Times New Roman" w:hAnsi="Times New Roman" w:cs="Times New Roman"/>
                <w:sz w:val="24"/>
                <w:szCs w:val="24"/>
              </w:rPr>
            </w:pPr>
          </w:p>
        </w:tc>
      </w:tr>
      <w:tr w:rsidR="0095548A" w:rsidRPr="0095548A" w:rsidTr="0095548A">
        <w:trPr>
          <w:trHeight w:val="618"/>
        </w:trPr>
        <w:tc>
          <w:tcPr>
            <w:tcW w:w="3899" w:type="dxa"/>
            <w:shd w:val="clear" w:color="000000" w:fill="FFFFFF"/>
            <w:vAlign w:val="center"/>
          </w:tcPr>
          <w:p w:rsidR="0095548A" w:rsidRPr="0095548A" w:rsidRDefault="0095548A" w:rsidP="0095548A">
            <w:pPr>
              <w:autoSpaceDE w:val="0"/>
              <w:autoSpaceDN w:val="0"/>
              <w:adjustRightInd w:val="0"/>
              <w:ind w:left="120" w:right="-314" w:firstLine="12"/>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Телефон</w:t>
            </w:r>
          </w:p>
        </w:tc>
        <w:tc>
          <w:tcPr>
            <w:tcW w:w="6301" w:type="dxa"/>
            <w:shd w:val="clear" w:color="000000" w:fill="FFFFFF"/>
          </w:tcPr>
          <w:p w:rsidR="0095548A" w:rsidRPr="0095548A" w:rsidRDefault="0095548A" w:rsidP="0095548A">
            <w:pPr>
              <w:autoSpaceDE w:val="0"/>
              <w:autoSpaceDN w:val="0"/>
              <w:adjustRightInd w:val="0"/>
              <w:ind w:left="-240" w:right="-314" w:firstLine="12"/>
              <w:rPr>
                <w:rFonts w:ascii="Times New Roman" w:eastAsia="Times New Roman" w:hAnsi="Times New Roman" w:cs="Times New Roman"/>
                <w:sz w:val="24"/>
                <w:szCs w:val="24"/>
              </w:rPr>
            </w:pPr>
          </w:p>
        </w:tc>
      </w:tr>
      <w:tr w:rsidR="0095548A" w:rsidRPr="0095548A" w:rsidTr="0095548A">
        <w:trPr>
          <w:trHeight w:val="617"/>
        </w:trPr>
        <w:tc>
          <w:tcPr>
            <w:tcW w:w="3899" w:type="dxa"/>
            <w:shd w:val="clear" w:color="000000" w:fill="FFFFFF"/>
            <w:vAlign w:val="center"/>
          </w:tcPr>
          <w:p w:rsidR="0095548A" w:rsidRPr="0095548A" w:rsidRDefault="0095548A" w:rsidP="0095548A">
            <w:pPr>
              <w:autoSpaceDE w:val="0"/>
              <w:autoSpaceDN w:val="0"/>
              <w:adjustRightInd w:val="0"/>
              <w:ind w:left="120" w:right="-314" w:firstLine="12"/>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Телефакс</w:t>
            </w:r>
          </w:p>
        </w:tc>
        <w:tc>
          <w:tcPr>
            <w:tcW w:w="6301" w:type="dxa"/>
            <w:shd w:val="clear" w:color="000000" w:fill="FFFFFF"/>
          </w:tcPr>
          <w:p w:rsidR="0095548A" w:rsidRPr="0095548A" w:rsidRDefault="0095548A" w:rsidP="0095548A">
            <w:pPr>
              <w:autoSpaceDE w:val="0"/>
              <w:autoSpaceDN w:val="0"/>
              <w:adjustRightInd w:val="0"/>
              <w:ind w:left="-240" w:right="-314" w:firstLine="12"/>
              <w:rPr>
                <w:rFonts w:ascii="Times New Roman" w:eastAsia="Times New Roman" w:hAnsi="Times New Roman" w:cs="Times New Roman"/>
                <w:sz w:val="24"/>
                <w:szCs w:val="24"/>
              </w:rPr>
            </w:pPr>
          </w:p>
        </w:tc>
      </w:tr>
      <w:tr w:rsidR="0095548A" w:rsidRPr="0095548A" w:rsidTr="0095548A">
        <w:trPr>
          <w:trHeight w:val="617"/>
        </w:trPr>
        <w:tc>
          <w:tcPr>
            <w:tcW w:w="3899" w:type="dxa"/>
            <w:shd w:val="clear" w:color="000000" w:fill="FFFFFF"/>
            <w:vAlign w:val="center"/>
          </w:tcPr>
          <w:p w:rsidR="0095548A" w:rsidRPr="0095548A" w:rsidRDefault="0095548A" w:rsidP="0095548A">
            <w:pPr>
              <w:autoSpaceDE w:val="0"/>
              <w:autoSpaceDN w:val="0"/>
              <w:adjustRightInd w:val="0"/>
              <w:ind w:left="120" w:right="-314" w:firstLine="12"/>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E-mail</w:t>
            </w:r>
          </w:p>
        </w:tc>
        <w:tc>
          <w:tcPr>
            <w:tcW w:w="6301" w:type="dxa"/>
            <w:shd w:val="clear" w:color="000000" w:fill="FFFFFF"/>
          </w:tcPr>
          <w:p w:rsidR="0095548A" w:rsidRPr="0095548A" w:rsidRDefault="0095548A" w:rsidP="0095548A">
            <w:pPr>
              <w:autoSpaceDE w:val="0"/>
              <w:autoSpaceDN w:val="0"/>
              <w:adjustRightInd w:val="0"/>
              <w:ind w:left="-240" w:right="-314" w:firstLine="12"/>
              <w:rPr>
                <w:rFonts w:ascii="Times New Roman" w:eastAsia="Times New Roman" w:hAnsi="Times New Roman" w:cs="Times New Roman"/>
                <w:sz w:val="24"/>
                <w:szCs w:val="24"/>
              </w:rPr>
            </w:pPr>
          </w:p>
        </w:tc>
      </w:tr>
      <w:tr w:rsidR="0095548A" w:rsidRPr="0095548A" w:rsidTr="0095548A">
        <w:trPr>
          <w:trHeight w:val="689"/>
        </w:trPr>
        <w:tc>
          <w:tcPr>
            <w:tcW w:w="3899" w:type="dxa"/>
            <w:shd w:val="clear" w:color="000000" w:fill="FFFFFF"/>
            <w:vAlign w:val="center"/>
          </w:tcPr>
          <w:p w:rsidR="0095548A" w:rsidRPr="0095548A" w:rsidRDefault="0095548A" w:rsidP="0095548A">
            <w:pPr>
              <w:autoSpaceDE w:val="0"/>
              <w:autoSpaceDN w:val="0"/>
              <w:adjustRightInd w:val="0"/>
              <w:spacing w:before="65"/>
              <w:ind w:left="120" w:right="-314" w:firstLine="12"/>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Текући рачун подизвођача</w:t>
            </w:r>
          </w:p>
        </w:tc>
        <w:tc>
          <w:tcPr>
            <w:tcW w:w="6301" w:type="dxa"/>
            <w:shd w:val="clear" w:color="000000" w:fill="FFFFFF"/>
          </w:tcPr>
          <w:p w:rsidR="0095548A" w:rsidRPr="0095548A" w:rsidRDefault="0095548A" w:rsidP="0095548A">
            <w:pPr>
              <w:autoSpaceDE w:val="0"/>
              <w:autoSpaceDN w:val="0"/>
              <w:adjustRightInd w:val="0"/>
              <w:ind w:left="-240" w:right="-314" w:firstLine="12"/>
              <w:rPr>
                <w:rFonts w:ascii="Times New Roman" w:eastAsia="Times New Roman" w:hAnsi="Times New Roman" w:cs="Times New Roman"/>
                <w:sz w:val="24"/>
                <w:szCs w:val="24"/>
              </w:rPr>
            </w:pPr>
          </w:p>
        </w:tc>
      </w:tr>
      <w:tr w:rsidR="0095548A" w:rsidRPr="0095548A" w:rsidTr="0095548A">
        <w:trPr>
          <w:trHeight w:val="689"/>
        </w:trPr>
        <w:tc>
          <w:tcPr>
            <w:tcW w:w="3899" w:type="dxa"/>
            <w:shd w:val="clear" w:color="000000" w:fill="FFFFFF"/>
            <w:vAlign w:val="center"/>
          </w:tcPr>
          <w:p w:rsidR="0095548A" w:rsidRPr="0095548A" w:rsidRDefault="0095548A" w:rsidP="0095548A">
            <w:pPr>
              <w:autoSpaceDE w:val="0"/>
              <w:autoSpaceDN w:val="0"/>
              <w:adjustRightInd w:val="0"/>
              <w:spacing w:before="65"/>
              <w:ind w:left="120" w:right="-314" w:firstLine="12"/>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Матични број подизвођача</w:t>
            </w:r>
          </w:p>
        </w:tc>
        <w:tc>
          <w:tcPr>
            <w:tcW w:w="6301" w:type="dxa"/>
            <w:shd w:val="clear" w:color="000000" w:fill="FFFFFF"/>
          </w:tcPr>
          <w:p w:rsidR="0095548A" w:rsidRPr="0095548A" w:rsidRDefault="0095548A" w:rsidP="0095548A">
            <w:pPr>
              <w:autoSpaceDE w:val="0"/>
              <w:autoSpaceDN w:val="0"/>
              <w:adjustRightInd w:val="0"/>
              <w:ind w:left="-240" w:right="-314" w:firstLine="12"/>
              <w:rPr>
                <w:rFonts w:ascii="Times New Roman" w:eastAsia="Times New Roman" w:hAnsi="Times New Roman" w:cs="Times New Roman"/>
                <w:sz w:val="24"/>
                <w:szCs w:val="24"/>
              </w:rPr>
            </w:pPr>
          </w:p>
        </w:tc>
      </w:tr>
      <w:tr w:rsidR="0095548A" w:rsidRPr="0095548A" w:rsidTr="0095548A">
        <w:trPr>
          <w:trHeight w:val="689"/>
        </w:trPr>
        <w:tc>
          <w:tcPr>
            <w:tcW w:w="3899" w:type="dxa"/>
            <w:shd w:val="clear" w:color="000000" w:fill="FFFFFF"/>
            <w:vAlign w:val="center"/>
          </w:tcPr>
          <w:p w:rsidR="0095548A" w:rsidRPr="0095548A" w:rsidRDefault="0095548A" w:rsidP="0095548A">
            <w:pPr>
              <w:autoSpaceDE w:val="0"/>
              <w:autoSpaceDN w:val="0"/>
              <w:adjustRightInd w:val="0"/>
              <w:ind w:left="120" w:right="-314" w:firstLine="12"/>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Порески број подизвођача – ПИБ</w:t>
            </w:r>
          </w:p>
        </w:tc>
        <w:tc>
          <w:tcPr>
            <w:tcW w:w="6301" w:type="dxa"/>
            <w:shd w:val="clear" w:color="000000" w:fill="FFFFFF"/>
          </w:tcPr>
          <w:p w:rsidR="0095548A" w:rsidRPr="0095548A" w:rsidRDefault="0095548A" w:rsidP="0095548A">
            <w:pPr>
              <w:autoSpaceDE w:val="0"/>
              <w:autoSpaceDN w:val="0"/>
              <w:adjustRightInd w:val="0"/>
              <w:ind w:left="-240" w:right="-314" w:firstLine="12"/>
              <w:rPr>
                <w:rFonts w:ascii="Times New Roman" w:eastAsia="Times New Roman" w:hAnsi="Times New Roman" w:cs="Times New Roman"/>
                <w:sz w:val="24"/>
                <w:szCs w:val="24"/>
              </w:rPr>
            </w:pPr>
          </w:p>
        </w:tc>
      </w:tr>
    </w:tbl>
    <w:p w:rsidR="0095548A" w:rsidRPr="0095548A" w:rsidRDefault="0095548A" w:rsidP="0095548A">
      <w:pPr>
        <w:autoSpaceDE w:val="0"/>
        <w:autoSpaceDN w:val="0"/>
        <w:adjustRightInd w:val="0"/>
        <w:ind w:left="-240" w:right="-314" w:firstLine="12"/>
        <w:rPr>
          <w:rFonts w:ascii="Times New Roman" w:eastAsia="Times New Roman" w:hAnsi="Times New Roman" w:cs="Times New Roman"/>
          <w:sz w:val="24"/>
          <w:szCs w:val="24"/>
        </w:rPr>
      </w:pPr>
    </w:p>
    <w:p w:rsidR="0095548A" w:rsidRPr="0095548A" w:rsidRDefault="0095548A" w:rsidP="0095548A">
      <w:pPr>
        <w:autoSpaceDE w:val="0"/>
        <w:autoSpaceDN w:val="0"/>
        <w:adjustRightInd w:val="0"/>
        <w:ind w:left="-240" w:right="-314" w:firstLine="12"/>
        <w:jc w:val="center"/>
        <w:rPr>
          <w:rFonts w:ascii="Times New Roman" w:eastAsia="Times New Roman" w:hAnsi="Times New Roman" w:cs="Times New Roman"/>
          <w:sz w:val="24"/>
          <w:szCs w:val="24"/>
        </w:rPr>
      </w:pPr>
    </w:p>
    <w:p w:rsidR="0095548A" w:rsidRPr="0095548A" w:rsidRDefault="0095548A" w:rsidP="0095548A">
      <w:pPr>
        <w:autoSpaceDE w:val="0"/>
        <w:autoSpaceDN w:val="0"/>
        <w:adjustRightInd w:val="0"/>
        <w:ind w:left="-240" w:right="-314" w:firstLine="12"/>
        <w:jc w:val="both"/>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 xml:space="preserve">                                                                                         Потпис овлашћеног лица Понуђача</w:t>
      </w:r>
    </w:p>
    <w:p w:rsidR="0095548A" w:rsidRPr="0095548A" w:rsidRDefault="0095548A" w:rsidP="0095548A">
      <w:pPr>
        <w:tabs>
          <w:tab w:val="center" w:pos="7200"/>
        </w:tabs>
        <w:autoSpaceDE w:val="0"/>
        <w:autoSpaceDN w:val="0"/>
        <w:adjustRightInd w:val="0"/>
        <w:ind w:left="-240" w:right="-314" w:firstLine="12"/>
        <w:jc w:val="both"/>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 xml:space="preserve">Датум:              </w:t>
      </w:r>
    </w:p>
    <w:p w:rsidR="0095548A" w:rsidRPr="0095548A" w:rsidRDefault="0095548A" w:rsidP="0095548A">
      <w:pPr>
        <w:tabs>
          <w:tab w:val="center" w:pos="7200"/>
        </w:tabs>
        <w:autoSpaceDE w:val="0"/>
        <w:autoSpaceDN w:val="0"/>
        <w:adjustRightInd w:val="0"/>
        <w:ind w:left="-240" w:right="-314" w:firstLine="12"/>
        <w:jc w:val="both"/>
        <w:rPr>
          <w:rFonts w:ascii="Times New Roman" w:eastAsia="Times New Roman" w:hAnsi="Times New Roman" w:cs="Times New Roman"/>
          <w:sz w:val="24"/>
          <w:szCs w:val="24"/>
        </w:rPr>
      </w:pPr>
    </w:p>
    <w:p w:rsidR="0095548A" w:rsidRPr="0095548A" w:rsidRDefault="0095548A" w:rsidP="0095548A">
      <w:pPr>
        <w:autoSpaceDE w:val="0"/>
        <w:autoSpaceDN w:val="0"/>
        <w:adjustRightInd w:val="0"/>
        <w:ind w:left="-240" w:right="-314" w:firstLine="12"/>
        <w:jc w:val="both"/>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____. ____. 20</w:t>
      </w:r>
      <w:r w:rsidR="00AB4B56">
        <w:rPr>
          <w:rFonts w:ascii="Times New Roman" w:eastAsia="Times New Roman" w:hAnsi="Times New Roman" w:cs="Times New Roman"/>
          <w:sz w:val="24"/>
          <w:szCs w:val="24"/>
        </w:rPr>
        <w:t>20</w:t>
      </w:r>
      <w:r w:rsidRPr="0095548A">
        <w:rPr>
          <w:rFonts w:ascii="Times New Roman" w:eastAsia="Times New Roman" w:hAnsi="Times New Roman" w:cs="Times New Roman"/>
          <w:sz w:val="24"/>
          <w:szCs w:val="24"/>
        </w:rPr>
        <w:t xml:space="preserve">. године                           </w:t>
      </w:r>
      <w:r w:rsidRPr="0095548A">
        <w:rPr>
          <w:rFonts w:ascii="Times New Roman" w:eastAsia="Times New Roman" w:hAnsi="Times New Roman" w:cs="Times New Roman"/>
          <w:sz w:val="24"/>
          <w:szCs w:val="24"/>
        </w:rPr>
        <w:tab/>
        <w:t xml:space="preserve">                    _____________________________</w:t>
      </w:r>
    </w:p>
    <w:p w:rsidR="0095548A" w:rsidRPr="0095548A" w:rsidRDefault="0095548A" w:rsidP="0095548A">
      <w:pPr>
        <w:autoSpaceDE w:val="0"/>
        <w:autoSpaceDN w:val="0"/>
        <w:adjustRightInd w:val="0"/>
        <w:ind w:left="-240" w:right="-314" w:firstLine="12"/>
        <w:jc w:val="both"/>
        <w:rPr>
          <w:rFonts w:ascii="Times New Roman" w:eastAsia="Times New Roman" w:hAnsi="Times New Roman" w:cs="Times New Roman"/>
          <w:sz w:val="24"/>
          <w:szCs w:val="24"/>
        </w:rPr>
      </w:pPr>
    </w:p>
    <w:p w:rsidR="0095548A" w:rsidRPr="0095548A" w:rsidRDefault="0095548A" w:rsidP="0095548A">
      <w:pPr>
        <w:autoSpaceDE w:val="0"/>
        <w:autoSpaceDN w:val="0"/>
        <w:adjustRightInd w:val="0"/>
        <w:ind w:left="-240" w:right="-314" w:firstLine="12"/>
        <w:jc w:val="both"/>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 xml:space="preserve">                                                                                        Потпис овлашћеног лица Подизвођача</w:t>
      </w:r>
    </w:p>
    <w:p w:rsidR="0095548A" w:rsidRPr="0095548A" w:rsidRDefault="0095548A" w:rsidP="0095548A">
      <w:pPr>
        <w:autoSpaceDE w:val="0"/>
        <w:autoSpaceDN w:val="0"/>
        <w:adjustRightInd w:val="0"/>
        <w:ind w:left="-240" w:right="-314" w:firstLine="12"/>
        <w:jc w:val="both"/>
        <w:rPr>
          <w:rFonts w:ascii="Times New Roman" w:eastAsia="Times New Roman" w:hAnsi="Times New Roman" w:cs="Times New Roman"/>
          <w:bCs/>
          <w:sz w:val="24"/>
          <w:szCs w:val="24"/>
        </w:rPr>
      </w:pPr>
      <w:r w:rsidRPr="0095548A">
        <w:rPr>
          <w:rFonts w:ascii="Times New Roman" w:eastAsia="Times New Roman" w:hAnsi="Times New Roman" w:cs="Times New Roman"/>
          <w:sz w:val="24"/>
          <w:szCs w:val="24"/>
        </w:rPr>
        <w:t xml:space="preserve">                                                                                             _______________________________</w:t>
      </w:r>
    </w:p>
    <w:p w:rsidR="0095548A" w:rsidRPr="0095548A" w:rsidRDefault="0095548A" w:rsidP="0095548A">
      <w:pPr>
        <w:autoSpaceDE w:val="0"/>
        <w:autoSpaceDN w:val="0"/>
        <w:adjustRightInd w:val="0"/>
        <w:ind w:left="-240" w:right="-314" w:firstLine="12"/>
        <w:rPr>
          <w:rFonts w:ascii="Times New Roman" w:eastAsia="Times New Roman" w:hAnsi="Times New Roman" w:cs="Times New Roman"/>
          <w:bCs/>
          <w:sz w:val="24"/>
          <w:szCs w:val="24"/>
        </w:rPr>
      </w:pPr>
    </w:p>
    <w:p w:rsidR="0095548A" w:rsidRPr="0095548A" w:rsidRDefault="0095548A" w:rsidP="0095548A">
      <w:pPr>
        <w:autoSpaceDE w:val="0"/>
        <w:autoSpaceDN w:val="0"/>
        <w:adjustRightInd w:val="0"/>
        <w:ind w:left="-240" w:right="-314" w:firstLine="12"/>
        <w:jc w:val="both"/>
        <w:rPr>
          <w:rFonts w:ascii="Times New Roman" w:eastAsia="Times New Roman" w:hAnsi="Times New Roman" w:cs="Times New Roman"/>
          <w:bCs/>
          <w:sz w:val="24"/>
          <w:szCs w:val="24"/>
        </w:rPr>
      </w:pPr>
    </w:p>
    <w:p w:rsidR="0095548A" w:rsidRPr="004D0CC7" w:rsidRDefault="0095548A" w:rsidP="0095548A">
      <w:pPr>
        <w:autoSpaceDE w:val="0"/>
        <w:autoSpaceDN w:val="0"/>
        <w:adjustRightInd w:val="0"/>
        <w:ind w:left="-240" w:right="-314" w:firstLine="12"/>
        <w:jc w:val="both"/>
        <w:rPr>
          <w:rFonts w:ascii="Times New Roman" w:eastAsia="Times New Roman" w:hAnsi="Times New Roman" w:cs="Times New Roman"/>
          <w:b/>
          <w:sz w:val="24"/>
          <w:szCs w:val="24"/>
        </w:rPr>
      </w:pPr>
      <w:r w:rsidRPr="004D0CC7">
        <w:rPr>
          <w:rFonts w:ascii="Times New Roman" w:eastAsia="Times New Roman" w:hAnsi="Times New Roman" w:cs="Times New Roman"/>
          <w:b/>
          <w:sz w:val="24"/>
          <w:szCs w:val="24"/>
        </w:rPr>
        <w:t>Напомена: Образац копирати у потребном броју у зависн</w:t>
      </w:r>
      <w:r w:rsidR="009E49FC" w:rsidRPr="004D0CC7">
        <w:rPr>
          <w:rFonts w:ascii="Times New Roman" w:eastAsia="Times New Roman" w:hAnsi="Times New Roman" w:cs="Times New Roman"/>
          <w:b/>
          <w:sz w:val="24"/>
          <w:szCs w:val="24"/>
        </w:rPr>
        <w:t>о</w:t>
      </w:r>
      <w:r w:rsidRPr="004D0CC7">
        <w:rPr>
          <w:rFonts w:ascii="Times New Roman" w:eastAsia="Times New Roman" w:hAnsi="Times New Roman" w:cs="Times New Roman"/>
          <w:b/>
          <w:sz w:val="24"/>
          <w:szCs w:val="24"/>
        </w:rPr>
        <w:t>сти од броја подизвођача</w:t>
      </w:r>
      <w:r w:rsidR="009E49FC" w:rsidRPr="004D0CC7">
        <w:rPr>
          <w:rFonts w:ascii="Times New Roman" w:eastAsia="Times New Roman" w:hAnsi="Times New Roman" w:cs="Times New Roman"/>
          <w:b/>
          <w:sz w:val="24"/>
          <w:szCs w:val="24"/>
        </w:rPr>
        <w:t>.</w:t>
      </w:r>
    </w:p>
    <w:p w:rsidR="0095548A" w:rsidRPr="004D0CC7" w:rsidRDefault="00726411" w:rsidP="0095548A">
      <w:pPr>
        <w:autoSpaceDE w:val="0"/>
        <w:autoSpaceDN w:val="0"/>
        <w:adjustRightInd w:val="0"/>
        <w:ind w:left="-240" w:right="-314" w:firstLine="12"/>
        <w:jc w:val="both"/>
        <w:rPr>
          <w:rFonts w:ascii="Times New Roman" w:eastAsia="Times New Roman" w:hAnsi="Times New Roman" w:cs="Times New Roman"/>
          <w:b/>
          <w:iCs/>
          <w:sz w:val="24"/>
          <w:szCs w:val="24"/>
        </w:rPr>
      </w:pPr>
      <w:r w:rsidRPr="004D0CC7">
        <w:rPr>
          <w:rFonts w:ascii="Times New Roman" w:eastAsia="Times New Roman" w:hAnsi="Times New Roman" w:cs="Times New Roman"/>
          <w:b/>
          <w:sz w:val="24"/>
          <w:szCs w:val="24"/>
        </w:rPr>
        <w:t>Уколико понуђач подноси понуду самостално, овај образац није потребан</w:t>
      </w:r>
      <w:r w:rsidR="004D0CC7">
        <w:rPr>
          <w:rFonts w:ascii="Times New Roman" w:eastAsia="Times New Roman" w:hAnsi="Times New Roman" w:cs="Times New Roman"/>
          <w:b/>
          <w:sz w:val="24"/>
          <w:szCs w:val="24"/>
        </w:rPr>
        <w:t>.</w:t>
      </w:r>
    </w:p>
    <w:p w:rsidR="0095548A" w:rsidRPr="004D0CC7" w:rsidRDefault="0095548A" w:rsidP="0095548A">
      <w:pPr>
        <w:autoSpaceDE w:val="0"/>
        <w:autoSpaceDN w:val="0"/>
        <w:adjustRightInd w:val="0"/>
        <w:ind w:left="-240" w:right="-314" w:firstLine="12"/>
        <w:jc w:val="both"/>
        <w:rPr>
          <w:rFonts w:ascii="Times New Roman" w:eastAsia="Times New Roman" w:hAnsi="Times New Roman" w:cs="Times New Roman"/>
          <w:b/>
          <w:iCs/>
          <w:sz w:val="24"/>
          <w:szCs w:val="24"/>
        </w:rPr>
      </w:pPr>
    </w:p>
    <w:p w:rsidR="00BE5B11" w:rsidRDefault="0095548A" w:rsidP="0095548A">
      <w:pPr>
        <w:autoSpaceDE w:val="0"/>
        <w:autoSpaceDN w:val="0"/>
        <w:adjustRightInd w:val="0"/>
        <w:ind w:left="-240" w:right="-314" w:firstLine="12"/>
        <w:jc w:val="both"/>
        <w:rPr>
          <w:rFonts w:ascii="Times New Roman" w:eastAsia="Times New Roman" w:hAnsi="Times New Roman" w:cs="Times New Roman"/>
          <w:b/>
          <w:bCs/>
          <w:iCs/>
          <w:sz w:val="24"/>
          <w:szCs w:val="24"/>
        </w:rPr>
      </w:pPr>
      <w:r w:rsidRPr="0095548A">
        <w:rPr>
          <w:rFonts w:ascii="Times New Roman" w:eastAsia="Times New Roman" w:hAnsi="Times New Roman" w:cs="Times New Roman"/>
          <w:b/>
          <w:bCs/>
          <w:iCs/>
          <w:sz w:val="24"/>
          <w:szCs w:val="24"/>
        </w:rPr>
        <w:br w:type="page"/>
      </w:r>
    </w:p>
    <w:p w:rsidR="00BE5B11" w:rsidRDefault="00BE5B11" w:rsidP="0095548A">
      <w:pPr>
        <w:autoSpaceDE w:val="0"/>
        <w:autoSpaceDN w:val="0"/>
        <w:adjustRightInd w:val="0"/>
        <w:ind w:left="-240" w:right="-314" w:firstLine="12"/>
        <w:jc w:val="both"/>
        <w:rPr>
          <w:rFonts w:ascii="Times New Roman" w:eastAsia="Times New Roman" w:hAnsi="Times New Roman" w:cs="Times New Roman"/>
          <w:b/>
          <w:bCs/>
          <w:iCs/>
          <w:sz w:val="24"/>
          <w:szCs w:val="24"/>
        </w:rPr>
      </w:pPr>
    </w:p>
    <w:p w:rsidR="00BE5B11" w:rsidRDefault="00BE5B11" w:rsidP="0095548A">
      <w:pPr>
        <w:autoSpaceDE w:val="0"/>
        <w:autoSpaceDN w:val="0"/>
        <w:adjustRightInd w:val="0"/>
        <w:ind w:left="-240" w:right="-314" w:firstLine="12"/>
        <w:jc w:val="both"/>
        <w:rPr>
          <w:rFonts w:ascii="Times New Roman" w:eastAsia="Times New Roman" w:hAnsi="Times New Roman" w:cs="Times New Roman"/>
          <w:b/>
          <w:bCs/>
          <w:iCs/>
          <w:sz w:val="24"/>
          <w:szCs w:val="24"/>
        </w:rPr>
      </w:pPr>
    </w:p>
    <w:p w:rsidR="0095548A" w:rsidRPr="0095548A" w:rsidRDefault="0095548A" w:rsidP="0095548A">
      <w:pPr>
        <w:autoSpaceDE w:val="0"/>
        <w:autoSpaceDN w:val="0"/>
        <w:adjustRightInd w:val="0"/>
        <w:ind w:left="-240" w:right="-314" w:firstLine="12"/>
        <w:jc w:val="both"/>
        <w:rPr>
          <w:rFonts w:ascii="Times New Roman" w:eastAsia="Times New Roman" w:hAnsi="Times New Roman" w:cs="Times New Roman"/>
          <w:b/>
          <w:bCs/>
          <w:iCs/>
          <w:sz w:val="24"/>
          <w:szCs w:val="24"/>
        </w:rPr>
      </w:pPr>
      <w:r w:rsidRPr="0095548A">
        <w:rPr>
          <w:rFonts w:ascii="Times New Roman" w:eastAsia="Times New Roman" w:hAnsi="Times New Roman" w:cs="Times New Roman"/>
          <w:b/>
          <w:bCs/>
          <w:iCs/>
          <w:sz w:val="24"/>
          <w:szCs w:val="24"/>
        </w:rPr>
        <w:t>Образац</w:t>
      </w:r>
      <w:r w:rsidR="00081B75">
        <w:rPr>
          <w:rFonts w:ascii="Times New Roman" w:eastAsia="Times New Roman" w:hAnsi="Times New Roman" w:cs="Times New Roman"/>
          <w:b/>
          <w:bCs/>
          <w:iCs/>
          <w:sz w:val="24"/>
          <w:szCs w:val="24"/>
        </w:rPr>
        <w:t xml:space="preserve"> бр.</w:t>
      </w:r>
      <w:r w:rsidRPr="0095548A">
        <w:rPr>
          <w:rFonts w:ascii="Times New Roman" w:eastAsia="Times New Roman" w:hAnsi="Times New Roman" w:cs="Times New Roman"/>
          <w:b/>
          <w:bCs/>
          <w:iCs/>
          <w:sz w:val="24"/>
          <w:szCs w:val="24"/>
        </w:rPr>
        <w:t xml:space="preserve"> 6.</w:t>
      </w:r>
    </w:p>
    <w:p w:rsidR="0095548A" w:rsidRPr="0095548A" w:rsidRDefault="0095548A" w:rsidP="0095548A">
      <w:pPr>
        <w:autoSpaceDE w:val="0"/>
        <w:autoSpaceDN w:val="0"/>
        <w:adjustRightInd w:val="0"/>
        <w:ind w:left="-240" w:right="-314" w:firstLine="12"/>
        <w:jc w:val="both"/>
        <w:rPr>
          <w:rFonts w:ascii="Times New Roman" w:eastAsia="Times New Roman" w:hAnsi="Times New Roman" w:cs="Times New Roman"/>
          <w:b/>
          <w:bCs/>
          <w:sz w:val="24"/>
          <w:szCs w:val="24"/>
        </w:rPr>
      </w:pPr>
    </w:p>
    <w:p w:rsidR="0095548A" w:rsidRPr="0095548A" w:rsidRDefault="0095548A" w:rsidP="0095548A">
      <w:pPr>
        <w:autoSpaceDE w:val="0"/>
        <w:autoSpaceDN w:val="0"/>
        <w:adjustRightInd w:val="0"/>
        <w:ind w:left="-240" w:right="-314" w:firstLine="12"/>
        <w:jc w:val="center"/>
        <w:rPr>
          <w:rFonts w:ascii="Times New Roman" w:eastAsia="Times New Roman" w:hAnsi="Times New Roman" w:cs="Times New Roman"/>
          <w:b/>
          <w:bCs/>
          <w:sz w:val="24"/>
          <w:szCs w:val="24"/>
        </w:rPr>
      </w:pPr>
      <w:r w:rsidRPr="0095548A">
        <w:rPr>
          <w:rFonts w:ascii="Times New Roman" w:eastAsia="Times New Roman" w:hAnsi="Times New Roman" w:cs="Times New Roman"/>
          <w:b/>
          <w:bCs/>
          <w:sz w:val="24"/>
          <w:szCs w:val="24"/>
        </w:rPr>
        <w:t>ИЗЈАВА ЧЛАНОВА ГРУПЕ КОЈИ ПОДНОСЕ ЗАЈЕДНИЧКУ ПОНУДУ</w:t>
      </w:r>
    </w:p>
    <w:p w:rsidR="0095548A" w:rsidRPr="0095548A" w:rsidRDefault="0095548A" w:rsidP="0095548A">
      <w:pPr>
        <w:autoSpaceDE w:val="0"/>
        <w:autoSpaceDN w:val="0"/>
        <w:adjustRightInd w:val="0"/>
        <w:ind w:left="-240" w:right="-314" w:firstLine="12"/>
        <w:jc w:val="both"/>
        <w:rPr>
          <w:rFonts w:ascii="Times New Roman" w:eastAsia="Times New Roman" w:hAnsi="Times New Roman" w:cs="Times New Roman"/>
          <w:b/>
          <w:bCs/>
          <w:iCs/>
          <w:sz w:val="24"/>
          <w:szCs w:val="24"/>
        </w:rPr>
      </w:pPr>
    </w:p>
    <w:p w:rsidR="0095548A" w:rsidRPr="0095548A" w:rsidRDefault="0095548A" w:rsidP="0095548A">
      <w:pPr>
        <w:autoSpaceDE w:val="0"/>
        <w:autoSpaceDN w:val="0"/>
        <w:adjustRightInd w:val="0"/>
        <w:ind w:left="-240" w:right="-314" w:firstLine="12"/>
        <w:jc w:val="both"/>
        <w:rPr>
          <w:rFonts w:ascii="Times New Roman" w:eastAsia="Times New Roman" w:hAnsi="Times New Roman" w:cs="Times New Roman"/>
          <w:bCs/>
          <w:sz w:val="24"/>
          <w:szCs w:val="24"/>
        </w:rPr>
      </w:pPr>
      <w:r w:rsidRPr="0095548A">
        <w:rPr>
          <w:rFonts w:ascii="Times New Roman" w:eastAsia="Times New Roman" w:hAnsi="Times New Roman" w:cs="Times New Roman"/>
          <w:bCs/>
          <w:iCs/>
          <w:sz w:val="24"/>
          <w:szCs w:val="24"/>
        </w:rPr>
        <w:t>Број понуде</w:t>
      </w:r>
      <w:r w:rsidRPr="0095548A">
        <w:rPr>
          <w:rFonts w:ascii="Times New Roman" w:eastAsia="Times New Roman" w:hAnsi="Times New Roman" w:cs="Times New Roman"/>
          <w:bCs/>
          <w:sz w:val="24"/>
          <w:szCs w:val="24"/>
        </w:rPr>
        <w:t>:____________</w:t>
      </w:r>
    </w:p>
    <w:p w:rsidR="0095548A" w:rsidRPr="0095548A" w:rsidRDefault="0095548A" w:rsidP="0095548A">
      <w:pPr>
        <w:autoSpaceDE w:val="0"/>
        <w:autoSpaceDN w:val="0"/>
        <w:adjustRightInd w:val="0"/>
        <w:ind w:left="-240" w:right="-314" w:firstLine="12"/>
        <w:jc w:val="both"/>
        <w:rPr>
          <w:rFonts w:ascii="Times New Roman" w:eastAsia="Times New Roman" w:hAnsi="Times New Roman" w:cs="Times New Roman"/>
          <w:bCs/>
          <w:iCs/>
          <w:sz w:val="24"/>
          <w:szCs w:val="24"/>
        </w:rPr>
      </w:pPr>
    </w:p>
    <w:p w:rsidR="0095548A" w:rsidRPr="0095548A" w:rsidRDefault="0095548A" w:rsidP="0095548A">
      <w:pPr>
        <w:autoSpaceDE w:val="0"/>
        <w:autoSpaceDN w:val="0"/>
        <w:adjustRightInd w:val="0"/>
        <w:ind w:left="-240" w:right="-314" w:firstLine="12"/>
        <w:jc w:val="both"/>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 xml:space="preserve">Изјављујемо да наступамо као група понуђача у поступку </w:t>
      </w:r>
      <w:r w:rsidR="00BE5B11">
        <w:rPr>
          <w:rFonts w:ascii="Times New Roman" w:eastAsia="Times New Roman" w:hAnsi="Times New Roman" w:cs="Times New Roman"/>
          <w:sz w:val="24"/>
          <w:szCs w:val="24"/>
        </w:rPr>
        <w:t>заједничкe</w:t>
      </w:r>
      <w:r w:rsidR="00BE5B11" w:rsidRPr="0095548A">
        <w:rPr>
          <w:rFonts w:ascii="Times New Roman" w:eastAsia="Times New Roman" w:hAnsi="Times New Roman" w:cs="Times New Roman"/>
          <w:sz w:val="24"/>
          <w:szCs w:val="24"/>
        </w:rPr>
        <w:t>јавн</w:t>
      </w:r>
      <w:r w:rsidR="00BE5B11">
        <w:rPr>
          <w:rFonts w:ascii="Times New Roman" w:eastAsia="Times New Roman" w:hAnsi="Times New Roman" w:cs="Times New Roman"/>
          <w:sz w:val="24"/>
          <w:szCs w:val="24"/>
        </w:rPr>
        <w:t>e</w:t>
      </w:r>
      <w:r w:rsidR="00BE5B11" w:rsidRPr="0095548A">
        <w:rPr>
          <w:rFonts w:ascii="Times New Roman" w:eastAsia="Times New Roman" w:hAnsi="Times New Roman" w:cs="Times New Roman"/>
          <w:sz w:val="24"/>
          <w:szCs w:val="24"/>
        </w:rPr>
        <w:t>набавк</w:t>
      </w:r>
      <w:r w:rsidR="00BE5B11">
        <w:rPr>
          <w:rFonts w:ascii="Times New Roman" w:eastAsia="Times New Roman" w:hAnsi="Times New Roman" w:cs="Times New Roman"/>
          <w:sz w:val="24"/>
          <w:szCs w:val="24"/>
        </w:rPr>
        <w:t>e</w:t>
      </w:r>
      <w:r w:rsidR="00AB4B56">
        <w:rPr>
          <w:rFonts w:ascii="Times New Roman" w:eastAsia="Times New Roman" w:hAnsi="Times New Roman" w:cs="Times New Roman"/>
          <w:sz w:val="24"/>
          <w:szCs w:val="24"/>
        </w:rPr>
        <w:t xml:space="preserve">услуге финансијске ревизије </w:t>
      </w:r>
      <w:r w:rsidR="00BE5B11" w:rsidRPr="0095548A">
        <w:rPr>
          <w:rFonts w:ascii="Times New Roman" w:eastAsia="Times New Roman" w:hAnsi="Times New Roman" w:cs="Times New Roman"/>
          <w:sz w:val="24"/>
          <w:szCs w:val="24"/>
        </w:rPr>
        <w:t>ЈН</w:t>
      </w:r>
      <w:r w:rsidR="00DC6E14">
        <w:rPr>
          <w:rFonts w:ascii="Times New Roman" w:eastAsia="Times New Roman" w:hAnsi="Times New Roman" w:cs="Times New Roman"/>
          <w:sz w:val="24"/>
          <w:szCs w:val="24"/>
        </w:rPr>
        <w:t>МВ</w:t>
      </w:r>
      <w:r w:rsidR="005E2DBD">
        <w:rPr>
          <w:rFonts w:ascii="Times New Roman" w:eastAsia="Times New Roman" w:hAnsi="Times New Roman" w:cs="Times New Roman"/>
          <w:sz w:val="24"/>
          <w:szCs w:val="24"/>
        </w:rPr>
        <w:t xml:space="preserve"> </w:t>
      </w:r>
      <w:r w:rsidR="00BE5B11">
        <w:rPr>
          <w:rFonts w:ascii="Times New Roman" w:eastAsia="Times New Roman" w:hAnsi="Times New Roman" w:cs="Times New Roman"/>
          <w:sz w:val="24"/>
          <w:szCs w:val="24"/>
        </w:rPr>
        <w:t xml:space="preserve">KEY  </w:t>
      </w:r>
      <w:r w:rsidR="00DC6E14">
        <w:rPr>
          <w:rFonts w:ascii="Times New Roman" w:eastAsia="Times New Roman" w:hAnsi="Times New Roman" w:cs="Times New Roman"/>
          <w:sz w:val="24"/>
          <w:szCs w:val="24"/>
        </w:rPr>
        <w:t>02</w:t>
      </w:r>
      <w:r w:rsidR="00BE5B11" w:rsidRPr="0095548A">
        <w:rPr>
          <w:rFonts w:ascii="Times New Roman" w:eastAsia="Times New Roman" w:hAnsi="Times New Roman" w:cs="Times New Roman"/>
          <w:sz w:val="24"/>
          <w:szCs w:val="24"/>
        </w:rPr>
        <w:t>/</w:t>
      </w:r>
      <w:r w:rsidR="00DC6E14">
        <w:rPr>
          <w:rFonts w:ascii="Times New Roman" w:eastAsia="Times New Roman" w:hAnsi="Times New Roman" w:cs="Times New Roman"/>
          <w:sz w:val="24"/>
          <w:szCs w:val="24"/>
        </w:rPr>
        <w:t>2020</w:t>
      </w:r>
      <w:r w:rsidRPr="0095548A">
        <w:rPr>
          <w:rFonts w:ascii="Times New Roman" w:eastAsia="Times New Roman" w:hAnsi="Times New Roman" w:cs="Times New Roman"/>
          <w:sz w:val="24"/>
          <w:szCs w:val="24"/>
        </w:rPr>
        <w:t xml:space="preserve"> и овлашћујемо члана групе ____________________________________  да у име и за рачун осталих чланова групе наступа пред наручиоцем.</w:t>
      </w:r>
    </w:p>
    <w:p w:rsidR="0095548A" w:rsidRPr="0095548A" w:rsidRDefault="0095548A" w:rsidP="0095548A">
      <w:pPr>
        <w:autoSpaceDE w:val="0"/>
        <w:autoSpaceDN w:val="0"/>
        <w:adjustRightInd w:val="0"/>
        <w:ind w:left="-240" w:right="-314" w:firstLine="12"/>
        <w:jc w:val="both"/>
        <w:rPr>
          <w:rFonts w:ascii="Times New Roman" w:eastAsia="Times New Roman" w:hAnsi="Times New Roman" w:cs="Times New Roman"/>
          <w:b/>
          <w:sz w:val="24"/>
          <w:szCs w:val="24"/>
        </w:rPr>
      </w:pPr>
    </w:p>
    <w:p w:rsidR="0095548A" w:rsidRPr="0095548A" w:rsidRDefault="0095548A" w:rsidP="0095548A">
      <w:pPr>
        <w:autoSpaceDE w:val="0"/>
        <w:autoSpaceDN w:val="0"/>
        <w:adjustRightInd w:val="0"/>
        <w:ind w:left="-240" w:right="-314" w:firstLine="12"/>
        <w:jc w:val="both"/>
        <w:rPr>
          <w:rFonts w:ascii="Times New Roman" w:eastAsia="Times New Roman" w:hAnsi="Times New Roman" w:cs="Times New Roman"/>
          <w:sz w:val="24"/>
          <w:szCs w:val="24"/>
        </w:rPr>
      </w:pPr>
    </w:p>
    <w:tbl>
      <w:tblPr>
        <w:tblW w:w="10200" w:type="dxa"/>
        <w:tblInd w:w="-132"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000"/>
      </w:tblPr>
      <w:tblGrid>
        <w:gridCol w:w="3281"/>
        <w:gridCol w:w="3106"/>
        <w:gridCol w:w="3813"/>
      </w:tblGrid>
      <w:tr w:rsidR="0095548A" w:rsidRPr="0095548A" w:rsidTr="0095548A">
        <w:trPr>
          <w:trHeight w:val="1134"/>
        </w:trPr>
        <w:tc>
          <w:tcPr>
            <w:tcW w:w="3281" w:type="dxa"/>
            <w:shd w:val="clear" w:color="000000" w:fill="FFFFFF"/>
            <w:vAlign w:val="center"/>
          </w:tcPr>
          <w:p w:rsidR="0095548A" w:rsidRPr="0095548A" w:rsidRDefault="0095548A" w:rsidP="0095548A">
            <w:pPr>
              <w:autoSpaceDE w:val="0"/>
              <w:autoSpaceDN w:val="0"/>
              <w:adjustRightInd w:val="0"/>
              <w:ind w:left="-108" w:right="-67" w:firstLine="12"/>
              <w:jc w:val="center"/>
              <w:rPr>
                <w:rFonts w:ascii="Times New Roman" w:eastAsia="Times New Roman" w:hAnsi="Times New Roman" w:cs="Times New Roman"/>
                <w:sz w:val="24"/>
                <w:szCs w:val="24"/>
              </w:rPr>
            </w:pPr>
            <w:r w:rsidRPr="0095548A">
              <w:rPr>
                <w:rFonts w:ascii="Times New Roman" w:eastAsia="Times New Roman" w:hAnsi="Times New Roman" w:cs="Times New Roman"/>
                <w:bCs/>
                <w:sz w:val="24"/>
                <w:szCs w:val="24"/>
              </w:rPr>
              <w:t>ПУН НАЗИВ И СЕДИШТЕ, (АДРЕСА), ЧЛАНА ГРУПЕ</w:t>
            </w:r>
          </w:p>
        </w:tc>
        <w:tc>
          <w:tcPr>
            <w:tcW w:w="3106" w:type="dxa"/>
            <w:shd w:val="clear" w:color="000000" w:fill="FFFFFF"/>
            <w:vAlign w:val="center"/>
          </w:tcPr>
          <w:p w:rsidR="0095548A" w:rsidRPr="0095548A" w:rsidRDefault="0095548A" w:rsidP="0095548A">
            <w:pPr>
              <w:autoSpaceDE w:val="0"/>
              <w:autoSpaceDN w:val="0"/>
              <w:adjustRightInd w:val="0"/>
              <w:ind w:left="-29" w:right="-81" w:firstLine="12"/>
              <w:jc w:val="center"/>
              <w:rPr>
                <w:rFonts w:ascii="Times New Roman" w:eastAsia="Times New Roman" w:hAnsi="Times New Roman" w:cs="Times New Roman"/>
                <w:bCs/>
                <w:sz w:val="24"/>
                <w:szCs w:val="24"/>
              </w:rPr>
            </w:pPr>
            <w:r w:rsidRPr="0095548A">
              <w:rPr>
                <w:rFonts w:ascii="Times New Roman" w:eastAsia="Times New Roman" w:hAnsi="Times New Roman" w:cs="Times New Roman"/>
                <w:bCs/>
                <w:sz w:val="24"/>
                <w:szCs w:val="24"/>
              </w:rPr>
              <w:t>УЧЕШЋЕ ЧЛАНА</w:t>
            </w:r>
          </w:p>
          <w:p w:rsidR="0095548A" w:rsidRPr="0095548A" w:rsidRDefault="0095548A" w:rsidP="0095548A">
            <w:pPr>
              <w:autoSpaceDE w:val="0"/>
              <w:autoSpaceDN w:val="0"/>
              <w:adjustRightInd w:val="0"/>
              <w:ind w:left="-29" w:right="-81" w:firstLine="12"/>
              <w:jc w:val="center"/>
              <w:rPr>
                <w:rFonts w:ascii="Times New Roman" w:eastAsia="Times New Roman" w:hAnsi="Times New Roman" w:cs="Times New Roman"/>
                <w:bCs/>
                <w:sz w:val="24"/>
                <w:szCs w:val="24"/>
              </w:rPr>
            </w:pPr>
            <w:r w:rsidRPr="0095548A">
              <w:rPr>
                <w:rFonts w:ascii="Times New Roman" w:eastAsia="Times New Roman" w:hAnsi="Times New Roman" w:cs="Times New Roman"/>
                <w:bCs/>
                <w:sz w:val="24"/>
                <w:szCs w:val="24"/>
              </w:rPr>
              <w:t>ГРУПЕ У ПОНУДИ</w:t>
            </w:r>
          </w:p>
          <w:p w:rsidR="0095548A" w:rsidRPr="0095548A" w:rsidRDefault="0095548A" w:rsidP="0095548A">
            <w:pPr>
              <w:autoSpaceDE w:val="0"/>
              <w:autoSpaceDN w:val="0"/>
              <w:adjustRightInd w:val="0"/>
              <w:ind w:left="-29" w:right="-81" w:firstLine="12"/>
              <w:jc w:val="center"/>
              <w:rPr>
                <w:rFonts w:ascii="Times New Roman" w:eastAsia="Times New Roman" w:hAnsi="Times New Roman" w:cs="Times New Roman"/>
                <w:sz w:val="24"/>
                <w:szCs w:val="24"/>
              </w:rPr>
            </w:pPr>
            <w:r w:rsidRPr="0095548A">
              <w:rPr>
                <w:rFonts w:ascii="Times New Roman" w:eastAsia="Times New Roman" w:hAnsi="Times New Roman" w:cs="Times New Roman"/>
                <w:bCs/>
                <w:sz w:val="24"/>
                <w:szCs w:val="24"/>
              </w:rPr>
              <w:t>(процентуално)</w:t>
            </w:r>
          </w:p>
        </w:tc>
        <w:tc>
          <w:tcPr>
            <w:tcW w:w="3813" w:type="dxa"/>
            <w:shd w:val="clear" w:color="000000" w:fill="FFFFFF"/>
            <w:vAlign w:val="center"/>
          </w:tcPr>
          <w:p w:rsidR="0095548A" w:rsidRPr="0095548A" w:rsidRDefault="0095548A" w:rsidP="0095548A">
            <w:pPr>
              <w:autoSpaceDE w:val="0"/>
              <w:autoSpaceDN w:val="0"/>
              <w:adjustRightInd w:val="0"/>
              <w:ind w:left="-15" w:firstLine="12"/>
              <w:jc w:val="center"/>
              <w:rPr>
                <w:rFonts w:ascii="Times New Roman" w:eastAsia="Times New Roman" w:hAnsi="Times New Roman" w:cs="Times New Roman"/>
                <w:sz w:val="24"/>
                <w:szCs w:val="24"/>
              </w:rPr>
            </w:pPr>
            <w:r w:rsidRPr="0095548A">
              <w:rPr>
                <w:rFonts w:ascii="Times New Roman" w:eastAsia="Times New Roman" w:hAnsi="Times New Roman" w:cs="Times New Roman"/>
                <w:bCs/>
                <w:sz w:val="24"/>
                <w:szCs w:val="24"/>
              </w:rPr>
              <w:t xml:space="preserve">ПОТПИС ОДГОВОРНОГ ЛИЦА И ПЕЧАТ ЧЛАНА ГРУПЕ </w:t>
            </w:r>
          </w:p>
        </w:tc>
      </w:tr>
      <w:tr w:rsidR="0095548A" w:rsidRPr="0095548A" w:rsidTr="0095548A">
        <w:trPr>
          <w:trHeight w:val="1315"/>
        </w:trPr>
        <w:tc>
          <w:tcPr>
            <w:tcW w:w="3281" w:type="dxa"/>
            <w:shd w:val="clear" w:color="000000" w:fill="FFFFFF"/>
          </w:tcPr>
          <w:p w:rsidR="0095548A" w:rsidRPr="0095548A" w:rsidRDefault="0095548A" w:rsidP="0095548A">
            <w:pPr>
              <w:autoSpaceDE w:val="0"/>
              <w:autoSpaceDN w:val="0"/>
              <w:adjustRightInd w:val="0"/>
              <w:ind w:right="-314" w:firstLine="12"/>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Овлашћени члан:</w:t>
            </w:r>
          </w:p>
          <w:p w:rsidR="0095548A" w:rsidRPr="0095548A" w:rsidRDefault="0095548A" w:rsidP="0095548A">
            <w:pPr>
              <w:autoSpaceDE w:val="0"/>
              <w:autoSpaceDN w:val="0"/>
              <w:adjustRightInd w:val="0"/>
              <w:ind w:right="-314" w:firstLine="12"/>
              <w:rPr>
                <w:rFonts w:ascii="Times New Roman" w:eastAsia="Times New Roman" w:hAnsi="Times New Roman" w:cs="Times New Roman"/>
                <w:sz w:val="24"/>
                <w:szCs w:val="24"/>
              </w:rPr>
            </w:pPr>
          </w:p>
        </w:tc>
        <w:tc>
          <w:tcPr>
            <w:tcW w:w="3106" w:type="dxa"/>
            <w:shd w:val="clear" w:color="000000" w:fill="FFFFFF"/>
          </w:tcPr>
          <w:p w:rsidR="0095548A" w:rsidRPr="0095548A" w:rsidRDefault="0095548A" w:rsidP="0095548A">
            <w:pPr>
              <w:autoSpaceDE w:val="0"/>
              <w:autoSpaceDN w:val="0"/>
              <w:adjustRightInd w:val="0"/>
              <w:ind w:left="-29" w:right="-314" w:firstLine="12"/>
              <w:rPr>
                <w:rFonts w:ascii="Times New Roman" w:eastAsia="Times New Roman" w:hAnsi="Times New Roman" w:cs="Times New Roman"/>
                <w:sz w:val="24"/>
                <w:szCs w:val="24"/>
              </w:rPr>
            </w:pPr>
          </w:p>
        </w:tc>
        <w:tc>
          <w:tcPr>
            <w:tcW w:w="3813" w:type="dxa"/>
            <w:shd w:val="clear" w:color="000000" w:fill="FFFFFF"/>
          </w:tcPr>
          <w:p w:rsidR="0095548A" w:rsidRPr="0095548A" w:rsidRDefault="0095548A" w:rsidP="0095548A">
            <w:pPr>
              <w:autoSpaceDE w:val="0"/>
              <w:autoSpaceDN w:val="0"/>
              <w:adjustRightInd w:val="0"/>
              <w:ind w:left="-15" w:right="-314" w:firstLine="12"/>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Потпис одговорног лица:</w:t>
            </w:r>
          </w:p>
          <w:p w:rsidR="0095548A" w:rsidRPr="0095548A" w:rsidRDefault="0095548A" w:rsidP="0095548A">
            <w:pPr>
              <w:autoSpaceDE w:val="0"/>
              <w:autoSpaceDN w:val="0"/>
              <w:adjustRightInd w:val="0"/>
              <w:ind w:left="-15" w:right="-314" w:firstLine="12"/>
              <w:rPr>
                <w:rFonts w:ascii="Times New Roman" w:eastAsia="Times New Roman" w:hAnsi="Times New Roman" w:cs="Times New Roman"/>
                <w:sz w:val="24"/>
                <w:szCs w:val="24"/>
              </w:rPr>
            </w:pPr>
          </w:p>
          <w:p w:rsidR="0095548A" w:rsidRPr="0095548A" w:rsidRDefault="0095548A" w:rsidP="0095548A">
            <w:pPr>
              <w:autoSpaceDE w:val="0"/>
              <w:autoSpaceDN w:val="0"/>
              <w:adjustRightInd w:val="0"/>
              <w:ind w:left="-15" w:right="-314" w:firstLine="12"/>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 xml:space="preserve">______________________                            </w:t>
            </w:r>
          </w:p>
        </w:tc>
      </w:tr>
      <w:tr w:rsidR="0095548A" w:rsidRPr="0095548A" w:rsidTr="0095548A">
        <w:trPr>
          <w:trHeight w:val="1253"/>
        </w:trPr>
        <w:tc>
          <w:tcPr>
            <w:tcW w:w="3281" w:type="dxa"/>
            <w:shd w:val="clear" w:color="000000" w:fill="FFFFFF"/>
          </w:tcPr>
          <w:p w:rsidR="0095548A" w:rsidRPr="0095548A" w:rsidRDefault="0095548A" w:rsidP="0095548A">
            <w:pPr>
              <w:autoSpaceDE w:val="0"/>
              <w:autoSpaceDN w:val="0"/>
              <w:adjustRightInd w:val="0"/>
              <w:ind w:right="-314" w:firstLine="12"/>
              <w:jc w:val="both"/>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Члан групе:</w:t>
            </w:r>
          </w:p>
        </w:tc>
        <w:tc>
          <w:tcPr>
            <w:tcW w:w="3106" w:type="dxa"/>
            <w:shd w:val="clear" w:color="000000" w:fill="FFFFFF"/>
          </w:tcPr>
          <w:p w:rsidR="0095548A" w:rsidRPr="0095548A" w:rsidRDefault="0095548A" w:rsidP="0095548A">
            <w:pPr>
              <w:autoSpaceDE w:val="0"/>
              <w:autoSpaceDN w:val="0"/>
              <w:adjustRightInd w:val="0"/>
              <w:ind w:left="-29" w:right="-314" w:firstLine="12"/>
              <w:rPr>
                <w:rFonts w:ascii="Times New Roman" w:eastAsia="Times New Roman" w:hAnsi="Times New Roman" w:cs="Times New Roman"/>
                <w:sz w:val="24"/>
                <w:szCs w:val="24"/>
              </w:rPr>
            </w:pPr>
          </w:p>
        </w:tc>
        <w:tc>
          <w:tcPr>
            <w:tcW w:w="3813" w:type="dxa"/>
            <w:shd w:val="clear" w:color="000000" w:fill="FFFFFF"/>
          </w:tcPr>
          <w:p w:rsidR="0095548A" w:rsidRPr="0095548A" w:rsidRDefault="0095548A" w:rsidP="0095548A">
            <w:pPr>
              <w:autoSpaceDE w:val="0"/>
              <w:autoSpaceDN w:val="0"/>
              <w:adjustRightInd w:val="0"/>
              <w:ind w:left="-15" w:right="-314" w:firstLine="12"/>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Потпис одговорног лица:</w:t>
            </w:r>
          </w:p>
          <w:p w:rsidR="0095548A" w:rsidRPr="0095548A" w:rsidRDefault="0095548A" w:rsidP="0095548A">
            <w:pPr>
              <w:autoSpaceDE w:val="0"/>
              <w:autoSpaceDN w:val="0"/>
              <w:adjustRightInd w:val="0"/>
              <w:ind w:left="-15" w:right="-314" w:firstLine="12"/>
              <w:rPr>
                <w:rFonts w:ascii="Times New Roman" w:eastAsia="Times New Roman" w:hAnsi="Times New Roman" w:cs="Times New Roman"/>
                <w:sz w:val="24"/>
                <w:szCs w:val="24"/>
              </w:rPr>
            </w:pPr>
          </w:p>
          <w:p w:rsidR="0095548A" w:rsidRPr="0095548A" w:rsidRDefault="0095548A" w:rsidP="0095548A">
            <w:pPr>
              <w:autoSpaceDE w:val="0"/>
              <w:autoSpaceDN w:val="0"/>
              <w:adjustRightInd w:val="0"/>
              <w:ind w:left="-15" w:right="-314" w:firstLine="12"/>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 xml:space="preserve">______________________ </w:t>
            </w:r>
          </w:p>
        </w:tc>
      </w:tr>
      <w:tr w:rsidR="0095548A" w:rsidRPr="0095548A" w:rsidTr="0095548A">
        <w:trPr>
          <w:trHeight w:val="1160"/>
        </w:trPr>
        <w:tc>
          <w:tcPr>
            <w:tcW w:w="3281" w:type="dxa"/>
            <w:shd w:val="clear" w:color="000000" w:fill="FFFFFF"/>
          </w:tcPr>
          <w:p w:rsidR="0095548A" w:rsidRPr="0095548A" w:rsidRDefault="0095548A" w:rsidP="0095548A">
            <w:pPr>
              <w:autoSpaceDE w:val="0"/>
              <w:autoSpaceDN w:val="0"/>
              <w:adjustRightInd w:val="0"/>
              <w:ind w:right="-314" w:firstLine="12"/>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Члан групе</w:t>
            </w:r>
          </w:p>
        </w:tc>
        <w:tc>
          <w:tcPr>
            <w:tcW w:w="3106" w:type="dxa"/>
            <w:shd w:val="clear" w:color="000000" w:fill="FFFFFF"/>
          </w:tcPr>
          <w:p w:rsidR="0095548A" w:rsidRPr="0095548A" w:rsidRDefault="0095548A" w:rsidP="0095548A">
            <w:pPr>
              <w:autoSpaceDE w:val="0"/>
              <w:autoSpaceDN w:val="0"/>
              <w:adjustRightInd w:val="0"/>
              <w:ind w:left="-29" w:right="-314" w:firstLine="12"/>
              <w:rPr>
                <w:rFonts w:ascii="Times New Roman" w:eastAsia="Times New Roman" w:hAnsi="Times New Roman" w:cs="Times New Roman"/>
                <w:sz w:val="24"/>
                <w:szCs w:val="24"/>
              </w:rPr>
            </w:pPr>
          </w:p>
        </w:tc>
        <w:tc>
          <w:tcPr>
            <w:tcW w:w="3813" w:type="dxa"/>
            <w:shd w:val="clear" w:color="000000" w:fill="FFFFFF"/>
          </w:tcPr>
          <w:p w:rsidR="0095548A" w:rsidRPr="0095548A" w:rsidRDefault="0095548A" w:rsidP="0095548A">
            <w:pPr>
              <w:autoSpaceDE w:val="0"/>
              <w:autoSpaceDN w:val="0"/>
              <w:adjustRightInd w:val="0"/>
              <w:ind w:left="-15" w:right="-314" w:firstLine="12"/>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Потпис одговорног лица:</w:t>
            </w:r>
          </w:p>
          <w:p w:rsidR="0095548A" w:rsidRPr="0095548A" w:rsidRDefault="0095548A" w:rsidP="0095548A">
            <w:pPr>
              <w:autoSpaceDE w:val="0"/>
              <w:autoSpaceDN w:val="0"/>
              <w:adjustRightInd w:val="0"/>
              <w:ind w:left="-15" w:right="-314" w:firstLine="12"/>
              <w:rPr>
                <w:rFonts w:ascii="Times New Roman" w:eastAsia="Times New Roman" w:hAnsi="Times New Roman" w:cs="Times New Roman"/>
                <w:sz w:val="24"/>
                <w:szCs w:val="24"/>
              </w:rPr>
            </w:pPr>
          </w:p>
          <w:p w:rsidR="0095548A" w:rsidRPr="0095548A" w:rsidRDefault="0095548A" w:rsidP="0095548A">
            <w:pPr>
              <w:autoSpaceDE w:val="0"/>
              <w:autoSpaceDN w:val="0"/>
              <w:adjustRightInd w:val="0"/>
              <w:ind w:left="-15" w:right="-314" w:firstLine="12"/>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 xml:space="preserve">______________________ </w:t>
            </w:r>
          </w:p>
        </w:tc>
      </w:tr>
      <w:tr w:rsidR="0095548A" w:rsidRPr="0095548A" w:rsidTr="0095548A">
        <w:trPr>
          <w:trHeight w:val="1160"/>
        </w:trPr>
        <w:tc>
          <w:tcPr>
            <w:tcW w:w="3281" w:type="dxa"/>
            <w:shd w:val="clear" w:color="000000" w:fill="FFFFFF"/>
          </w:tcPr>
          <w:p w:rsidR="0095548A" w:rsidRPr="0095548A" w:rsidRDefault="0095548A" w:rsidP="0095548A">
            <w:pPr>
              <w:autoSpaceDE w:val="0"/>
              <w:autoSpaceDN w:val="0"/>
              <w:adjustRightInd w:val="0"/>
              <w:ind w:right="-314" w:firstLine="12"/>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Члан групе</w:t>
            </w:r>
          </w:p>
        </w:tc>
        <w:tc>
          <w:tcPr>
            <w:tcW w:w="3106" w:type="dxa"/>
            <w:shd w:val="clear" w:color="000000" w:fill="FFFFFF"/>
          </w:tcPr>
          <w:p w:rsidR="0095548A" w:rsidRPr="0095548A" w:rsidRDefault="0095548A" w:rsidP="0095548A">
            <w:pPr>
              <w:autoSpaceDE w:val="0"/>
              <w:autoSpaceDN w:val="0"/>
              <w:adjustRightInd w:val="0"/>
              <w:ind w:left="-29" w:right="-314" w:firstLine="12"/>
              <w:rPr>
                <w:rFonts w:ascii="Times New Roman" w:eastAsia="Times New Roman" w:hAnsi="Times New Roman" w:cs="Times New Roman"/>
                <w:sz w:val="24"/>
                <w:szCs w:val="24"/>
              </w:rPr>
            </w:pPr>
          </w:p>
        </w:tc>
        <w:tc>
          <w:tcPr>
            <w:tcW w:w="3813" w:type="dxa"/>
            <w:shd w:val="clear" w:color="000000" w:fill="FFFFFF"/>
          </w:tcPr>
          <w:p w:rsidR="0095548A" w:rsidRPr="0095548A" w:rsidRDefault="0095548A" w:rsidP="0095548A">
            <w:pPr>
              <w:autoSpaceDE w:val="0"/>
              <w:autoSpaceDN w:val="0"/>
              <w:adjustRightInd w:val="0"/>
              <w:ind w:left="-15" w:right="-314" w:firstLine="12"/>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Потпис одговорног лица:</w:t>
            </w:r>
          </w:p>
          <w:p w:rsidR="0095548A" w:rsidRPr="0095548A" w:rsidRDefault="0095548A" w:rsidP="0095548A">
            <w:pPr>
              <w:autoSpaceDE w:val="0"/>
              <w:autoSpaceDN w:val="0"/>
              <w:adjustRightInd w:val="0"/>
              <w:ind w:left="-15" w:right="-314" w:firstLine="12"/>
              <w:rPr>
                <w:rFonts w:ascii="Times New Roman" w:eastAsia="Times New Roman" w:hAnsi="Times New Roman" w:cs="Times New Roman"/>
                <w:sz w:val="24"/>
                <w:szCs w:val="24"/>
              </w:rPr>
            </w:pPr>
          </w:p>
          <w:p w:rsidR="0095548A" w:rsidRPr="0095548A" w:rsidRDefault="0095548A" w:rsidP="0095548A">
            <w:pPr>
              <w:autoSpaceDE w:val="0"/>
              <w:autoSpaceDN w:val="0"/>
              <w:adjustRightInd w:val="0"/>
              <w:ind w:left="-15" w:right="-314" w:firstLine="12"/>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 xml:space="preserve">______________________ </w:t>
            </w:r>
          </w:p>
        </w:tc>
      </w:tr>
    </w:tbl>
    <w:p w:rsidR="0095548A" w:rsidRPr="0095548A" w:rsidRDefault="0095548A" w:rsidP="009E49FC">
      <w:pPr>
        <w:autoSpaceDE w:val="0"/>
        <w:autoSpaceDN w:val="0"/>
        <w:adjustRightInd w:val="0"/>
        <w:ind w:right="-314"/>
        <w:jc w:val="both"/>
        <w:rPr>
          <w:rFonts w:ascii="Times New Roman" w:eastAsia="Times New Roman" w:hAnsi="Times New Roman" w:cs="Times New Roman"/>
          <w:b/>
          <w:iCs/>
          <w:sz w:val="24"/>
          <w:szCs w:val="24"/>
        </w:rPr>
      </w:pPr>
    </w:p>
    <w:p w:rsidR="0095548A" w:rsidRPr="0095548A" w:rsidRDefault="0095548A" w:rsidP="0095548A">
      <w:pPr>
        <w:autoSpaceDE w:val="0"/>
        <w:autoSpaceDN w:val="0"/>
        <w:adjustRightInd w:val="0"/>
        <w:spacing w:before="6" w:line="236" w:lineRule="atLeast"/>
        <w:ind w:left="-240" w:right="-314" w:firstLine="12"/>
        <w:jc w:val="both"/>
        <w:rPr>
          <w:rFonts w:ascii="Times New Roman" w:eastAsia="Times New Roman" w:hAnsi="Times New Roman" w:cs="Times New Roman"/>
          <w:bCs/>
          <w:sz w:val="24"/>
          <w:szCs w:val="24"/>
        </w:rPr>
      </w:pPr>
      <w:r w:rsidRPr="0095548A">
        <w:rPr>
          <w:rFonts w:ascii="Times New Roman" w:eastAsia="Times New Roman" w:hAnsi="Times New Roman" w:cs="Times New Roman"/>
          <w:bCs/>
          <w:sz w:val="24"/>
          <w:szCs w:val="24"/>
        </w:rPr>
        <w:t>Напомена: Образац копирати у довољном броју примерака.</w:t>
      </w:r>
    </w:p>
    <w:p w:rsidR="0095548A" w:rsidRPr="0095548A" w:rsidRDefault="0095548A" w:rsidP="0095548A">
      <w:pPr>
        <w:autoSpaceDE w:val="0"/>
        <w:autoSpaceDN w:val="0"/>
        <w:adjustRightInd w:val="0"/>
        <w:spacing w:before="6" w:line="236" w:lineRule="atLeast"/>
        <w:ind w:left="-240" w:right="-314" w:firstLine="12"/>
        <w:jc w:val="both"/>
        <w:rPr>
          <w:rFonts w:ascii="Times New Roman" w:eastAsia="Times New Roman" w:hAnsi="Times New Roman" w:cs="Times New Roman"/>
          <w:bCs/>
          <w:sz w:val="24"/>
          <w:szCs w:val="24"/>
        </w:rPr>
      </w:pPr>
      <w:r w:rsidRPr="0095548A">
        <w:rPr>
          <w:rFonts w:ascii="Times New Roman" w:eastAsia="Times New Roman" w:hAnsi="Times New Roman" w:cs="Times New Roman"/>
          <w:bCs/>
          <w:sz w:val="24"/>
          <w:szCs w:val="24"/>
        </w:rPr>
        <w:t xml:space="preserve">(Уколико има више од четири учесника, на наредном примерку не уписивати поново име овлашћеног члана – то поље оставити непопуњено) </w:t>
      </w:r>
    </w:p>
    <w:p w:rsidR="0095548A" w:rsidRPr="0095548A" w:rsidRDefault="0095548A" w:rsidP="0095548A">
      <w:pPr>
        <w:autoSpaceDE w:val="0"/>
        <w:autoSpaceDN w:val="0"/>
        <w:adjustRightInd w:val="0"/>
        <w:spacing w:before="6" w:line="236" w:lineRule="atLeast"/>
        <w:ind w:left="-240" w:right="-314" w:firstLine="12"/>
        <w:rPr>
          <w:rFonts w:ascii="Times New Roman" w:eastAsia="Times New Roman" w:hAnsi="Times New Roman" w:cs="Times New Roman"/>
          <w:bCs/>
          <w:sz w:val="24"/>
          <w:szCs w:val="24"/>
        </w:rPr>
      </w:pPr>
    </w:p>
    <w:p w:rsidR="0095548A" w:rsidRPr="0095548A" w:rsidRDefault="0095548A" w:rsidP="0095548A">
      <w:pPr>
        <w:tabs>
          <w:tab w:val="center" w:pos="7200"/>
        </w:tabs>
        <w:autoSpaceDE w:val="0"/>
        <w:autoSpaceDN w:val="0"/>
        <w:adjustRightInd w:val="0"/>
        <w:ind w:left="-240" w:right="-314" w:firstLine="12"/>
        <w:jc w:val="both"/>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 xml:space="preserve">Датум:              </w:t>
      </w:r>
    </w:p>
    <w:p w:rsidR="0095548A" w:rsidRPr="0095548A" w:rsidRDefault="0095548A" w:rsidP="0095548A">
      <w:pPr>
        <w:tabs>
          <w:tab w:val="center" w:pos="7200"/>
        </w:tabs>
        <w:autoSpaceDE w:val="0"/>
        <w:autoSpaceDN w:val="0"/>
        <w:adjustRightInd w:val="0"/>
        <w:ind w:left="-240" w:right="-314" w:firstLine="12"/>
        <w:jc w:val="both"/>
        <w:rPr>
          <w:rFonts w:ascii="Times New Roman" w:eastAsia="Times New Roman" w:hAnsi="Times New Roman" w:cs="Times New Roman"/>
          <w:sz w:val="24"/>
          <w:szCs w:val="24"/>
        </w:rPr>
      </w:pPr>
    </w:p>
    <w:p w:rsidR="009E49FC" w:rsidRDefault="0095548A" w:rsidP="0095548A">
      <w:pPr>
        <w:autoSpaceDE w:val="0"/>
        <w:autoSpaceDN w:val="0"/>
        <w:adjustRightInd w:val="0"/>
        <w:ind w:left="-240" w:right="-314" w:firstLine="12"/>
        <w:jc w:val="both"/>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____. ____. 20</w:t>
      </w:r>
      <w:r w:rsidR="00AB4B56">
        <w:rPr>
          <w:rFonts w:ascii="Times New Roman" w:eastAsia="Times New Roman" w:hAnsi="Times New Roman" w:cs="Times New Roman"/>
          <w:sz w:val="24"/>
          <w:szCs w:val="24"/>
        </w:rPr>
        <w:t>20</w:t>
      </w:r>
      <w:r w:rsidRPr="0095548A">
        <w:rPr>
          <w:rFonts w:ascii="Times New Roman" w:eastAsia="Times New Roman" w:hAnsi="Times New Roman" w:cs="Times New Roman"/>
          <w:sz w:val="24"/>
          <w:szCs w:val="24"/>
        </w:rPr>
        <w:t>. године</w:t>
      </w:r>
      <w:r w:rsidR="009E49FC">
        <w:rPr>
          <w:rFonts w:ascii="Times New Roman" w:eastAsia="Times New Roman" w:hAnsi="Times New Roman" w:cs="Times New Roman"/>
          <w:sz w:val="24"/>
          <w:szCs w:val="24"/>
        </w:rPr>
        <w:t>.</w:t>
      </w:r>
    </w:p>
    <w:p w:rsidR="0095548A" w:rsidRPr="0095548A" w:rsidRDefault="0095548A" w:rsidP="0095548A">
      <w:pPr>
        <w:autoSpaceDE w:val="0"/>
        <w:autoSpaceDN w:val="0"/>
        <w:adjustRightInd w:val="0"/>
        <w:ind w:left="-240" w:right="-314" w:firstLine="12"/>
        <w:jc w:val="both"/>
        <w:rPr>
          <w:rFonts w:ascii="Times New Roman" w:eastAsia="Times New Roman" w:hAnsi="Times New Roman" w:cs="Times New Roman"/>
          <w:sz w:val="24"/>
          <w:szCs w:val="24"/>
        </w:rPr>
      </w:pPr>
    </w:p>
    <w:p w:rsidR="0095548A" w:rsidRPr="003A5F4F" w:rsidRDefault="009E49FC" w:rsidP="0095548A">
      <w:pPr>
        <w:autoSpaceDE w:val="0"/>
        <w:autoSpaceDN w:val="0"/>
        <w:adjustRightInd w:val="0"/>
        <w:ind w:left="-240" w:right="-314" w:firstLine="12"/>
        <w:jc w:val="both"/>
        <w:rPr>
          <w:rFonts w:ascii="Times New Roman" w:eastAsia="Times New Roman" w:hAnsi="Times New Roman" w:cs="Times New Roman"/>
          <w:b/>
          <w:iCs/>
          <w:sz w:val="24"/>
          <w:szCs w:val="24"/>
        </w:rPr>
      </w:pPr>
      <w:r w:rsidRPr="003A5F4F">
        <w:rPr>
          <w:rFonts w:ascii="Times New Roman" w:eastAsia="Times New Roman" w:hAnsi="Times New Roman" w:cs="Times New Roman"/>
          <w:b/>
          <w:sz w:val="24"/>
          <w:szCs w:val="24"/>
        </w:rPr>
        <w:t>Напомена:</w:t>
      </w:r>
      <w:r w:rsidR="00726411" w:rsidRPr="003A5F4F">
        <w:rPr>
          <w:rFonts w:ascii="Times New Roman" w:eastAsia="Times New Roman" w:hAnsi="Times New Roman" w:cs="Times New Roman"/>
          <w:b/>
          <w:sz w:val="24"/>
          <w:szCs w:val="24"/>
        </w:rPr>
        <w:t>Уколико понуђач подноси понуду самостално, овај образац није потребан</w:t>
      </w:r>
      <w:r w:rsidR="003A5F4F">
        <w:rPr>
          <w:rFonts w:ascii="Times New Roman" w:eastAsia="Times New Roman" w:hAnsi="Times New Roman" w:cs="Times New Roman"/>
          <w:b/>
          <w:sz w:val="24"/>
          <w:szCs w:val="24"/>
        </w:rPr>
        <w:t>.</w:t>
      </w:r>
    </w:p>
    <w:p w:rsidR="0095548A" w:rsidRPr="0095548A" w:rsidRDefault="0095548A" w:rsidP="0095548A">
      <w:pPr>
        <w:autoSpaceDE w:val="0"/>
        <w:autoSpaceDN w:val="0"/>
        <w:adjustRightInd w:val="0"/>
        <w:ind w:left="-240" w:right="-314" w:firstLine="12"/>
        <w:jc w:val="both"/>
        <w:rPr>
          <w:rFonts w:ascii="Times New Roman" w:eastAsia="Times New Roman" w:hAnsi="Times New Roman" w:cs="Times New Roman"/>
          <w:b/>
          <w:bCs/>
          <w:iCs/>
          <w:sz w:val="24"/>
          <w:szCs w:val="24"/>
        </w:rPr>
      </w:pPr>
    </w:p>
    <w:p w:rsidR="004D3ABE" w:rsidRDefault="004D3ABE" w:rsidP="004D3ABE">
      <w:pPr>
        <w:autoSpaceDE w:val="0"/>
        <w:autoSpaceDN w:val="0"/>
        <w:adjustRightInd w:val="0"/>
        <w:ind w:right="-314"/>
        <w:jc w:val="both"/>
        <w:rPr>
          <w:rFonts w:ascii="Times New Roman" w:eastAsia="Times New Roman" w:hAnsi="Times New Roman" w:cs="Times New Roman"/>
          <w:b/>
          <w:bCs/>
          <w:iCs/>
          <w:sz w:val="24"/>
          <w:szCs w:val="24"/>
        </w:rPr>
      </w:pPr>
    </w:p>
    <w:p w:rsidR="004D3ABE" w:rsidRDefault="004D3ABE" w:rsidP="004D3ABE">
      <w:pPr>
        <w:autoSpaceDE w:val="0"/>
        <w:autoSpaceDN w:val="0"/>
        <w:adjustRightInd w:val="0"/>
        <w:ind w:right="-314"/>
        <w:jc w:val="both"/>
        <w:rPr>
          <w:rFonts w:ascii="Times New Roman" w:eastAsia="Times New Roman" w:hAnsi="Times New Roman" w:cs="Times New Roman"/>
          <w:b/>
          <w:bCs/>
          <w:iCs/>
          <w:sz w:val="24"/>
          <w:szCs w:val="24"/>
        </w:rPr>
      </w:pPr>
    </w:p>
    <w:p w:rsidR="004D3ABE" w:rsidRDefault="004D3ABE" w:rsidP="004D3ABE">
      <w:pPr>
        <w:autoSpaceDE w:val="0"/>
        <w:autoSpaceDN w:val="0"/>
        <w:adjustRightInd w:val="0"/>
        <w:ind w:right="-314"/>
        <w:jc w:val="both"/>
        <w:rPr>
          <w:rFonts w:ascii="Times New Roman" w:eastAsia="Times New Roman" w:hAnsi="Times New Roman" w:cs="Times New Roman"/>
          <w:b/>
          <w:bCs/>
          <w:iCs/>
          <w:sz w:val="24"/>
          <w:szCs w:val="24"/>
        </w:rPr>
      </w:pPr>
    </w:p>
    <w:p w:rsidR="00DC10E9" w:rsidRDefault="00DC10E9" w:rsidP="004D3ABE">
      <w:pPr>
        <w:autoSpaceDE w:val="0"/>
        <w:autoSpaceDN w:val="0"/>
        <w:adjustRightInd w:val="0"/>
        <w:ind w:right="-314"/>
        <w:jc w:val="both"/>
        <w:rPr>
          <w:rFonts w:ascii="Times New Roman" w:eastAsia="Times New Roman" w:hAnsi="Times New Roman" w:cs="Times New Roman"/>
          <w:b/>
          <w:bCs/>
          <w:iCs/>
          <w:sz w:val="24"/>
          <w:szCs w:val="24"/>
        </w:rPr>
      </w:pPr>
    </w:p>
    <w:p w:rsidR="0095548A" w:rsidRPr="0095548A" w:rsidRDefault="0095548A" w:rsidP="004D3ABE">
      <w:pPr>
        <w:autoSpaceDE w:val="0"/>
        <w:autoSpaceDN w:val="0"/>
        <w:adjustRightInd w:val="0"/>
        <w:ind w:right="-314"/>
        <w:jc w:val="both"/>
        <w:rPr>
          <w:rFonts w:ascii="Times New Roman" w:eastAsia="Times New Roman" w:hAnsi="Times New Roman" w:cs="Times New Roman"/>
          <w:b/>
          <w:sz w:val="24"/>
          <w:szCs w:val="24"/>
        </w:rPr>
      </w:pPr>
      <w:r w:rsidRPr="0095548A">
        <w:rPr>
          <w:rFonts w:ascii="Times New Roman" w:eastAsia="Times New Roman" w:hAnsi="Times New Roman" w:cs="Times New Roman"/>
          <w:b/>
          <w:bCs/>
          <w:iCs/>
          <w:sz w:val="24"/>
          <w:szCs w:val="24"/>
        </w:rPr>
        <w:t xml:space="preserve">Образац </w:t>
      </w:r>
      <w:r w:rsidR="00081B75">
        <w:rPr>
          <w:rFonts w:ascii="Times New Roman" w:eastAsia="Times New Roman" w:hAnsi="Times New Roman" w:cs="Times New Roman"/>
          <w:b/>
          <w:bCs/>
          <w:iCs/>
          <w:sz w:val="24"/>
          <w:szCs w:val="24"/>
        </w:rPr>
        <w:t xml:space="preserve"> бр.</w:t>
      </w:r>
      <w:r w:rsidRPr="0095548A">
        <w:rPr>
          <w:rFonts w:ascii="Times New Roman" w:eastAsia="Times New Roman" w:hAnsi="Times New Roman" w:cs="Times New Roman"/>
          <w:b/>
          <w:bCs/>
          <w:iCs/>
          <w:sz w:val="24"/>
          <w:szCs w:val="24"/>
        </w:rPr>
        <w:t>7.</w:t>
      </w:r>
    </w:p>
    <w:p w:rsidR="0095548A" w:rsidRPr="0095548A" w:rsidRDefault="0095548A" w:rsidP="0095548A">
      <w:pPr>
        <w:autoSpaceDE w:val="0"/>
        <w:autoSpaceDN w:val="0"/>
        <w:adjustRightInd w:val="0"/>
        <w:ind w:left="-240" w:right="-314" w:firstLine="12"/>
        <w:rPr>
          <w:rFonts w:ascii="Times New Roman" w:eastAsia="Times New Roman" w:hAnsi="Times New Roman" w:cs="Times New Roman"/>
          <w:b/>
          <w:bCs/>
          <w:sz w:val="24"/>
          <w:szCs w:val="24"/>
        </w:rPr>
      </w:pPr>
    </w:p>
    <w:p w:rsidR="0095548A" w:rsidRPr="0095548A" w:rsidRDefault="0095548A" w:rsidP="0095548A">
      <w:pPr>
        <w:autoSpaceDE w:val="0"/>
        <w:autoSpaceDN w:val="0"/>
        <w:adjustRightInd w:val="0"/>
        <w:ind w:left="-240" w:right="-314" w:firstLine="12"/>
        <w:jc w:val="center"/>
        <w:rPr>
          <w:rFonts w:ascii="Times New Roman" w:eastAsia="Times New Roman" w:hAnsi="Times New Roman" w:cs="Times New Roman"/>
          <w:b/>
          <w:bCs/>
          <w:sz w:val="24"/>
          <w:szCs w:val="24"/>
        </w:rPr>
      </w:pPr>
      <w:r w:rsidRPr="0095548A">
        <w:rPr>
          <w:rFonts w:ascii="Times New Roman" w:eastAsia="Times New Roman" w:hAnsi="Times New Roman" w:cs="Times New Roman"/>
          <w:b/>
          <w:bCs/>
          <w:sz w:val="24"/>
          <w:szCs w:val="24"/>
        </w:rPr>
        <w:t>ОПШТИ ПОДАЦИ О ЧЛАНУ ГРУПЕ ПОНУЂАЧА</w:t>
      </w:r>
    </w:p>
    <w:p w:rsidR="0095548A" w:rsidRPr="0095548A" w:rsidRDefault="0095548A" w:rsidP="0095548A">
      <w:pPr>
        <w:autoSpaceDE w:val="0"/>
        <w:autoSpaceDN w:val="0"/>
        <w:adjustRightInd w:val="0"/>
        <w:ind w:left="-240" w:right="-314" w:firstLine="12"/>
        <w:rPr>
          <w:rFonts w:ascii="Times New Roman" w:eastAsia="Times New Roman" w:hAnsi="Times New Roman" w:cs="Times New Roman"/>
          <w:sz w:val="24"/>
          <w:szCs w:val="24"/>
        </w:rPr>
      </w:pPr>
    </w:p>
    <w:tbl>
      <w:tblPr>
        <w:tblW w:w="10200" w:type="dxa"/>
        <w:tblInd w:w="-132"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000"/>
      </w:tblPr>
      <w:tblGrid>
        <w:gridCol w:w="4493"/>
        <w:gridCol w:w="5707"/>
      </w:tblGrid>
      <w:tr w:rsidR="0095548A" w:rsidRPr="0095548A" w:rsidTr="0095548A">
        <w:trPr>
          <w:trHeight w:val="567"/>
        </w:trPr>
        <w:tc>
          <w:tcPr>
            <w:tcW w:w="4493" w:type="dxa"/>
            <w:shd w:val="clear" w:color="000000" w:fill="FFFFFF"/>
            <w:vAlign w:val="center"/>
          </w:tcPr>
          <w:p w:rsidR="0095548A" w:rsidRPr="0095548A" w:rsidRDefault="0095548A" w:rsidP="0095548A">
            <w:pPr>
              <w:autoSpaceDE w:val="0"/>
              <w:autoSpaceDN w:val="0"/>
              <w:adjustRightInd w:val="0"/>
              <w:ind w:left="12" w:right="-104" w:firstLine="12"/>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Назив члана групе понуђача:</w:t>
            </w:r>
          </w:p>
        </w:tc>
        <w:tc>
          <w:tcPr>
            <w:tcW w:w="5707" w:type="dxa"/>
            <w:shd w:val="clear" w:color="000000" w:fill="FFFFFF"/>
            <w:vAlign w:val="center"/>
          </w:tcPr>
          <w:p w:rsidR="0095548A" w:rsidRPr="0095548A" w:rsidRDefault="0095548A" w:rsidP="0095548A">
            <w:pPr>
              <w:autoSpaceDE w:val="0"/>
              <w:autoSpaceDN w:val="0"/>
              <w:adjustRightInd w:val="0"/>
              <w:ind w:left="-240" w:right="-314" w:firstLine="12"/>
              <w:rPr>
                <w:rFonts w:ascii="Times New Roman" w:eastAsia="Times New Roman" w:hAnsi="Times New Roman" w:cs="Times New Roman"/>
                <w:b/>
                <w:sz w:val="24"/>
                <w:szCs w:val="24"/>
              </w:rPr>
            </w:pPr>
          </w:p>
        </w:tc>
      </w:tr>
      <w:tr w:rsidR="0095548A" w:rsidRPr="0095548A" w:rsidTr="0095548A">
        <w:trPr>
          <w:trHeight w:val="567"/>
        </w:trPr>
        <w:tc>
          <w:tcPr>
            <w:tcW w:w="4493" w:type="dxa"/>
            <w:shd w:val="clear" w:color="000000" w:fill="FFFFFF"/>
            <w:vAlign w:val="center"/>
          </w:tcPr>
          <w:p w:rsidR="0095548A" w:rsidRPr="0095548A" w:rsidRDefault="0095548A" w:rsidP="0095548A">
            <w:pPr>
              <w:autoSpaceDE w:val="0"/>
              <w:autoSpaceDN w:val="0"/>
              <w:adjustRightInd w:val="0"/>
              <w:ind w:left="12" w:right="-104" w:firstLine="12"/>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Седиште и адреса члана групе Понуђача:</w:t>
            </w:r>
          </w:p>
        </w:tc>
        <w:tc>
          <w:tcPr>
            <w:tcW w:w="5707" w:type="dxa"/>
            <w:shd w:val="clear" w:color="000000" w:fill="FFFFFF"/>
            <w:vAlign w:val="center"/>
          </w:tcPr>
          <w:p w:rsidR="0095548A" w:rsidRPr="0095548A" w:rsidRDefault="0095548A" w:rsidP="0095548A">
            <w:pPr>
              <w:autoSpaceDE w:val="0"/>
              <w:autoSpaceDN w:val="0"/>
              <w:adjustRightInd w:val="0"/>
              <w:ind w:left="-240" w:right="-314" w:firstLine="12"/>
              <w:rPr>
                <w:rFonts w:ascii="Times New Roman" w:eastAsia="Times New Roman" w:hAnsi="Times New Roman" w:cs="Times New Roman"/>
                <w:b/>
                <w:sz w:val="24"/>
                <w:szCs w:val="24"/>
              </w:rPr>
            </w:pPr>
          </w:p>
        </w:tc>
      </w:tr>
      <w:tr w:rsidR="0095548A" w:rsidRPr="0095548A" w:rsidTr="0095548A">
        <w:trPr>
          <w:trHeight w:val="567"/>
        </w:trPr>
        <w:tc>
          <w:tcPr>
            <w:tcW w:w="4493" w:type="dxa"/>
            <w:shd w:val="clear" w:color="000000" w:fill="FFFFFF"/>
            <w:vAlign w:val="center"/>
          </w:tcPr>
          <w:p w:rsidR="0095548A" w:rsidRPr="0095548A" w:rsidRDefault="0095548A" w:rsidP="0095548A">
            <w:pPr>
              <w:autoSpaceDE w:val="0"/>
              <w:autoSpaceDN w:val="0"/>
              <w:adjustRightInd w:val="0"/>
              <w:ind w:left="12" w:right="-104" w:firstLine="12"/>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Одговорно лице члана групе - директор</w:t>
            </w:r>
          </w:p>
        </w:tc>
        <w:tc>
          <w:tcPr>
            <w:tcW w:w="5707" w:type="dxa"/>
            <w:shd w:val="clear" w:color="000000" w:fill="FFFFFF"/>
            <w:vAlign w:val="center"/>
          </w:tcPr>
          <w:p w:rsidR="0095548A" w:rsidRPr="0095548A" w:rsidRDefault="0095548A" w:rsidP="0095548A">
            <w:pPr>
              <w:autoSpaceDE w:val="0"/>
              <w:autoSpaceDN w:val="0"/>
              <w:adjustRightInd w:val="0"/>
              <w:ind w:left="-240" w:right="-314" w:firstLine="12"/>
              <w:rPr>
                <w:rFonts w:ascii="Times New Roman" w:eastAsia="Times New Roman" w:hAnsi="Times New Roman" w:cs="Times New Roman"/>
                <w:b/>
                <w:sz w:val="24"/>
                <w:szCs w:val="24"/>
              </w:rPr>
            </w:pPr>
          </w:p>
        </w:tc>
      </w:tr>
      <w:tr w:rsidR="0095548A" w:rsidRPr="0095548A" w:rsidTr="0095548A">
        <w:trPr>
          <w:trHeight w:val="567"/>
        </w:trPr>
        <w:tc>
          <w:tcPr>
            <w:tcW w:w="4493" w:type="dxa"/>
            <w:shd w:val="clear" w:color="000000" w:fill="FFFFFF"/>
            <w:vAlign w:val="center"/>
          </w:tcPr>
          <w:p w:rsidR="0095548A" w:rsidRPr="0095548A" w:rsidRDefault="0095548A" w:rsidP="0095548A">
            <w:pPr>
              <w:autoSpaceDE w:val="0"/>
              <w:autoSpaceDN w:val="0"/>
              <w:adjustRightInd w:val="0"/>
              <w:ind w:left="12" w:right="-104" w:firstLine="12"/>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Особа за контакт:</w:t>
            </w:r>
          </w:p>
        </w:tc>
        <w:tc>
          <w:tcPr>
            <w:tcW w:w="5707" w:type="dxa"/>
            <w:shd w:val="clear" w:color="000000" w:fill="FFFFFF"/>
            <w:vAlign w:val="center"/>
          </w:tcPr>
          <w:p w:rsidR="0095548A" w:rsidRPr="0095548A" w:rsidRDefault="0095548A" w:rsidP="0095548A">
            <w:pPr>
              <w:autoSpaceDE w:val="0"/>
              <w:autoSpaceDN w:val="0"/>
              <w:adjustRightInd w:val="0"/>
              <w:ind w:left="-240" w:right="-314" w:firstLine="12"/>
              <w:rPr>
                <w:rFonts w:ascii="Times New Roman" w:eastAsia="Times New Roman" w:hAnsi="Times New Roman" w:cs="Times New Roman"/>
                <w:b/>
                <w:sz w:val="24"/>
                <w:szCs w:val="24"/>
              </w:rPr>
            </w:pPr>
          </w:p>
        </w:tc>
      </w:tr>
      <w:tr w:rsidR="0095548A" w:rsidRPr="0095548A" w:rsidTr="0095548A">
        <w:trPr>
          <w:trHeight w:val="567"/>
        </w:trPr>
        <w:tc>
          <w:tcPr>
            <w:tcW w:w="4493" w:type="dxa"/>
            <w:shd w:val="clear" w:color="000000" w:fill="FFFFFF"/>
            <w:vAlign w:val="center"/>
          </w:tcPr>
          <w:p w:rsidR="0095548A" w:rsidRPr="0095548A" w:rsidRDefault="0095548A" w:rsidP="0095548A">
            <w:pPr>
              <w:autoSpaceDE w:val="0"/>
              <w:autoSpaceDN w:val="0"/>
              <w:adjustRightInd w:val="0"/>
              <w:ind w:left="12" w:right="-104" w:firstLine="12"/>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Телефон:</w:t>
            </w:r>
          </w:p>
        </w:tc>
        <w:tc>
          <w:tcPr>
            <w:tcW w:w="5707" w:type="dxa"/>
            <w:shd w:val="clear" w:color="000000" w:fill="FFFFFF"/>
            <w:vAlign w:val="center"/>
          </w:tcPr>
          <w:p w:rsidR="0095548A" w:rsidRPr="0095548A" w:rsidRDefault="0095548A" w:rsidP="0095548A">
            <w:pPr>
              <w:autoSpaceDE w:val="0"/>
              <w:autoSpaceDN w:val="0"/>
              <w:adjustRightInd w:val="0"/>
              <w:ind w:left="-240" w:right="-314" w:firstLine="12"/>
              <w:rPr>
                <w:rFonts w:ascii="Times New Roman" w:eastAsia="Times New Roman" w:hAnsi="Times New Roman" w:cs="Times New Roman"/>
                <w:b/>
                <w:sz w:val="24"/>
                <w:szCs w:val="24"/>
              </w:rPr>
            </w:pPr>
          </w:p>
        </w:tc>
      </w:tr>
      <w:tr w:rsidR="0095548A" w:rsidRPr="0095548A" w:rsidTr="0095548A">
        <w:trPr>
          <w:trHeight w:val="567"/>
        </w:trPr>
        <w:tc>
          <w:tcPr>
            <w:tcW w:w="4493" w:type="dxa"/>
            <w:shd w:val="clear" w:color="000000" w:fill="FFFFFF"/>
            <w:vAlign w:val="center"/>
          </w:tcPr>
          <w:p w:rsidR="0095548A" w:rsidRPr="0095548A" w:rsidRDefault="0095548A" w:rsidP="0095548A">
            <w:pPr>
              <w:autoSpaceDE w:val="0"/>
              <w:autoSpaceDN w:val="0"/>
              <w:adjustRightInd w:val="0"/>
              <w:ind w:left="12" w:right="-104" w:firstLine="12"/>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Телефакс:</w:t>
            </w:r>
          </w:p>
        </w:tc>
        <w:tc>
          <w:tcPr>
            <w:tcW w:w="5707" w:type="dxa"/>
            <w:shd w:val="clear" w:color="000000" w:fill="FFFFFF"/>
            <w:vAlign w:val="center"/>
          </w:tcPr>
          <w:p w:rsidR="0095548A" w:rsidRPr="0095548A" w:rsidRDefault="0095548A" w:rsidP="0095548A">
            <w:pPr>
              <w:autoSpaceDE w:val="0"/>
              <w:autoSpaceDN w:val="0"/>
              <w:adjustRightInd w:val="0"/>
              <w:ind w:left="-240" w:right="-314" w:firstLine="12"/>
              <w:rPr>
                <w:rFonts w:ascii="Times New Roman" w:eastAsia="Times New Roman" w:hAnsi="Times New Roman" w:cs="Times New Roman"/>
                <w:b/>
                <w:sz w:val="24"/>
                <w:szCs w:val="24"/>
              </w:rPr>
            </w:pPr>
          </w:p>
        </w:tc>
      </w:tr>
      <w:tr w:rsidR="0095548A" w:rsidRPr="0095548A" w:rsidTr="0095548A">
        <w:trPr>
          <w:trHeight w:val="567"/>
        </w:trPr>
        <w:tc>
          <w:tcPr>
            <w:tcW w:w="4493" w:type="dxa"/>
            <w:shd w:val="clear" w:color="000000" w:fill="FFFFFF"/>
            <w:vAlign w:val="center"/>
          </w:tcPr>
          <w:p w:rsidR="0095548A" w:rsidRPr="0095548A" w:rsidRDefault="0095548A" w:rsidP="0095548A">
            <w:pPr>
              <w:autoSpaceDE w:val="0"/>
              <w:autoSpaceDN w:val="0"/>
              <w:adjustRightInd w:val="0"/>
              <w:ind w:left="12" w:right="-104" w:firstLine="12"/>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Е-mail:</w:t>
            </w:r>
          </w:p>
        </w:tc>
        <w:tc>
          <w:tcPr>
            <w:tcW w:w="5707" w:type="dxa"/>
            <w:shd w:val="clear" w:color="000000" w:fill="FFFFFF"/>
            <w:vAlign w:val="center"/>
          </w:tcPr>
          <w:p w:rsidR="0095548A" w:rsidRPr="0095548A" w:rsidRDefault="0095548A" w:rsidP="0095548A">
            <w:pPr>
              <w:autoSpaceDE w:val="0"/>
              <w:autoSpaceDN w:val="0"/>
              <w:adjustRightInd w:val="0"/>
              <w:ind w:left="-240" w:right="-314" w:firstLine="12"/>
              <w:rPr>
                <w:rFonts w:ascii="Times New Roman" w:eastAsia="Times New Roman" w:hAnsi="Times New Roman" w:cs="Times New Roman"/>
                <w:b/>
                <w:sz w:val="24"/>
                <w:szCs w:val="24"/>
              </w:rPr>
            </w:pPr>
          </w:p>
        </w:tc>
      </w:tr>
      <w:tr w:rsidR="0095548A" w:rsidRPr="0095548A" w:rsidTr="0095548A">
        <w:trPr>
          <w:trHeight w:val="567"/>
        </w:trPr>
        <w:tc>
          <w:tcPr>
            <w:tcW w:w="4493" w:type="dxa"/>
            <w:shd w:val="clear" w:color="000000" w:fill="FFFFFF"/>
            <w:vAlign w:val="center"/>
          </w:tcPr>
          <w:p w:rsidR="0095548A" w:rsidRPr="0095548A" w:rsidRDefault="0095548A" w:rsidP="0095548A">
            <w:pPr>
              <w:autoSpaceDE w:val="0"/>
              <w:autoSpaceDN w:val="0"/>
              <w:adjustRightInd w:val="0"/>
              <w:ind w:left="12" w:right="-104" w:firstLine="12"/>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Текући рачун предузећа и банка:</w:t>
            </w:r>
          </w:p>
        </w:tc>
        <w:tc>
          <w:tcPr>
            <w:tcW w:w="5707" w:type="dxa"/>
            <w:shd w:val="clear" w:color="000000" w:fill="FFFFFF"/>
            <w:vAlign w:val="center"/>
          </w:tcPr>
          <w:p w:rsidR="0095548A" w:rsidRPr="0095548A" w:rsidRDefault="0095548A" w:rsidP="0095548A">
            <w:pPr>
              <w:autoSpaceDE w:val="0"/>
              <w:autoSpaceDN w:val="0"/>
              <w:adjustRightInd w:val="0"/>
              <w:ind w:left="-240" w:right="-314" w:firstLine="12"/>
              <w:rPr>
                <w:rFonts w:ascii="Times New Roman" w:eastAsia="Times New Roman" w:hAnsi="Times New Roman" w:cs="Times New Roman"/>
                <w:b/>
                <w:sz w:val="24"/>
                <w:szCs w:val="24"/>
              </w:rPr>
            </w:pPr>
          </w:p>
        </w:tc>
      </w:tr>
      <w:tr w:rsidR="0095548A" w:rsidRPr="0095548A" w:rsidTr="0095548A">
        <w:trPr>
          <w:trHeight w:val="567"/>
        </w:trPr>
        <w:tc>
          <w:tcPr>
            <w:tcW w:w="4493" w:type="dxa"/>
            <w:shd w:val="clear" w:color="000000" w:fill="FFFFFF"/>
            <w:vAlign w:val="center"/>
          </w:tcPr>
          <w:p w:rsidR="0095548A" w:rsidRPr="0095548A" w:rsidRDefault="0095548A" w:rsidP="0095548A">
            <w:pPr>
              <w:autoSpaceDE w:val="0"/>
              <w:autoSpaceDN w:val="0"/>
              <w:adjustRightInd w:val="0"/>
              <w:ind w:left="12" w:right="-104" w:firstLine="12"/>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Матични број понуђача:</w:t>
            </w:r>
          </w:p>
        </w:tc>
        <w:tc>
          <w:tcPr>
            <w:tcW w:w="5707" w:type="dxa"/>
            <w:shd w:val="clear" w:color="000000" w:fill="FFFFFF"/>
            <w:vAlign w:val="center"/>
          </w:tcPr>
          <w:p w:rsidR="0095548A" w:rsidRPr="0095548A" w:rsidRDefault="0095548A" w:rsidP="0095548A">
            <w:pPr>
              <w:autoSpaceDE w:val="0"/>
              <w:autoSpaceDN w:val="0"/>
              <w:adjustRightInd w:val="0"/>
              <w:ind w:left="-240" w:right="-314" w:firstLine="12"/>
              <w:rPr>
                <w:rFonts w:ascii="Times New Roman" w:eastAsia="Times New Roman" w:hAnsi="Times New Roman" w:cs="Times New Roman"/>
                <w:b/>
                <w:sz w:val="24"/>
                <w:szCs w:val="24"/>
              </w:rPr>
            </w:pPr>
          </w:p>
        </w:tc>
      </w:tr>
      <w:tr w:rsidR="0095548A" w:rsidRPr="0095548A" w:rsidTr="0095548A">
        <w:trPr>
          <w:trHeight w:val="567"/>
        </w:trPr>
        <w:tc>
          <w:tcPr>
            <w:tcW w:w="4493" w:type="dxa"/>
            <w:shd w:val="clear" w:color="000000" w:fill="FFFFFF"/>
            <w:vAlign w:val="center"/>
          </w:tcPr>
          <w:p w:rsidR="0095548A" w:rsidRPr="0095548A" w:rsidRDefault="0095548A" w:rsidP="0095548A">
            <w:pPr>
              <w:autoSpaceDE w:val="0"/>
              <w:autoSpaceDN w:val="0"/>
              <w:adjustRightInd w:val="0"/>
              <w:ind w:left="12" w:right="-104" w:firstLine="12"/>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Порески број предузећа – ПИБ:</w:t>
            </w:r>
          </w:p>
        </w:tc>
        <w:tc>
          <w:tcPr>
            <w:tcW w:w="5707" w:type="dxa"/>
            <w:shd w:val="clear" w:color="000000" w:fill="FFFFFF"/>
            <w:vAlign w:val="center"/>
          </w:tcPr>
          <w:p w:rsidR="0095548A" w:rsidRPr="0095548A" w:rsidRDefault="0095548A" w:rsidP="0095548A">
            <w:pPr>
              <w:autoSpaceDE w:val="0"/>
              <w:autoSpaceDN w:val="0"/>
              <w:adjustRightInd w:val="0"/>
              <w:ind w:left="-240" w:right="-314" w:firstLine="12"/>
              <w:rPr>
                <w:rFonts w:ascii="Times New Roman" w:eastAsia="Times New Roman" w:hAnsi="Times New Roman" w:cs="Times New Roman"/>
                <w:b/>
                <w:sz w:val="24"/>
                <w:szCs w:val="24"/>
              </w:rPr>
            </w:pPr>
          </w:p>
        </w:tc>
      </w:tr>
    </w:tbl>
    <w:p w:rsidR="0095548A" w:rsidRPr="00AB4B56" w:rsidRDefault="0095548A" w:rsidP="00AB4B56">
      <w:pPr>
        <w:autoSpaceDE w:val="0"/>
        <w:autoSpaceDN w:val="0"/>
        <w:adjustRightInd w:val="0"/>
        <w:ind w:left="-240" w:right="-314" w:firstLine="12"/>
        <w:rPr>
          <w:rFonts w:ascii="Times New Roman" w:eastAsia="Times New Roman" w:hAnsi="Times New Roman" w:cs="Times New Roman"/>
          <w:b/>
          <w:sz w:val="24"/>
          <w:szCs w:val="24"/>
        </w:rPr>
      </w:pPr>
    </w:p>
    <w:p w:rsidR="0095548A" w:rsidRPr="0095548A" w:rsidRDefault="0095548A" w:rsidP="0095548A">
      <w:pPr>
        <w:tabs>
          <w:tab w:val="center" w:pos="7200"/>
        </w:tabs>
        <w:autoSpaceDE w:val="0"/>
        <w:autoSpaceDN w:val="0"/>
        <w:adjustRightInd w:val="0"/>
        <w:ind w:left="-240" w:right="-314" w:firstLine="12"/>
        <w:jc w:val="both"/>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Датум:                                                                                          Потпис овлашћеног лица</w:t>
      </w:r>
    </w:p>
    <w:p w:rsidR="0095548A" w:rsidRPr="0095548A" w:rsidRDefault="0095548A" w:rsidP="0095548A">
      <w:pPr>
        <w:tabs>
          <w:tab w:val="center" w:pos="7200"/>
        </w:tabs>
        <w:autoSpaceDE w:val="0"/>
        <w:autoSpaceDN w:val="0"/>
        <w:adjustRightInd w:val="0"/>
        <w:ind w:left="-240" w:right="-314" w:firstLine="12"/>
        <w:jc w:val="both"/>
        <w:rPr>
          <w:rFonts w:ascii="Times New Roman" w:eastAsia="Times New Roman" w:hAnsi="Times New Roman" w:cs="Times New Roman"/>
          <w:sz w:val="24"/>
          <w:szCs w:val="24"/>
        </w:rPr>
      </w:pPr>
    </w:p>
    <w:p w:rsidR="0095548A" w:rsidRPr="0095548A" w:rsidRDefault="0095548A" w:rsidP="0095548A">
      <w:pPr>
        <w:autoSpaceDE w:val="0"/>
        <w:autoSpaceDN w:val="0"/>
        <w:adjustRightInd w:val="0"/>
        <w:ind w:left="-240" w:right="-314" w:firstLine="12"/>
        <w:jc w:val="both"/>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____. ____. 20</w:t>
      </w:r>
      <w:r w:rsidR="00AB4B56">
        <w:rPr>
          <w:rFonts w:ascii="Times New Roman" w:eastAsia="Times New Roman" w:hAnsi="Times New Roman" w:cs="Times New Roman"/>
          <w:sz w:val="24"/>
          <w:szCs w:val="24"/>
        </w:rPr>
        <w:t>20</w:t>
      </w:r>
      <w:r w:rsidRPr="0095548A">
        <w:rPr>
          <w:rFonts w:ascii="Times New Roman" w:eastAsia="Times New Roman" w:hAnsi="Times New Roman" w:cs="Times New Roman"/>
          <w:sz w:val="24"/>
          <w:szCs w:val="24"/>
        </w:rPr>
        <w:t xml:space="preserve">. године                           </w:t>
      </w:r>
      <w:r w:rsidRPr="0095548A">
        <w:rPr>
          <w:rFonts w:ascii="Times New Roman" w:eastAsia="Times New Roman" w:hAnsi="Times New Roman" w:cs="Times New Roman"/>
          <w:sz w:val="24"/>
          <w:szCs w:val="24"/>
        </w:rPr>
        <w:tab/>
        <w:t xml:space="preserve">                     _____________________________</w:t>
      </w:r>
    </w:p>
    <w:p w:rsidR="0095548A" w:rsidRPr="0095548A" w:rsidRDefault="0095548A" w:rsidP="0095548A">
      <w:pPr>
        <w:autoSpaceDE w:val="0"/>
        <w:autoSpaceDN w:val="0"/>
        <w:adjustRightInd w:val="0"/>
        <w:ind w:left="-240" w:right="-314" w:firstLine="12"/>
        <w:jc w:val="both"/>
        <w:rPr>
          <w:rFonts w:ascii="Times New Roman" w:eastAsia="Times New Roman" w:hAnsi="Times New Roman" w:cs="Times New Roman"/>
          <w:bCs/>
          <w:iCs/>
          <w:sz w:val="24"/>
          <w:szCs w:val="24"/>
        </w:rPr>
      </w:pPr>
    </w:p>
    <w:p w:rsidR="0095548A" w:rsidRPr="0095548A" w:rsidRDefault="0095548A" w:rsidP="0095548A">
      <w:pPr>
        <w:autoSpaceDE w:val="0"/>
        <w:autoSpaceDN w:val="0"/>
        <w:adjustRightInd w:val="0"/>
        <w:spacing w:line="360" w:lineRule="auto"/>
        <w:ind w:left="-240" w:right="-314" w:firstLine="12"/>
        <w:rPr>
          <w:rFonts w:ascii="Times New Roman" w:eastAsia="Times New Roman" w:hAnsi="Times New Roman" w:cs="Times New Roman"/>
          <w:bCs/>
          <w:sz w:val="24"/>
          <w:szCs w:val="24"/>
        </w:rPr>
      </w:pPr>
    </w:p>
    <w:p w:rsidR="0095548A" w:rsidRPr="003A5F4F" w:rsidRDefault="0095548A" w:rsidP="0095548A">
      <w:pPr>
        <w:autoSpaceDE w:val="0"/>
        <w:autoSpaceDN w:val="0"/>
        <w:adjustRightInd w:val="0"/>
        <w:spacing w:line="360" w:lineRule="auto"/>
        <w:ind w:left="-240" w:right="-314" w:firstLine="12"/>
        <w:rPr>
          <w:rFonts w:ascii="Times New Roman" w:eastAsia="Times New Roman" w:hAnsi="Times New Roman" w:cs="Times New Roman"/>
          <w:b/>
          <w:sz w:val="24"/>
          <w:szCs w:val="24"/>
        </w:rPr>
      </w:pPr>
      <w:r w:rsidRPr="003A5F4F">
        <w:rPr>
          <w:rFonts w:ascii="Times New Roman" w:eastAsia="Times New Roman" w:hAnsi="Times New Roman" w:cs="Times New Roman"/>
          <w:b/>
          <w:sz w:val="24"/>
          <w:szCs w:val="24"/>
        </w:rPr>
        <w:t>Напомена: Образац копирати у потребном броју за сваког члана групе понуђача.</w:t>
      </w:r>
    </w:p>
    <w:p w:rsidR="0095548A" w:rsidRPr="003A5F4F" w:rsidRDefault="00726411" w:rsidP="0095548A">
      <w:pPr>
        <w:autoSpaceDE w:val="0"/>
        <w:autoSpaceDN w:val="0"/>
        <w:adjustRightInd w:val="0"/>
        <w:spacing w:line="360" w:lineRule="auto"/>
        <w:ind w:left="-240" w:right="-314" w:firstLine="12"/>
        <w:rPr>
          <w:rFonts w:ascii="Times New Roman" w:eastAsia="Times New Roman" w:hAnsi="Times New Roman" w:cs="Times New Roman"/>
          <w:b/>
          <w:sz w:val="24"/>
          <w:szCs w:val="24"/>
        </w:rPr>
      </w:pPr>
      <w:r w:rsidRPr="003A5F4F">
        <w:rPr>
          <w:rFonts w:ascii="Times New Roman" w:eastAsia="Times New Roman" w:hAnsi="Times New Roman" w:cs="Times New Roman"/>
          <w:b/>
          <w:sz w:val="24"/>
          <w:szCs w:val="24"/>
        </w:rPr>
        <w:t>Уколико понуђач подноси понуду самостално, овај образац није потребан</w:t>
      </w:r>
      <w:r w:rsidR="007329A1" w:rsidRPr="003A5F4F">
        <w:rPr>
          <w:rFonts w:ascii="Times New Roman" w:eastAsia="Times New Roman" w:hAnsi="Times New Roman" w:cs="Times New Roman"/>
          <w:b/>
          <w:sz w:val="24"/>
          <w:szCs w:val="24"/>
        </w:rPr>
        <w:t>.</w:t>
      </w:r>
    </w:p>
    <w:p w:rsidR="0095548A" w:rsidRDefault="0095548A" w:rsidP="0095548A">
      <w:pPr>
        <w:autoSpaceDE w:val="0"/>
        <w:autoSpaceDN w:val="0"/>
        <w:adjustRightInd w:val="0"/>
        <w:spacing w:line="360" w:lineRule="auto"/>
        <w:ind w:left="-240" w:right="-314" w:firstLine="12"/>
        <w:rPr>
          <w:rFonts w:ascii="Times New Roman" w:eastAsia="Times New Roman" w:hAnsi="Times New Roman" w:cs="Times New Roman"/>
          <w:bCs/>
          <w:sz w:val="24"/>
          <w:szCs w:val="24"/>
        </w:rPr>
      </w:pPr>
    </w:p>
    <w:p w:rsidR="004D0CC7" w:rsidRDefault="004D0CC7" w:rsidP="0095548A">
      <w:pPr>
        <w:autoSpaceDE w:val="0"/>
        <w:autoSpaceDN w:val="0"/>
        <w:adjustRightInd w:val="0"/>
        <w:spacing w:line="360" w:lineRule="auto"/>
        <w:ind w:left="-240" w:right="-314" w:firstLine="12"/>
        <w:rPr>
          <w:rFonts w:ascii="Times New Roman" w:eastAsia="Times New Roman" w:hAnsi="Times New Roman" w:cs="Times New Roman"/>
          <w:bCs/>
          <w:sz w:val="24"/>
          <w:szCs w:val="24"/>
        </w:rPr>
      </w:pPr>
    </w:p>
    <w:p w:rsidR="004D3ABE" w:rsidRDefault="004D3ABE" w:rsidP="0095548A">
      <w:pPr>
        <w:autoSpaceDE w:val="0"/>
        <w:autoSpaceDN w:val="0"/>
        <w:adjustRightInd w:val="0"/>
        <w:spacing w:line="360" w:lineRule="auto"/>
        <w:ind w:left="-240" w:right="-314" w:firstLine="12"/>
        <w:rPr>
          <w:rFonts w:ascii="Times New Roman" w:eastAsia="Times New Roman" w:hAnsi="Times New Roman" w:cs="Times New Roman"/>
          <w:bCs/>
          <w:sz w:val="24"/>
          <w:szCs w:val="24"/>
        </w:rPr>
      </w:pPr>
    </w:p>
    <w:p w:rsidR="004D3ABE" w:rsidRDefault="004D3ABE" w:rsidP="0095548A">
      <w:pPr>
        <w:autoSpaceDE w:val="0"/>
        <w:autoSpaceDN w:val="0"/>
        <w:adjustRightInd w:val="0"/>
        <w:spacing w:line="360" w:lineRule="auto"/>
        <w:ind w:left="-240" w:right="-314" w:firstLine="12"/>
        <w:rPr>
          <w:rFonts w:ascii="Times New Roman" w:eastAsia="Times New Roman" w:hAnsi="Times New Roman" w:cs="Times New Roman"/>
          <w:bCs/>
          <w:sz w:val="24"/>
          <w:szCs w:val="24"/>
        </w:rPr>
      </w:pPr>
    </w:p>
    <w:p w:rsidR="004D3ABE" w:rsidRDefault="004D3ABE" w:rsidP="0095548A">
      <w:pPr>
        <w:autoSpaceDE w:val="0"/>
        <w:autoSpaceDN w:val="0"/>
        <w:adjustRightInd w:val="0"/>
        <w:spacing w:line="360" w:lineRule="auto"/>
        <w:ind w:left="-240" w:right="-314" w:firstLine="12"/>
        <w:rPr>
          <w:rFonts w:ascii="Times New Roman" w:eastAsia="Times New Roman" w:hAnsi="Times New Roman" w:cs="Times New Roman"/>
          <w:bCs/>
          <w:sz w:val="24"/>
          <w:szCs w:val="24"/>
        </w:rPr>
      </w:pPr>
    </w:p>
    <w:p w:rsidR="00AB4B56" w:rsidRDefault="00AB4B56" w:rsidP="0095548A">
      <w:pPr>
        <w:autoSpaceDE w:val="0"/>
        <w:autoSpaceDN w:val="0"/>
        <w:adjustRightInd w:val="0"/>
        <w:spacing w:line="360" w:lineRule="auto"/>
        <w:ind w:left="-240" w:right="-314" w:firstLine="12"/>
        <w:rPr>
          <w:rFonts w:ascii="Times New Roman" w:eastAsia="Times New Roman" w:hAnsi="Times New Roman" w:cs="Times New Roman"/>
          <w:bCs/>
          <w:sz w:val="24"/>
          <w:szCs w:val="24"/>
        </w:rPr>
      </w:pPr>
    </w:p>
    <w:p w:rsidR="00AB4B56" w:rsidRPr="0095548A" w:rsidRDefault="00AB4B56" w:rsidP="0095548A">
      <w:pPr>
        <w:autoSpaceDE w:val="0"/>
        <w:autoSpaceDN w:val="0"/>
        <w:adjustRightInd w:val="0"/>
        <w:spacing w:line="360" w:lineRule="auto"/>
        <w:ind w:left="-240" w:right="-314" w:firstLine="12"/>
        <w:rPr>
          <w:rFonts w:ascii="Times New Roman" w:eastAsia="Times New Roman" w:hAnsi="Times New Roman" w:cs="Times New Roman"/>
          <w:bCs/>
          <w:sz w:val="24"/>
          <w:szCs w:val="24"/>
        </w:rPr>
      </w:pPr>
    </w:p>
    <w:p w:rsidR="0095548A" w:rsidRPr="0095548A" w:rsidRDefault="0095548A" w:rsidP="0095548A">
      <w:pPr>
        <w:autoSpaceDE w:val="0"/>
        <w:autoSpaceDN w:val="0"/>
        <w:adjustRightInd w:val="0"/>
        <w:spacing w:line="360" w:lineRule="auto"/>
        <w:ind w:left="-240" w:right="-314" w:firstLine="12"/>
        <w:rPr>
          <w:rFonts w:ascii="Times New Roman" w:eastAsia="Times New Roman" w:hAnsi="Times New Roman" w:cs="Times New Roman"/>
          <w:bCs/>
          <w:sz w:val="24"/>
          <w:szCs w:val="24"/>
        </w:rPr>
      </w:pPr>
    </w:p>
    <w:p w:rsidR="0095548A" w:rsidRPr="0095548A" w:rsidRDefault="0095548A" w:rsidP="0095548A">
      <w:pPr>
        <w:autoSpaceDE w:val="0"/>
        <w:autoSpaceDN w:val="0"/>
        <w:adjustRightInd w:val="0"/>
        <w:spacing w:line="360" w:lineRule="auto"/>
        <w:ind w:left="-240" w:right="-314" w:firstLine="12"/>
        <w:rPr>
          <w:rFonts w:ascii="Times New Roman" w:eastAsia="Times New Roman" w:hAnsi="Times New Roman" w:cs="Times New Roman"/>
          <w:bCs/>
          <w:sz w:val="24"/>
          <w:szCs w:val="24"/>
        </w:rPr>
      </w:pPr>
    </w:p>
    <w:p w:rsidR="00042DB6" w:rsidRPr="002A02BF" w:rsidRDefault="00042DB6" w:rsidP="00042DB6">
      <w:pPr>
        <w:jc w:val="both"/>
        <w:rPr>
          <w:rFonts w:ascii="Times New Roman" w:hAnsi="Times New Roman" w:cs="Times New Roman"/>
          <w:b/>
          <w:bCs/>
          <w:i/>
          <w:iCs/>
        </w:rPr>
      </w:pPr>
    </w:p>
    <w:p w:rsidR="0023089A" w:rsidRPr="00B8625F" w:rsidRDefault="00707E12" w:rsidP="0023089A">
      <w:pPr>
        <w:rPr>
          <w:b/>
          <w:bCs/>
          <w:iCs/>
          <w:sz w:val="28"/>
          <w:szCs w:val="28"/>
        </w:rPr>
      </w:pPr>
      <w:r w:rsidRPr="0095548A">
        <w:rPr>
          <w:rFonts w:ascii="Times New Roman" w:eastAsia="Times New Roman" w:hAnsi="Times New Roman" w:cs="Times New Roman"/>
          <w:b/>
          <w:bCs/>
          <w:iCs/>
          <w:sz w:val="24"/>
          <w:szCs w:val="24"/>
        </w:rPr>
        <w:t>Образац</w:t>
      </w:r>
      <w:r w:rsidR="00081B75">
        <w:rPr>
          <w:rFonts w:ascii="Times New Roman" w:eastAsia="Times New Roman" w:hAnsi="Times New Roman" w:cs="Times New Roman"/>
          <w:b/>
          <w:bCs/>
          <w:iCs/>
          <w:sz w:val="24"/>
          <w:szCs w:val="24"/>
        </w:rPr>
        <w:t xml:space="preserve"> бр.</w:t>
      </w:r>
      <w:r w:rsidR="0023089A">
        <w:rPr>
          <w:rFonts w:ascii="Times New Roman" w:eastAsia="Times New Roman" w:hAnsi="Times New Roman" w:cs="Times New Roman"/>
          <w:b/>
          <w:bCs/>
          <w:iCs/>
          <w:sz w:val="24"/>
          <w:szCs w:val="24"/>
        </w:rPr>
        <w:t>8</w:t>
      </w:r>
      <w:r w:rsidRPr="0095548A">
        <w:rPr>
          <w:rFonts w:ascii="Times New Roman" w:eastAsia="Times New Roman" w:hAnsi="Times New Roman" w:cs="Times New Roman"/>
          <w:b/>
          <w:bCs/>
          <w:iCs/>
          <w:sz w:val="24"/>
          <w:szCs w:val="24"/>
        </w:rPr>
        <w:t>.</w:t>
      </w:r>
    </w:p>
    <w:p w:rsidR="0023089A" w:rsidRPr="008C76A9" w:rsidRDefault="0023089A" w:rsidP="0023089A">
      <w:pPr>
        <w:jc w:val="right"/>
        <w:rPr>
          <w:b/>
          <w:bCs/>
          <w:iCs/>
          <w:sz w:val="28"/>
          <w:szCs w:val="28"/>
        </w:rPr>
      </w:pPr>
    </w:p>
    <w:p w:rsidR="0023089A" w:rsidRDefault="0023089A" w:rsidP="0023089A">
      <w:pPr>
        <w:spacing w:after="120"/>
        <w:jc w:val="center"/>
        <w:rPr>
          <w:rFonts w:ascii="Times New Roman" w:hAnsi="Times New Roman" w:cs="Times New Roman"/>
          <w:b/>
          <w:bCs/>
          <w:sz w:val="28"/>
          <w:szCs w:val="28"/>
        </w:rPr>
      </w:pPr>
      <w:r w:rsidRPr="0023089A">
        <w:rPr>
          <w:rFonts w:ascii="Times New Roman" w:hAnsi="Times New Roman" w:cs="Times New Roman"/>
          <w:b/>
          <w:bCs/>
          <w:sz w:val="28"/>
          <w:szCs w:val="28"/>
        </w:rPr>
        <w:t>ОБРАЗАЦ СТРУКТУРЕ ЦЕНЕ СА УПУТСТВОМ КАКО ДА СЕ ПОПУНИ</w:t>
      </w:r>
    </w:p>
    <w:p w:rsidR="00E21DFF" w:rsidRPr="008C76A9" w:rsidRDefault="00E21DFF" w:rsidP="00E21DFF">
      <w:pPr>
        <w:jc w:val="right"/>
        <w:rPr>
          <w:b/>
          <w:bCs/>
          <w:iCs/>
          <w:sz w:val="28"/>
          <w:szCs w:val="28"/>
        </w:rPr>
      </w:pPr>
    </w:p>
    <w:p w:rsidR="00ED7AC7" w:rsidRPr="00F500A6" w:rsidRDefault="00ED7AC7" w:rsidP="00ED7AC7">
      <w:pPr>
        <w:rPr>
          <w:rFonts w:ascii="Times New Roman" w:hAnsi="Times New Roman" w:cs="Times New Roman"/>
          <w:b/>
          <w:bCs/>
          <w:sz w:val="28"/>
          <w:szCs w:val="28"/>
        </w:rPr>
      </w:pPr>
      <w:r>
        <w:rPr>
          <w:rFonts w:ascii="Times New Roman" w:hAnsi="Times New Roman" w:cs="Times New Roman"/>
          <w:b/>
          <w:bCs/>
          <w:sz w:val="28"/>
          <w:szCs w:val="28"/>
        </w:rPr>
        <w:t xml:space="preserve">Услуга финансијске ревизије </w:t>
      </w:r>
      <w:r w:rsidRPr="00F500A6">
        <w:rPr>
          <w:rFonts w:ascii="Times New Roman" w:hAnsi="Times New Roman" w:cs="Times New Roman"/>
          <w:b/>
          <w:bCs/>
          <w:sz w:val="28"/>
          <w:szCs w:val="28"/>
        </w:rPr>
        <w:t xml:space="preserve">пројекта </w:t>
      </w:r>
      <w:r w:rsidRPr="00F500A6">
        <w:rPr>
          <w:rFonts w:ascii="Times New Roman" w:hAnsi="Times New Roman" w:cs="Times New Roman"/>
          <w:b/>
          <w:bCs/>
          <w:sz w:val="24"/>
          <w:szCs w:val="24"/>
        </w:rPr>
        <w:t>КЕY</w:t>
      </w:r>
      <w:r w:rsidR="005E2DBD">
        <w:rPr>
          <w:rFonts w:ascii="Times New Roman" w:hAnsi="Times New Roman" w:cs="Times New Roman"/>
          <w:b/>
          <w:bCs/>
          <w:sz w:val="24"/>
          <w:szCs w:val="24"/>
        </w:rPr>
        <w:t xml:space="preserve"> </w:t>
      </w:r>
      <w:r w:rsidRPr="00F500A6">
        <w:rPr>
          <w:rFonts w:ascii="Times New Roman" w:hAnsi="Times New Roman" w:cs="Times New Roman"/>
          <w:b/>
          <w:bCs/>
          <w:sz w:val="24"/>
          <w:szCs w:val="24"/>
        </w:rPr>
        <w:t xml:space="preserve">ЈНМВ бр.02/2020     </w:t>
      </w:r>
    </w:p>
    <w:p w:rsidR="00ED7AC7" w:rsidRPr="00F500A6" w:rsidRDefault="00ED7AC7" w:rsidP="00ED7AC7">
      <w:pPr>
        <w:rPr>
          <w:rFonts w:ascii="Times New Roman" w:hAnsi="Times New Roman" w:cs="Times New Roman"/>
          <w:b/>
          <w:bCs/>
        </w:rPr>
      </w:pPr>
    </w:p>
    <w:p w:rsidR="00ED7AC7" w:rsidRPr="00046892" w:rsidRDefault="00ED7AC7" w:rsidP="00ED7AC7">
      <w:pPr>
        <w:jc w:val="both"/>
        <w:rPr>
          <w:rFonts w:ascii="Times New Roman" w:hAnsi="Times New Roman" w:cs="Times New Roman"/>
          <w:sz w:val="24"/>
          <w:szCs w:val="24"/>
        </w:rPr>
      </w:pPr>
      <w:r>
        <w:rPr>
          <w:rFonts w:ascii="Times New Roman" w:hAnsi="Times New Roman" w:cs="Times New Roman"/>
          <w:sz w:val="24"/>
          <w:szCs w:val="24"/>
        </w:rPr>
        <w:t>Понуда бр.___</w:t>
      </w:r>
      <w:r>
        <w:rPr>
          <w:rFonts w:ascii="Times New Roman" w:hAnsi="Times New Roman" w:cs="Times New Roman"/>
          <w:i/>
          <w:iCs/>
          <w:sz w:val="24"/>
          <w:szCs w:val="24"/>
        </w:rPr>
        <w:t>8/20</w:t>
      </w:r>
      <w:r>
        <w:rPr>
          <w:rFonts w:ascii="Times New Roman" w:hAnsi="Times New Roman" w:cs="Times New Roman"/>
          <w:sz w:val="24"/>
          <w:szCs w:val="24"/>
        </w:rPr>
        <w:t>_____ од дана _27.0</w:t>
      </w:r>
      <w:r w:rsidR="005E2DBD">
        <w:rPr>
          <w:rFonts w:ascii="Times New Roman" w:hAnsi="Times New Roman" w:cs="Times New Roman"/>
          <w:sz w:val="24"/>
          <w:szCs w:val="24"/>
        </w:rPr>
        <w:t>5</w:t>
      </w:r>
      <w:r>
        <w:rPr>
          <w:rFonts w:ascii="Times New Roman" w:hAnsi="Times New Roman" w:cs="Times New Roman"/>
          <w:sz w:val="24"/>
          <w:szCs w:val="24"/>
        </w:rPr>
        <w:t xml:space="preserve">.2020.__________  године, за набавку услуге финансијске ревизије, који се у оквиру ЕРАСМУС + програма, реализује под називом КЕY, по позиву координатора пројекта  Високе школе струковних студија за образовање васпитача у Новом Саду, бр.           од дана                        </w:t>
      </w:r>
    </w:p>
    <w:p w:rsidR="00ED7AC7" w:rsidRDefault="00ED7AC7" w:rsidP="00ED7AC7"/>
    <w:tbl>
      <w:tblPr>
        <w:tblW w:w="10200" w:type="dxa"/>
        <w:tblInd w:w="-132"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000"/>
      </w:tblPr>
      <w:tblGrid>
        <w:gridCol w:w="4653"/>
        <w:gridCol w:w="5547"/>
      </w:tblGrid>
      <w:tr w:rsidR="00ED7AC7" w:rsidRPr="0095548A" w:rsidTr="000F5700">
        <w:trPr>
          <w:trHeight w:val="567"/>
        </w:trPr>
        <w:tc>
          <w:tcPr>
            <w:tcW w:w="4653" w:type="dxa"/>
            <w:shd w:val="clear" w:color="000000" w:fill="FFFFFF"/>
            <w:vAlign w:val="center"/>
          </w:tcPr>
          <w:p w:rsidR="00ED7AC7" w:rsidRPr="0095548A" w:rsidRDefault="00ED7AC7" w:rsidP="004D3ABE">
            <w:pPr>
              <w:autoSpaceDE w:val="0"/>
              <w:autoSpaceDN w:val="0"/>
              <w:adjustRightInd w:val="0"/>
              <w:ind w:left="12" w:right="-314" w:firstLine="1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Понуђена цена без пдв</w:t>
            </w:r>
          </w:p>
        </w:tc>
        <w:tc>
          <w:tcPr>
            <w:tcW w:w="5547" w:type="dxa"/>
            <w:shd w:val="clear" w:color="000000" w:fill="FFFFFF"/>
            <w:vAlign w:val="center"/>
          </w:tcPr>
          <w:p w:rsidR="00ED7AC7" w:rsidRPr="000F5700" w:rsidRDefault="00ED7AC7" w:rsidP="004D3ABE">
            <w:pPr>
              <w:autoSpaceDE w:val="0"/>
              <w:autoSpaceDN w:val="0"/>
              <w:adjustRightInd w:val="0"/>
              <w:ind w:left="-240" w:right="-314" w:firstLine="12"/>
              <w:jc w:val="center"/>
              <w:rPr>
                <w:rFonts w:ascii="Times New Roman" w:eastAsia="Times New Roman" w:hAnsi="Times New Roman" w:cs="Times New Roman"/>
                <w:i/>
                <w:iCs/>
                <w:sz w:val="24"/>
                <w:szCs w:val="24"/>
              </w:rPr>
            </w:pPr>
            <w:r w:rsidRPr="000F5700">
              <w:rPr>
                <w:rFonts w:ascii="Times New Roman" w:eastAsia="Times New Roman" w:hAnsi="Times New Roman" w:cs="Times New Roman"/>
                <w:i/>
                <w:iCs/>
                <w:sz w:val="24"/>
                <w:szCs w:val="24"/>
              </w:rPr>
              <w:t>475.000,00</w:t>
            </w:r>
          </w:p>
        </w:tc>
      </w:tr>
      <w:tr w:rsidR="00ED7AC7" w:rsidRPr="0095548A" w:rsidTr="000F5700">
        <w:trPr>
          <w:trHeight w:val="567"/>
        </w:trPr>
        <w:tc>
          <w:tcPr>
            <w:tcW w:w="4653" w:type="dxa"/>
            <w:shd w:val="clear" w:color="000000" w:fill="FFFFFF"/>
            <w:vAlign w:val="center"/>
          </w:tcPr>
          <w:p w:rsidR="00ED7AC7" w:rsidRPr="0095548A" w:rsidRDefault="00ED7AC7" w:rsidP="004D3ABE">
            <w:pPr>
              <w:autoSpaceDE w:val="0"/>
              <w:autoSpaceDN w:val="0"/>
              <w:adjustRightInd w:val="0"/>
              <w:ind w:left="12" w:right="-314" w:firstLine="1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Износ пдв-а</w:t>
            </w:r>
          </w:p>
        </w:tc>
        <w:tc>
          <w:tcPr>
            <w:tcW w:w="5547" w:type="dxa"/>
            <w:shd w:val="clear" w:color="000000" w:fill="FFFFFF"/>
            <w:vAlign w:val="center"/>
          </w:tcPr>
          <w:p w:rsidR="00ED7AC7" w:rsidRPr="000F5700" w:rsidRDefault="00ED7AC7" w:rsidP="004D3ABE">
            <w:pPr>
              <w:autoSpaceDE w:val="0"/>
              <w:autoSpaceDN w:val="0"/>
              <w:adjustRightInd w:val="0"/>
              <w:ind w:left="-240" w:right="-314" w:firstLine="12"/>
              <w:jc w:val="center"/>
              <w:rPr>
                <w:rFonts w:ascii="Times New Roman" w:eastAsia="Times New Roman" w:hAnsi="Times New Roman" w:cs="Times New Roman"/>
                <w:i/>
                <w:iCs/>
                <w:sz w:val="24"/>
                <w:szCs w:val="24"/>
              </w:rPr>
            </w:pPr>
            <w:r w:rsidRPr="000F5700">
              <w:rPr>
                <w:rFonts w:ascii="Times New Roman" w:eastAsia="Times New Roman" w:hAnsi="Times New Roman" w:cs="Times New Roman"/>
                <w:i/>
                <w:iCs/>
                <w:sz w:val="24"/>
                <w:szCs w:val="24"/>
              </w:rPr>
              <w:t>90.000,00</w:t>
            </w:r>
          </w:p>
        </w:tc>
      </w:tr>
      <w:tr w:rsidR="00ED7AC7" w:rsidRPr="0095548A" w:rsidTr="000F5700">
        <w:trPr>
          <w:trHeight w:val="567"/>
        </w:trPr>
        <w:tc>
          <w:tcPr>
            <w:tcW w:w="4653" w:type="dxa"/>
            <w:shd w:val="clear" w:color="000000" w:fill="FFFFFF"/>
            <w:vAlign w:val="center"/>
          </w:tcPr>
          <w:p w:rsidR="00ED7AC7" w:rsidRPr="0095548A" w:rsidRDefault="00ED7AC7" w:rsidP="004D3ABE">
            <w:pPr>
              <w:autoSpaceDE w:val="0"/>
              <w:autoSpaceDN w:val="0"/>
              <w:adjustRightInd w:val="0"/>
              <w:ind w:left="12" w:right="-314" w:firstLine="1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Укупна цена са пдв-ом</w:t>
            </w:r>
          </w:p>
        </w:tc>
        <w:tc>
          <w:tcPr>
            <w:tcW w:w="5547" w:type="dxa"/>
            <w:shd w:val="clear" w:color="000000" w:fill="FFFFFF"/>
            <w:vAlign w:val="center"/>
          </w:tcPr>
          <w:p w:rsidR="00ED7AC7" w:rsidRPr="000F5700" w:rsidRDefault="00ED7AC7" w:rsidP="004D3ABE">
            <w:pPr>
              <w:autoSpaceDE w:val="0"/>
              <w:autoSpaceDN w:val="0"/>
              <w:adjustRightInd w:val="0"/>
              <w:ind w:left="-240" w:right="-314" w:firstLine="12"/>
              <w:jc w:val="center"/>
              <w:rPr>
                <w:rFonts w:ascii="Times New Roman" w:eastAsia="Times New Roman" w:hAnsi="Times New Roman" w:cs="Times New Roman"/>
                <w:i/>
                <w:iCs/>
                <w:sz w:val="24"/>
                <w:szCs w:val="24"/>
              </w:rPr>
            </w:pPr>
            <w:r w:rsidRPr="000F5700">
              <w:rPr>
                <w:rFonts w:ascii="Times New Roman" w:eastAsia="Times New Roman" w:hAnsi="Times New Roman" w:cs="Times New Roman"/>
                <w:i/>
                <w:iCs/>
                <w:sz w:val="24"/>
                <w:szCs w:val="24"/>
              </w:rPr>
              <w:t>570.000,00</w:t>
            </w:r>
          </w:p>
        </w:tc>
      </w:tr>
      <w:tr w:rsidR="00ED7AC7" w:rsidRPr="0095548A" w:rsidTr="000F5700">
        <w:trPr>
          <w:trHeight w:val="567"/>
        </w:trPr>
        <w:tc>
          <w:tcPr>
            <w:tcW w:w="4653" w:type="dxa"/>
            <w:shd w:val="clear" w:color="000000" w:fill="FFFFFF"/>
            <w:vAlign w:val="center"/>
          </w:tcPr>
          <w:p w:rsidR="00ED7AC7" w:rsidRPr="0095548A" w:rsidRDefault="00ED7AC7" w:rsidP="004D3ABE">
            <w:pPr>
              <w:autoSpaceDE w:val="0"/>
              <w:autoSpaceDN w:val="0"/>
              <w:adjustRightInd w:val="0"/>
              <w:ind w:left="12" w:right="-314" w:firstLine="1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Рок важења понуде (не може бити краћи од 90 дана)</w:t>
            </w:r>
          </w:p>
        </w:tc>
        <w:tc>
          <w:tcPr>
            <w:tcW w:w="5547" w:type="dxa"/>
            <w:shd w:val="clear" w:color="000000" w:fill="FFFFFF"/>
            <w:vAlign w:val="center"/>
          </w:tcPr>
          <w:p w:rsidR="00ED7AC7" w:rsidRPr="000F5700" w:rsidRDefault="000F5700" w:rsidP="004D3ABE">
            <w:pPr>
              <w:autoSpaceDE w:val="0"/>
              <w:autoSpaceDN w:val="0"/>
              <w:adjustRightInd w:val="0"/>
              <w:ind w:left="-240" w:right="-314" w:firstLine="12"/>
              <w:jc w:val="center"/>
              <w:rPr>
                <w:rFonts w:ascii="Times New Roman" w:eastAsia="Times New Roman" w:hAnsi="Times New Roman" w:cs="Times New Roman"/>
                <w:i/>
                <w:iCs/>
                <w:sz w:val="24"/>
                <w:szCs w:val="24"/>
              </w:rPr>
            </w:pPr>
            <w:r w:rsidRPr="000F5700">
              <w:rPr>
                <w:rFonts w:ascii="Times New Roman" w:eastAsia="Times New Roman" w:hAnsi="Times New Roman" w:cs="Times New Roman"/>
                <w:i/>
                <w:iCs/>
                <w:sz w:val="24"/>
                <w:szCs w:val="24"/>
              </w:rPr>
              <w:t>100</w:t>
            </w:r>
          </w:p>
        </w:tc>
      </w:tr>
      <w:tr w:rsidR="00ED7AC7" w:rsidRPr="0095548A" w:rsidTr="000F5700">
        <w:trPr>
          <w:trHeight w:val="567"/>
        </w:trPr>
        <w:tc>
          <w:tcPr>
            <w:tcW w:w="4653" w:type="dxa"/>
            <w:shd w:val="clear" w:color="000000" w:fill="FFFFFF"/>
            <w:vAlign w:val="center"/>
          </w:tcPr>
          <w:p w:rsidR="00ED7AC7" w:rsidRPr="0095548A" w:rsidRDefault="00ED7AC7" w:rsidP="004D3ABE">
            <w:pPr>
              <w:autoSpaceDE w:val="0"/>
              <w:autoSpaceDN w:val="0"/>
              <w:adjustRightInd w:val="0"/>
              <w:ind w:left="12" w:right="-314" w:firstLine="1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Начин плаћања</w:t>
            </w:r>
          </w:p>
        </w:tc>
        <w:tc>
          <w:tcPr>
            <w:tcW w:w="5547" w:type="dxa"/>
            <w:shd w:val="clear" w:color="000000" w:fill="FFFFFF"/>
            <w:vAlign w:val="center"/>
          </w:tcPr>
          <w:p w:rsidR="004D3ABE" w:rsidRDefault="004D3ABE" w:rsidP="004D3ABE">
            <w:pPr>
              <w:autoSpaceDE w:val="0"/>
              <w:autoSpaceDN w:val="0"/>
              <w:adjustRightInd w:val="0"/>
              <w:ind w:left="-240" w:right="-314" w:firstLine="1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00ED7AC7">
              <w:rPr>
                <w:rFonts w:ascii="Times New Roman" w:eastAsia="Times New Roman" w:hAnsi="Times New Roman" w:cs="Times New Roman"/>
                <w:sz w:val="24"/>
                <w:szCs w:val="24"/>
              </w:rPr>
              <w:t xml:space="preserve">% укупне цене по достави  извештаја о ревизији  </w:t>
            </w:r>
          </w:p>
          <w:p w:rsidR="00ED7AC7" w:rsidRDefault="00ED7AC7" w:rsidP="004D3ABE">
            <w:pPr>
              <w:autoSpaceDE w:val="0"/>
              <w:autoSpaceDN w:val="0"/>
              <w:adjustRightInd w:val="0"/>
              <w:ind w:right="-314"/>
              <w:rPr>
                <w:rFonts w:ascii="Times New Roman" w:eastAsia="Times New Roman" w:hAnsi="Times New Roman" w:cs="Times New Roman"/>
                <w:sz w:val="24"/>
                <w:szCs w:val="24"/>
              </w:rPr>
            </w:pPr>
            <w:r>
              <w:rPr>
                <w:rFonts w:ascii="Times New Roman" w:eastAsia="Times New Roman" w:hAnsi="Times New Roman" w:cs="Times New Roman"/>
                <w:sz w:val="24"/>
                <w:szCs w:val="24"/>
              </w:rPr>
              <w:t>за прву фазу пројекта и 7</w:t>
            </w:r>
            <w:r w:rsidR="004D3ABE">
              <w:rPr>
                <w:rFonts w:ascii="Times New Roman" w:eastAsia="Times New Roman" w:hAnsi="Times New Roman" w:cs="Times New Roman"/>
                <w:sz w:val="24"/>
                <w:szCs w:val="24"/>
              </w:rPr>
              <w:t>0</w:t>
            </w:r>
            <w:r>
              <w:rPr>
                <w:rFonts w:ascii="Times New Roman" w:eastAsia="Times New Roman" w:hAnsi="Times New Roman" w:cs="Times New Roman"/>
                <w:sz w:val="24"/>
                <w:szCs w:val="24"/>
              </w:rPr>
              <w:t>% укупне цене по</w:t>
            </w:r>
          </w:p>
          <w:p w:rsidR="00ED7AC7" w:rsidRDefault="00ED7AC7" w:rsidP="004D3ABE">
            <w:pPr>
              <w:autoSpaceDE w:val="0"/>
              <w:autoSpaceDN w:val="0"/>
              <w:adjustRightInd w:val="0"/>
              <w:ind w:left="-240" w:right="-314" w:firstLine="1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достави завршног извештаја, по правилима Ерасмус+</w:t>
            </w:r>
          </w:p>
          <w:p w:rsidR="00ED7AC7" w:rsidRPr="0095548A" w:rsidRDefault="00ED7AC7" w:rsidP="004D3ABE">
            <w:pPr>
              <w:autoSpaceDE w:val="0"/>
              <w:autoSpaceDN w:val="0"/>
              <w:adjustRightInd w:val="0"/>
              <w:ind w:left="-240" w:right="-314" w:firstLine="1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пројекта</w:t>
            </w:r>
          </w:p>
        </w:tc>
      </w:tr>
      <w:tr w:rsidR="00ED7AC7" w:rsidRPr="0095548A" w:rsidTr="000F5700">
        <w:trPr>
          <w:trHeight w:val="567"/>
        </w:trPr>
        <w:tc>
          <w:tcPr>
            <w:tcW w:w="4653" w:type="dxa"/>
            <w:shd w:val="clear" w:color="000000" w:fill="FFFFFF"/>
            <w:vAlign w:val="center"/>
          </w:tcPr>
          <w:p w:rsidR="00ED7AC7" w:rsidRPr="0095548A" w:rsidRDefault="00ED7AC7" w:rsidP="004D3ABE">
            <w:pPr>
              <w:autoSpaceDE w:val="0"/>
              <w:autoSpaceDN w:val="0"/>
              <w:adjustRightInd w:val="0"/>
              <w:ind w:left="12" w:right="-314" w:firstLine="1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Рок плаћања</w:t>
            </w:r>
          </w:p>
        </w:tc>
        <w:tc>
          <w:tcPr>
            <w:tcW w:w="5547" w:type="dxa"/>
            <w:shd w:val="clear" w:color="000000" w:fill="FFFFFF"/>
            <w:vAlign w:val="center"/>
          </w:tcPr>
          <w:p w:rsidR="00ED7AC7" w:rsidRDefault="007329A1" w:rsidP="004D3ABE">
            <w:pPr>
              <w:autoSpaceDE w:val="0"/>
              <w:autoSpaceDN w:val="0"/>
              <w:adjustRightInd w:val="0"/>
              <w:ind w:left="-240" w:right="-314" w:firstLine="12"/>
              <w:rPr>
                <w:rFonts w:ascii="Times New Roman" w:eastAsia="Times New Roman" w:hAnsi="Times New Roman" w:cs="Times New Roman"/>
                <w:sz w:val="24"/>
                <w:szCs w:val="24"/>
              </w:rPr>
            </w:pPr>
            <w:r>
              <w:rPr>
                <w:rFonts w:ascii="Times New Roman" w:eastAsia="Times New Roman" w:hAnsi="Times New Roman" w:cs="Times New Roman"/>
                <w:sz w:val="24"/>
                <w:szCs w:val="24"/>
              </w:rPr>
              <w:t>до 45</w:t>
            </w:r>
            <w:r w:rsidR="00ED7AC7">
              <w:rPr>
                <w:rFonts w:ascii="Times New Roman" w:eastAsia="Times New Roman" w:hAnsi="Times New Roman" w:cs="Times New Roman"/>
                <w:sz w:val="24"/>
                <w:szCs w:val="24"/>
              </w:rPr>
              <w:t xml:space="preserve"> дана од дана достављања извештаја и постављања</w:t>
            </w:r>
          </w:p>
          <w:p w:rsidR="00ED7AC7" w:rsidRPr="0095548A" w:rsidRDefault="00ED7AC7" w:rsidP="004D3ABE">
            <w:pPr>
              <w:autoSpaceDE w:val="0"/>
              <w:autoSpaceDN w:val="0"/>
              <w:adjustRightInd w:val="0"/>
              <w:ind w:right="-3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фактуре на ЦРФ</w:t>
            </w:r>
          </w:p>
        </w:tc>
      </w:tr>
      <w:tr w:rsidR="00ED7AC7" w:rsidRPr="0095548A" w:rsidTr="000F5700">
        <w:trPr>
          <w:trHeight w:val="567"/>
        </w:trPr>
        <w:tc>
          <w:tcPr>
            <w:tcW w:w="4653" w:type="dxa"/>
            <w:shd w:val="clear" w:color="000000" w:fill="FFFFFF"/>
            <w:vAlign w:val="center"/>
          </w:tcPr>
          <w:p w:rsidR="00ED7AC7" w:rsidRDefault="00ED7AC7" w:rsidP="004D3ABE">
            <w:pPr>
              <w:autoSpaceDE w:val="0"/>
              <w:autoSpaceDN w:val="0"/>
              <w:adjustRightInd w:val="0"/>
              <w:ind w:left="12" w:right="-314" w:firstLine="1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Рок за доставу извештаја о финансијској</w:t>
            </w:r>
          </w:p>
          <w:p w:rsidR="00ED7AC7" w:rsidRDefault="00ED7AC7" w:rsidP="004D3ABE">
            <w:pPr>
              <w:autoSpaceDE w:val="0"/>
              <w:autoSpaceDN w:val="0"/>
              <w:adjustRightInd w:val="0"/>
              <w:ind w:left="12" w:right="-314" w:firstLine="1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ревизији  прве фазе пројекта, за период</w:t>
            </w:r>
          </w:p>
          <w:p w:rsidR="00ED7AC7" w:rsidRPr="0095548A" w:rsidRDefault="00ED7AC7" w:rsidP="004D3ABE">
            <w:pPr>
              <w:autoSpaceDE w:val="0"/>
              <w:autoSpaceDN w:val="0"/>
              <w:adjustRightInd w:val="0"/>
              <w:ind w:left="12" w:right="-314" w:firstLine="1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од 01.12.2018-31.05.2020.године</w:t>
            </w:r>
          </w:p>
        </w:tc>
        <w:tc>
          <w:tcPr>
            <w:tcW w:w="5547" w:type="dxa"/>
            <w:shd w:val="clear" w:color="000000" w:fill="FFFFFF"/>
            <w:vAlign w:val="center"/>
          </w:tcPr>
          <w:p w:rsidR="00ED7AC7" w:rsidRPr="0095548A" w:rsidRDefault="00ED7AC7" w:rsidP="004D3ABE">
            <w:pPr>
              <w:autoSpaceDE w:val="0"/>
              <w:autoSpaceDN w:val="0"/>
              <w:adjustRightInd w:val="0"/>
              <w:ind w:left="-240" w:right="-314" w:firstLine="1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20.06.2020.</w:t>
            </w:r>
          </w:p>
        </w:tc>
      </w:tr>
      <w:tr w:rsidR="00ED7AC7" w:rsidRPr="0095548A" w:rsidTr="000F5700">
        <w:trPr>
          <w:trHeight w:val="567"/>
        </w:trPr>
        <w:tc>
          <w:tcPr>
            <w:tcW w:w="4653" w:type="dxa"/>
            <w:shd w:val="clear" w:color="000000" w:fill="FFFFFF"/>
            <w:vAlign w:val="center"/>
          </w:tcPr>
          <w:p w:rsidR="00ED7AC7" w:rsidRDefault="00ED7AC7" w:rsidP="004D3ABE">
            <w:pPr>
              <w:autoSpaceDE w:val="0"/>
              <w:autoSpaceDN w:val="0"/>
              <w:adjustRightInd w:val="0"/>
              <w:ind w:left="12" w:right="-314" w:firstLine="1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Рок доставе извештаја о финансијској</w:t>
            </w:r>
          </w:p>
          <w:p w:rsidR="00ED7AC7" w:rsidRDefault="00ED7AC7" w:rsidP="004D3ABE">
            <w:pPr>
              <w:autoSpaceDE w:val="0"/>
              <w:autoSpaceDN w:val="0"/>
              <w:adjustRightInd w:val="0"/>
              <w:ind w:left="12" w:right="-314" w:firstLine="1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ревизији  друге фазе пројекта, за период</w:t>
            </w:r>
          </w:p>
          <w:p w:rsidR="00ED7AC7" w:rsidRPr="0095548A" w:rsidRDefault="00ED7AC7" w:rsidP="004D3ABE">
            <w:pPr>
              <w:autoSpaceDE w:val="0"/>
              <w:autoSpaceDN w:val="0"/>
              <w:adjustRightInd w:val="0"/>
              <w:ind w:left="12" w:right="-314" w:firstLine="1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од 01.06.2020-30.11.2021.године</w:t>
            </w:r>
          </w:p>
        </w:tc>
        <w:tc>
          <w:tcPr>
            <w:tcW w:w="5547" w:type="dxa"/>
            <w:shd w:val="clear" w:color="000000" w:fill="FFFFFF"/>
            <w:vAlign w:val="center"/>
          </w:tcPr>
          <w:p w:rsidR="00ED7AC7" w:rsidRPr="0095548A" w:rsidRDefault="000F5700" w:rsidP="004D3ABE">
            <w:pPr>
              <w:autoSpaceDE w:val="0"/>
              <w:autoSpaceDN w:val="0"/>
              <w:adjustRightInd w:val="0"/>
              <w:ind w:left="-240" w:right="-314" w:firstLine="1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10.12.2021.</w:t>
            </w:r>
          </w:p>
        </w:tc>
      </w:tr>
    </w:tbl>
    <w:p w:rsidR="00ED7AC7" w:rsidRDefault="00ED7AC7" w:rsidP="00ED7AC7">
      <w:pPr>
        <w:spacing w:after="120"/>
        <w:rPr>
          <w:rFonts w:ascii="Times New Roman" w:eastAsia="Times New Roman" w:hAnsi="Times New Roman" w:cs="Times New Roman"/>
          <w:sz w:val="24"/>
          <w:szCs w:val="24"/>
        </w:rPr>
      </w:pPr>
    </w:p>
    <w:p w:rsidR="00ED7AC7" w:rsidRDefault="00ED7AC7" w:rsidP="00ED7AC7">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Укупна цена обухвата  плативи износ понуђачу и у себи садржи све зависне трошкове услуге које је предм</w:t>
      </w:r>
      <w:r w:rsidR="000F5700">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т јавне набавке. </w:t>
      </w:r>
    </w:p>
    <w:p w:rsidR="00ED7AC7" w:rsidRDefault="00ED7AC7" w:rsidP="00ED7AC7">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Дана                               године                                     Лице овлашћено за заступање</w:t>
      </w:r>
    </w:p>
    <w:p w:rsidR="00ED7AC7" w:rsidRDefault="00ED7AC7" w:rsidP="00ED7AC7">
      <w:pPr>
        <w:spacing w:after="120"/>
        <w:rPr>
          <w:rFonts w:ascii="Times New Roman" w:eastAsia="Times New Roman" w:hAnsi="Times New Roman" w:cs="Times New Roman"/>
          <w:sz w:val="24"/>
          <w:szCs w:val="24"/>
        </w:rPr>
      </w:pPr>
    </w:p>
    <w:p w:rsidR="00DC10E9" w:rsidRDefault="009E49FC" w:rsidP="007329A1">
      <w:pPr>
        <w:jc w:val="both"/>
        <w:rPr>
          <w:rFonts w:ascii="Times New Roman" w:hAnsi="Times New Roman" w:cs="Times New Roman"/>
          <w:b/>
          <w:bCs/>
          <w:sz w:val="24"/>
          <w:szCs w:val="24"/>
        </w:rPr>
      </w:pPr>
      <w:r w:rsidRPr="003A5F4F">
        <w:rPr>
          <w:rFonts w:ascii="Times New Roman" w:hAnsi="Times New Roman" w:cs="Times New Roman"/>
          <w:b/>
          <w:bCs/>
          <w:sz w:val="24"/>
          <w:szCs w:val="24"/>
        </w:rPr>
        <w:t>Напомена:Овај образац је дат само као илустрација понуђачима и није га потребно достављати у понуди</w:t>
      </w:r>
      <w:r w:rsidR="00DC10E9">
        <w:rPr>
          <w:rFonts w:ascii="Times New Roman" w:hAnsi="Times New Roman" w:cs="Times New Roman"/>
          <w:b/>
          <w:bCs/>
          <w:sz w:val="24"/>
          <w:szCs w:val="24"/>
        </w:rPr>
        <w:t>.</w:t>
      </w:r>
    </w:p>
    <w:p w:rsidR="000F5700" w:rsidRPr="003A5F4F" w:rsidRDefault="000F5700" w:rsidP="007329A1">
      <w:pPr>
        <w:jc w:val="both"/>
        <w:rPr>
          <w:rFonts w:ascii="Times New Roman" w:hAnsi="Times New Roman" w:cs="Times New Roman"/>
          <w:b/>
          <w:bCs/>
          <w:sz w:val="24"/>
          <w:szCs w:val="24"/>
        </w:rPr>
      </w:pPr>
    </w:p>
    <w:p w:rsidR="000F5700" w:rsidRPr="003A5F4F" w:rsidRDefault="000F5700" w:rsidP="00E21DFF">
      <w:pPr>
        <w:rPr>
          <w:rFonts w:ascii="Arial" w:hAnsi="Arial" w:cs="Arial"/>
          <w:b/>
          <w:bCs/>
          <w:i/>
          <w:iCs/>
        </w:rPr>
      </w:pPr>
    </w:p>
    <w:p w:rsidR="000F5700" w:rsidRDefault="000F5700" w:rsidP="00E21DFF">
      <w:pPr>
        <w:rPr>
          <w:rFonts w:ascii="Arial" w:hAnsi="Arial" w:cs="Arial"/>
          <w:b/>
          <w:bCs/>
          <w:i/>
          <w:iCs/>
        </w:rPr>
      </w:pPr>
    </w:p>
    <w:p w:rsidR="000F5700" w:rsidRDefault="000F5700" w:rsidP="00E21DFF">
      <w:pPr>
        <w:rPr>
          <w:rFonts w:ascii="Arial" w:hAnsi="Arial" w:cs="Arial"/>
          <w:b/>
          <w:bCs/>
          <w:i/>
          <w:iCs/>
        </w:rPr>
      </w:pPr>
    </w:p>
    <w:p w:rsidR="000F5700" w:rsidRDefault="000F5700" w:rsidP="00E21DFF">
      <w:pPr>
        <w:rPr>
          <w:rFonts w:ascii="Arial" w:hAnsi="Arial" w:cs="Arial"/>
          <w:b/>
          <w:bCs/>
          <w:i/>
          <w:iCs/>
        </w:rPr>
      </w:pPr>
    </w:p>
    <w:p w:rsidR="000F5700" w:rsidRDefault="000F5700" w:rsidP="00E21DFF">
      <w:pPr>
        <w:rPr>
          <w:rFonts w:ascii="Arial" w:hAnsi="Arial" w:cs="Arial"/>
          <w:b/>
          <w:bCs/>
          <w:i/>
          <w:iCs/>
        </w:rPr>
      </w:pPr>
    </w:p>
    <w:p w:rsidR="00EC1DDE" w:rsidRDefault="00EC1DDE" w:rsidP="00E21DFF">
      <w:pPr>
        <w:rPr>
          <w:rFonts w:ascii="Arial" w:hAnsi="Arial" w:cs="Arial"/>
          <w:b/>
          <w:bCs/>
          <w:i/>
          <w:iCs/>
        </w:rPr>
      </w:pPr>
    </w:p>
    <w:p w:rsidR="00EC1DDE" w:rsidRDefault="00EC1DDE" w:rsidP="00EC1DDE">
      <w:pPr>
        <w:rPr>
          <w:rFonts w:ascii="Times New Roman" w:eastAsia="Times New Roman" w:hAnsi="Times New Roman" w:cs="Times New Roman"/>
          <w:b/>
          <w:bCs/>
          <w:iCs/>
          <w:sz w:val="24"/>
          <w:szCs w:val="24"/>
        </w:rPr>
      </w:pPr>
      <w:bookmarkStart w:id="11" w:name="_Hlk35607274"/>
      <w:r w:rsidRPr="0095548A">
        <w:rPr>
          <w:rFonts w:ascii="Times New Roman" w:eastAsia="Times New Roman" w:hAnsi="Times New Roman" w:cs="Times New Roman"/>
          <w:b/>
          <w:bCs/>
          <w:iCs/>
          <w:sz w:val="24"/>
          <w:szCs w:val="24"/>
        </w:rPr>
        <w:t>Образац</w:t>
      </w:r>
      <w:r w:rsidR="00081B75">
        <w:rPr>
          <w:rFonts w:ascii="Times New Roman" w:eastAsia="Times New Roman" w:hAnsi="Times New Roman" w:cs="Times New Roman"/>
          <w:b/>
          <w:bCs/>
          <w:iCs/>
          <w:sz w:val="24"/>
          <w:szCs w:val="24"/>
        </w:rPr>
        <w:t xml:space="preserve"> бр.</w:t>
      </w:r>
      <w:r>
        <w:rPr>
          <w:rFonts w:ascii="Times New Roman" w:eastAsia="Times New Roman" w:hAnsi="Times New Roman" w:cs="Times New Roman"/>
          <w:b/>
          <w:bCs/>
          <w:iCs/>
          <w:sz w:val="24"/>
          <w:szCs w:val="24"/>
        </w:rPr>
        <w:t>9</w:t>
      </w:r>
      <w:r w:rsidRPr="0095548A">
        <w:rPr>
          <w:rFonts w:ascii="Times New Roman" w:eastAsia="Times New Roman" w:hAnsi="Times New Roman" w:cs="Times New Roman"/>
          <w:b/>
          <w:bCs/>
          <w:iCs/>
          <w:sz w:val="24"/>
          <w:szCs w:val="24"/>
        </w:rPr>
        <w:t>.</w:t>
      </w:r>
    </w:p>
    <w:p w:rsidR="005E2DBD" w:rsidRPr="00B8625F" w:rsidRDefault="005E2DBD" w:rsidP="00EC1DDE">
      <w:pPr>
        <w:rPr>
          <w:b/>
          <w:bCs/>
          <w:iCs/>
          <w:sz w:val="28"/>
          <w:szCs w:val="28"/>
        </w:rPr>
      </w:pPr>
    </w:p>
    <w:p w:rsidR="00DC6E14" w:rsidRDefault="003F7E39" w:rsidP="00E21DFF">
      <w:pPr>
        <w:rPr>
          <w:rFonts w:ascii="Times New Roman" w:hAnsi="Times New Roman" w:cs="Times New Roman"/>
          <w:b/>
          <w:bCs/>
          <w:sz w:val="28"/>
          <w:szCs w:val="28"/>
        </w:rPr>
      </w:pPr>
      <w:r w:rsidRPr="0023089A">
        <w:rPr>
          <w:rFonts w:ascii="Times New Roman" w:hAnsi="Times New Roman" w:cs="Times New Roman"/>
          <w:b/>
          <w:bCs/>
          <w:sz w:val="28"/>
          <w:szCs w:val="28"/>
        </w:rPr>
        <w:t xml:space="preserve">ОБРАЗАЦ </w:t>
      </w:r>
      <w:r>
        <w:rPr>
          <w:rFonts w:ascii="Times New Roman" w:hAnsi="Times New Roman" w:cs="Times New Roman"/>
          <w:b/>
          <w:bCs/>
          <w:sz w:val="28"/>
          <w:szCs w:val="28"/>
        </w:rPr>
        <w:t xml:space="preserve"> ПОНУДЕ</w:t>
      </w:r>
    </w:p>
    <w:p w:rsidR="00DC6E14" w:rsidRPr="00F500A6" w:rsidRDefault="00DC6E14" w:rsidP="00E21DFF">
      <w:pPr>
        <w:rPr>
          <w:rFonts w:ascii="Times New Roman" w:hAnsi="Times New Roman" w:cs="Times New Roman"/>
          <w:b/>
          <w:bCs/>
          <w:sz w:val="28"/>
          <w:szCs w:val="28"/>
        </w:rPr>
      </w:pPr>
      <w:r>
        <w:rPr>
          <w:rFonts w:ascii="Times New Roman" w:hAnsi="Times New Roman" w:cs="Times New Roman"/>
          <w:b/>
          <w:bCs/>
          <w:sz w:val="28"/>
          <w:szCs w:val="28"/>
        </w:rPr>
        <w:t>Услуга ф</w:t>
      </w:r>
      <w:r w:rsidR="00840B4E">
        <w:rPr>
          <w:rFonts w:ascii="Times New Roman" w:hAnsi="Times New Roman" w:cs="Times New Roman"/>
          <w:b/>
          <w:bCs/>
          <w:sz w:val="28"/>
          <w:szCs w:val="28"/>
        </w:rPr>
        <w:t>и</w:t>
      </w:r>
      <w:r>
        <w:rPr>
          <w:rFonts w:ascii="Times New Roman" w:hAnsi="Times New Roman" w:cs="Times New Roman"/>
          <w:b/>
          <w:bCs/>
          <w:sz w:val="28"/>
          <w:szCs w:val="28"/>
        </w:rPr>
        <w:t xml:space="preserve">нансијске ревизије </w:t>
      </w:r>
      <w:r w:rsidRPr="00F500A6">
        <w:rPr>
          <w:rFonts w:ascii="Times New Roman" w:hAnsi="Times New Roman" w:cs="Times New Roman"/>
          <w:b/>
          <w:bCs/>
          <w:sz w:val="28"/>
          <w:szCs w:val="28"/>
        </w:rPr>
        <w:t xml:space="preserve">пројекта </w:t>
      </w:r>
      <w:r w:rsidR="00840B4E" w:rsidRPr="00F500A6">
        <w:rPr>
          <w:rFonts w:ascii="Times New Roman" w:hAnsi="Times New Roman" w:cs="Times New Roman"/>
          <w:b/>
          <w:bCs/>
          <w:sz w:val="24"/>
          <w:szCs w:val="24"/>
        </w:rPr>
        <w:t>КЕY</w:t>
      </w:r>
      <w:r w:rsidR="00F500A6" w:rsidRPr="00F500A6">
        <w:rPr>
          <w:rFonts w:ascii="Times New Roman" w:hAnsi="Times New Roman" w:cs="Times New Roman"/>
          <w:b/>
          <w:bCs/>
          <w:sz w:val="24"/>
          <w:szCs w:val="24"/>
        </w:rPr>
        <w:t xml:space="preserve">ЈНМВ бр.02/2020     </w:t>
      </w:r>
    </w:p>
    <w:p w:rsidR="00EC1DDE" w:rsidRPr="00F500A6" w:rsidRDefault="00EC1DDE" w:rsidP="00E21DFF">
      <w:pPr>
        <w:rPr>
          <w:rFonts w:ascii="Times New Roman" w:hAnsi="Times New Roman" w:cs="Times New Roman"/>
          <w:b/>
          <w:bCs/>
        </w:rPr>
      </w:pPr>
    </w:p>
    <w:p w:rsidR="00EC1DDE" w:rsidRPr="00046892" w:rsidRDefault="003F7E39" w:rsidP="00C14258">
      <w:pPr>
        <w:jc w:val="both"/>
        <w:rPr>
          <w:rFonts w:ascii="Times New Roman" w:hAnsi="Times New Roman" w:cs="Times New Roman"/>
          <w:sz w:val="24"/>
          <w:szCs w:val="24"/>
        </w:rPr>
      </w:pPr>
      <w:r>
        <w:rPr>
          <w:rFonts w:ascii="Times New Roman" w:hAnsi="Times New Roman" w:cs="Times New Roman"/>
          <w:sz w:val="24"/>
          <w:szCs w:val="24"/>
        </w:rPr>
        <w:t xml:space="preserve">Понуда бр.__________ од дана ___________  године, за набавку услуге финансијске ревизије, који се у оквиру ЕРАСМУС + програма, реализује под називом КЕY, по позиву Високе школе струковних студија за образовање васпитача у Новом Саду, бр.          од дана </w:t>
      </w:r>
    </w:p>
    <w:p w:rsidR="00E21DFF" w:rsidRDefault="00E21DFF" w:rsidP="00E21DFF"/>
    <w:tbl>
      <w:tblPr>
        <w:tblW w:w="10200" w:type="dxa"/>
        <w:tblInd w:w="-132"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000"/>
      </w:tblPr>
      <w:tblGrid>
        <w:gridCol w:w="4370"/>
        <w:gridCol w:w="5830"/>
      </w:tblGrid>
      <w:tr w:rsidR="00046892" w:rsidRPr="0095548A" w:rsidTr="00901C4A">
        <w:trPr>
          <w:trHeight w:val="567"/>
        </w:trPr>
        <w:tc>
          <w:tcPr>
            <w:tcW w:w="4370" w:type="dxa"/>
            <w:shd w:val="clear" w:color="000000" w:fill="FFFFFF"/>
            <w:vAlign w:val="center"/>
          </w:tcPr>
          <w:p w:rsidR="00046892" w:rsidRPr="0095548A" w:rsidRDefault="00F500A6" w:rsidP="004D3ABE">
            <w:pPr>
              <w:autoSpaceDE w:val="0"/>
              <w:autoSpaceDN w:val="0"/>
              <w:adjustRightInd w:val="0"/>
              <w:ind w:left="12" w:right="-314" w:firstLine="1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Понуђена цена без пдв</w:t>
            </w:r>
          </w:p>
        </w:tc>
        <w:tc>
          <w:tcPr>
            <w:tcW w:w="5830" w:type="dxa"/>
            <w:shd w:val="clear" w:color="000000" w:fill="FFFFFF"/>
            <w:vAlign w:val="center"/>
          </w:tcPr>
          <w:p w:rsidR="00046892" w:rsidRPr="0095548A" w:rsidRDefault="00046892" w:rsidP="004D3ABE">
            <w:pPr>
              <w:autoSpaceDE w:val="0"/>
              <w:autoSpaceDN w:val="0"/>
              <w:adjustRightInd w:val="0"/>
              <w:ind w:left="-240" w:right="-314" w:firstLine="12"/>
              <w:jc w:val="center"/>
              <w:rPr>
                <w:rFonts w:ascii="Times New Roman" w:eastAsia="Times New Roman" w:hAnsi="Times New Roman" w:cs="Times New Roman"/>
                <w:sz w:val="24"/>
                <w:szCs w:val="24"/>
              </w:rPr>
            </w:pPr>
          </w:p>
        </w:tc>
      </w:tr>
      <w:tr w:rsidR="00046892" w:rsidRPr="0095548A" w:rsidTr="00901C4A">
        <w:trPr>
          <w:trHeight w:val="567"/>
        </w:trPr>
        <w:tc>
          <w:tcPr>
            <w:tcW w:w="4370" w:type="dxa"/>
            <w:shd w:val="clear" w:color="000000" w:fill="FFFFFF"/>
            <w:vAlign w:val="center"/>
          </w:tcPr>
          <w:p w:rsidR="00046892" w:rsidRPr="0095548A" w:rsidRDefault="00F500A6" w:rsidP="004D3ABE">
            <w:pPr>
              <w:autoSpaceDE w:val="0"/>
              <w:autoSpaceDN w:val="0"/>
              <w:adjustRightInd w:val="0"/>
              <w:ind w:left="12" w:right="-314" w:firstLine="1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Износ пдв-а</w:t>
            </w:r>
          </w:p>
        </w:tc>
        <w:tc>
          <w:tcPr>
            <w:tcW w:w="5830" w:type="dxa"/>
            <w:shd w:val="clear" w:color="000000" w:fill="FFFFFF"/>
            <w:vAlign w:val="center"/>
          </w:tcPr>
          <w:p w:rsidR="00046892" w:rsidRPr="0095548A" w:rsidRDefault="00046892" w:rsidP="004D3ABE">
            <w:pPr>
              <w:autoSpaceDE w:val="0"/>
              <w:autoSpaceDN w:val="0"/>
              <w:adjustRightInd w:val="0"/>
              <w:ind w:left="-240" w:right="-314" w:firstLine="12"/>
              <w:jc w:val="center"/>
              <w:rPr>
                <w:rFonts w:ascii="Times New Roman" w:eastAsia="Times New Roman" w:hAnsi="Times New Roman" w:cs="Times New Roman"/>
                <w:sz w:val="24"/>
                <w:szCs w:val="24"/>
              </w:rPr>
            </w:pPr>
          </w:p>
        </w:tc>
      </w:tr>
      <w:tr w:rsidR="00046892" w:rsidRPr="0095548A" w:rsidTr="00901C4A">
        <w:trPr>
          <w:trHeight w:val="567"/>
        </w:trPr>
        <w:tc>
          <w:tcPr>
            <w:tcW w:w="4370" w:type="dxa"/>
            <w:shd w:val="clear" w:color="000000" w:fill="FFFFFF"/>
            <w:vAlign w:val="center"/>
          </w:tcPr>
          <w:p w:rsidR="00046892" w:rsidRPr="0095548A" w:rsidRDefault="00F500A6" w:rsidP="004D3ABE">
            <w:pPr>
              <w:autoSpaceDE w:val="0"/>
              <w:autoSpaceDN w:val="0"/>
              <w:adjustRightInd w:val="0"/>
              <w:ind w:left="12" w:right="-314" w:firstLine="1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Укупна цена са пдв-ом</w:t>
            </w:r>
          </w:p>
        </w:tc>
        <w:tc>
          <w:tcPr>
            <w:tcW w:w="5830" w:type="dxa"/>
            <w:shd w:val="clear" w:color="000000" w:fill="FFFFFF"/>
            <w:vAlign w:val="center"/>
          </w:tcPr>
          <w:p w:rsidR="00046892" w:rsidRPr="0095548A" w:rsidRDefault="00046892" w:rsidP="004D3ABE">
            <w:pPr>
              <w:autoSpaceDE w:val="0"/>
              <w:autoSpaceDN w:val="0"/>
              <w:adjustRightInd w:val="0"/>
              <w:ind w:left="-240" w:right="-314" w:firstLine="12"/>
              <w:jc w:val="center"/>
              <w:rPr>
                <w:rFonts w:ascii="Times New Roman" w:eastAsia="Times New Roman" w:hAnsi="Times New Roman" w:cs="Times New Roman"/>
                <w:sz w:val="24"/>
                <w:szCs w:val="24"/>
              </w:rPr>
            </w:pPr>
          </w:p>
        </w:tc>
      </w:tr>
      <w:tr w:rsidR="00046892" w:rsidRPr="0095548A" w:rsidTr="00901C4A">
        <w:trPr>
          <w:trHeight w:val="567"/>
        </w:trPr>
        <w:tc>
          <w:tcPr>
            <w:tcW w:w="4370" w:type="dxa"/>
            <w:shd w:val="clear" w:color="000000" w:fill="FFFFFF"/>
            <w:vAlign w:val="center"/>
          </w:tcPr>
          <w:p w:rsidR="00046892" w:rsidRPr="0095548A" w:rsidRDefault="00F500A6" w:rsidP="004D3ABE">
            <w:pPr>
              <w:autoSpaceDE w:val="0"/>
              <w:autoSpaceDN w:val="0"/>
              <w:adjustRightInd w:val="0"/>
              <w:ind w:left="12" w:right="-314" w:firstLine="1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Рок важења понуде (не може бити краћи од </w:t>
            </w:r>
            <w:r w:rsidR="00D77233">
              <w:rPr>
                <w:rFonts w:ascii="Times New Roman" w:eastAsia="Times New Roman" w:hAnsi="Times New Roman" w:cs="Times New Roman"/>
                <w:sz w:val="24"/>
                <w:szCs w:val="24"/>
              </w:rPr>
              <w:t>9</w:t>
            </w:r>
            <w:r w:rsidR="00C14258">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дана)</w:t>
            </w:r>
          </w:p>
        </w:tc>
        <w:tc>
          <w:tcPr>
            <w:tcW w:w="5830" w:type="dxa"/>
            <w:shd w:val="clear" w:color="000000" w:fill="FFFFFF"/>
            <w:vAlign w:val="center"/>
          </w:tcPr>
          <w:p w:rsidR="00046892" w:rsidRPr="0095548A" w:rsidRDefault="00046892" w:rsidP="004D3ABE">
            <w:pPr>
              <w:autoSpaceDE w:val="0"/>
              <w:autoSpaceDN w:val="0"/>
              <w:adjustRightInd w:val="0"/>
              <w:ind w:left="-240" w:right="-314" w:firstLine="12"/>
              <w:jc w:val="center"/>
              <w:rPr>
                <w:rFonts w:ascii="Times New Roman" w:eastAsia="Times New Roman" w:hAnsi="Times New Roman" w:cs="Times New Roman"/>
                <w:sz w:val="24"/>
                <w:szCs w:val="24"/>
              </w:rPr>
            </w:pPr>
          </w:p>
        </w:tc>
      </w:tr>
      <w:tr w:rsidR="00046892" w:rsidRPr="0095548A" w:rsidTr="00901C4A">
        <w:trPr>
          <w:trHeight w:val="567"/>
        </w:trPr>
        <w:tc>
          <w:tcPr>
            <w:tcW w:w="4370" w:type="dxa"/>
            <w:shd w:val="clear" w:color="000000" w:fill="FFFFFF"/>
            <w:vAlign w:val="center"/>
          </w:tcPr>
          <w:p w:rsidR="00046892" w:rsidRPr="0095548A" w:rsidRDefault="00F500A6" w:rsidP="004D3ABE">
            <w:pPr>
              <w:autoSpaceDE w:val="0"/>
              <w:autoSpaceDN w:val="0"/>
              <w:adjustRightInd w:val="0"/>
              <w:ind w:left="12" w:right="-314" w:firstLine="1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Начин плаћања</w:t>
            </w:r>
          </w:p>
        </w:tc>
        <w:tc>
          <w:tcPr>
            <w:tcW w:w="5830" w:type="dxa"/>
            <w:shd w:val="clear" w:color="000000" w:fill="FFFFFF"/>
            <w:vAlign w:val="center"/>
          </w:tcPr>
          <w:p w:rsidR="005060A6" w:rsidRDefault="004D3ABE" w:rsidP="004D3ABE">
            <w:pPr>
              <w:autoSpaceDE w:val="0"/>
              <w:autoSpaceDN w:val="0"/>
              <w:adjustRightInd w:val="0"/>
              <w:ind w:left="-240" w:right="-314" w:firstLine="1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005060A6">
              <w:rPr>
                <w:rFonts w:ascii="Times New Roman" w:eastAsia="Times New Roman" w:hAnsi="Times New Roman" w:cs="Times New Roman"/>
                <w:sz w:val="24"/>
                <w:szCs w:val="24"/>
              </w:rPr>
              <w:t xml:space="preserve">% </w:t>
            </w:r>
            <w:r w:rsidR="00F500A6">
              <w:rPr>
                <w:rFonts w:ascii="Times New Roman" w:eastAsia="Times New Roman" w:hAnsi="Times New Roman" w:cs="Times New Roman"/>
                <w:sz w:val="24"/>
                <w:szCs w:val="24"/>
              </w:rPr>
              <w:t>укупне цене</w:t>
            </w:r>
            <w:r w:rsidR="005060A6">
              <w:rPr>
                <w:rFonts w:ascii="Times New Roman" w:eastAsia="Times New Roman" w:hAnsi="Times New Roman" w:cs="Times New Roman"/>
                <w:sz w:val="24"/>
                <w:szCs w:val="24"/>
              </w:rPr>
              <w:t xml:space="preserve"> по достави  извештаја о ревизији </w:t>
            </w:r>
            <w:r w:rsidR="00F500A6">
              <w:rPr>
                <w:rFonts w:ascii="Times New Roman" w:eastAsia="Times New Roman" w:hAnsi="Times New Roman" w:cs="Times New Roman"/>
                <w:sz w:val="24"/>
                <w:szCs w:val="24"/>
              </w:rPr>
              <w:t xml:space="preserve"> за</w:t>
            </w:r>
          </w:p>
          <w:p w:rsidR="005060A6" w:rsidRDefault="005060A6" w:rsidP="004D3ABE">
            <w:pPr>
              <w:autoSpaceDE w:val="0"/>
              <w:autoSpaceDN w:val="0"/>
              <w:adjustRightInd w:val="0"/>
              <w:ind w:left="-240" w:right="-314" w:firstLine="1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прву фазу пројекта и </w:t>
            </w:r>
            <w:r w:rsidR="000F5700">
              <w:rPr>
                <w:rFonts w:ascii="Times New Roman" w:eastAsia="Times New Roman" w:hAnsi="Times New Roman" w:cs="Times New Roman"/>
                <w:sz w:val="24"/>
                <w:szCs w:val="24"/>
              </w:rPr>
              <w:t>7</w:t>
            </w:r>
            <w:r w:rsidR="004D3ABE">
              <w:rPr>
                <w:rFonts w:ascii="Times New Roman" w:eastAsia="Times New Roman" w:hAnsi="Times New Roman" w:cs="Times New Roman"/>
                <w:sz w:val="24"/>
                <w:szCs w:val="24"/>
              </w:rPr>
              <w:t>0</w:t>
            </w:r>
            <w:r>
              <w:rPr>
                <w:rFonts w:ascii="Times New Roman" w:eastAsia="Times New Roman" w:hAnsi="Times New Roman" w:cs="Times New Roman"/>
                <w:sz w:val="24"/>
                <w:szCs w:val="24"/>
              </w:rPr>
              <w:t>% укупне цене по</w:t>
            </w:r>
          </w:p>
          <w:p w:rsidR="00046892" w:rsidRDefault="00F500A6" w:rsidP="004D3ABE">
            <w:pPr>
              <w:autoSpaceDE w:val="0"/>
              <w:autoSpaceDN w:val="0"/>
              <w:adjustRightInd w:val="0"/>
              <w:ind w:left="-240" w:right="-314" w:firstLine="1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достави завршног извештаја, </w:t>
            </w:r>
            <w:r w:rsidR="00901C4A">
              <w:rPr>
                <w:rFonts w:ascii="Times New Roman" w:eastAsia="Times New Roman" w:hAnsi="Times New Roman" w:cs="Times New Roman"/>
                <w:sz w:val="24"/>
                <w:szCs w:val="24"/>
              </w:rPr>
              <w:t>по</w:t>
            </w:r>
            <w:r>
              <w:rPr>
                <w:rFonts w:ascii="Times New Roman" w:eastAsia="Times New Roman" w:hAnsi="Times New Roman" w:cs="Times New Roman"/>
                <w:sz w:val="24"/>
                <w:szCs w:val="24"/>
              </w:rPr>
              <w:t xml:space="preserve"> пр</w:t>
            </w:r>
            <w:r w:rsidR="00840B4E">
              <w:rPr>
                <w:rFonts w:ascii="Times New Roman" w:eastAsia="Times New Roman" w:hAnsi="Times New Roman" w:cs="Times New Roman"/>
                <w:sz w:val="24"/>
                <w:szCs w:val="24"/>
              </w:rPr>
              <w:t>а</w:t>
            </w:r>
            <w:r>
              <w:rPr>
                <w:rFonts w:ascii="Times New Roman" w:eastAsia="Times New Roman" w:hAnsi="Times New Roman" w:cs="Times New Roman"/>
                <w:sz w:val="24"/>
                <w:szCs w:val="24"/>
              </w:rPr>
              <w:t>вилима Ерасмус+</w:t>
            </w:r>
          </w:p>
          <w:p w:rsidR="005060A6" w:rsidRPr="0095548A" w:rsidRDefault="005060A6" w:rsidP="004D3ABE">
            <w:pPr>
              <w:autoSpaceDE w:val="0"/>
              <w:autoSpaceDN w:val="0"/>
              <w:adjustRightInd w:val="0"/>
              <w:ind w:left="-240" w:right="-314" w:firstLine="1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пројекта</w:t>
            </w:r>
          </w:p>
        </w:tc>
      </w:tr>
      <w:tr w:rsidR="00046892" w:rsidRPr="0095548A" w:rsidTr="00901C4A">
        <w:trPr>
          <w:trHeight w:val="567"/>
        </w:trPr>
        <w:tc>
          <w:tcPr>
            <w:tcW w:w="4370" w:type="dxa"/>
            <w:shd w:val="clear" w:color="000000" w:fill="FFFFFF"/>
            <w:vAlign w:val="center"/>
          </w:tcPr>
          <w:p w:rsidR="00046892" w:rsidRPr="0095548A" w:rsidRDefault="00F500A6" w:rsidP="004D3ABE">
            <w:pPr>
              <w:autoSpaceDE w:val="0"/>
              <w:autoSpaceDN w:val="0"/>
              <w:adjustRightInd w:val="0"/>
              <w:ind w:left="12" w:right="-314" w:firstLine="1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Рок плаћања</w:t>
            </w:r>
          </w:p>
        </w:tc>
        <w:tc>
          <w:tcPr>
            <w:tcW w:w="5830" w:type="dxa"/>
            <w:shd w:val="clear" w:color="000000" w:fill="FFFFFF"/>
            <w:vAlign w:val="center"/>
          </w:tcPr>
          <w:p w:rsidR="00F500A6" w:rsidRDefault="007329A1" w:rsidP="004D3ABE">
            <w:pPr>
              <w:autoSpaceDE w:val="0"/>
              <w:autoSpaceDN w:val="0"/>
              <w:adjustRightInd w:val="0"/>
              <w:ind w:left="-240" w:right="-314" w:firstLine="1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 45</w:t>
            </w:r>
            <w:r w:rsidR="00F500A6">
              <w:rPr>
                <w:rFonts w:ascii="Times New Roman" w:eastAsia="Times New Roman" w:hAnsi="Times New Roman" w:cs="Times New Roman"/>
                <w:sz w:val="24"/>
                <w:szCs w:val="24"/>
              </w:rPr>
              <w:t xml:space="preserve"> дана од дана достављања извештаја и постављања</w:t>
            </w:r>
          </w:p>
          <w:p w:rsidR="00046892" w:rsidRPr="0095548A" w:rsidRDefault="00F500A6" w:rsidP="004D3ABE">
            <w:pPr>
              <w:autoSpaceDE w:val="0"/>
              <w:autoSpaceDN w:val="0"/>
              <w:adjustRightInd w:val="0"/>
              <w:ind w:right="-314"/>
              <w:rPr>
                <w:rFonts w:ascii="Times New Roman" w:eastAsia="Times New Roman" w:hAnsi="Times New Roman" w:cs="Times New Roman"/>
                <w:sz w:val="24"/>
                <w:szCs w:val="24"/>
              </w:rPr>
            </w:pPr>
            <w:r>
              <w:rPr>
                <w:rFonts w:ascii="Times New Roman" w:eastAsia="Times New Roman" w:hAnsi="Times New Roman" w:cs="Times New Roman"/>
                <w:sz w:val="24"/>
                <w:szCs w:val="24"/>
              </w:rPr>
              <w:t>фактуре на ЦРФ</w:t>
            </w:r>
          </w:p>
        </w:tc>
      </w:tr>
      <w:tr w:rsidR="00046892" w:rsidRPr="0095548A" w:rsidTr="00901C4A">
        <w:trPr>
          <w:trHeight w:val="567"/>
        </w:trPr>
        <w:tc>
          <w:tcPr>
            <w:tcW w:w="4370" w:type="dxa"/>
            <w:shd w:val="clear" w:color="000000" w:fill="FFFFFF"/>
            <w:vAlign w:val="center"/>
          </w:tcPr>
          <w:p w:rsidR="00840B4E" w:rsidRDefault="00F500A6" w:rsidP="004D3ABE">
            <w:pPr>
              <w:autoSpaceDE w:val="0"/>
              <w:autoSpaceDN w:val="0"/>
              <w:adjustRightInd w:val="0"/>
              <w:ind w:left="12" w:right="-314" w:firstLine="1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Рок за доставу </w:t>
            </w:r>
            <w:r w:rsidR="00840B4E">
              <w:rPr>
                <w:rFonts w:ascii="Times New Roman" w:eastAsia="Times New Roman" w:hAnsi="Times New Roman" w:cs="Times New Roman"/>
                <w:sz w:val="24"/>
                <w:szCs w:val="24"/>
              </w:rPr>
              <w:t>извештаја о финансијској</w:t>
            </w:r>
          </w:p>
          <w:p w:rsidR="00046892" w:rsidRDefault="00840B4E" w:rsidP="004D3ABE">
            <w:pPr>
              <w:autoSpaceDE w:val="0"/>
              <w:autoSpaceDN w:val="0"/>
              <w:adjustRightInd w:val="0"/>
              <w:ind w:left="12" w:right="-314" w:firstLine="1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ревизији </w:t>
            </w:r>
            <w:r w:rsidR="00AB4B56">
              <w:rPr>
                <w:rFonts w:ascii="Times New Roman" w:eastAsia="Times New Roman" w:hAnsi="Times New Roman" w:cs="Times New Roman"/>
                <w:sz w:val="24"/>
                <w:szCs w:val="24"/>
              </w:rPr>
              <w:t xml:space="preserve"> прв</w:t>
            </w:r>
            <w:r w:rsidR="005060A6">
              <w:rPr>
                <w:rFonts w:ascii="Times New Roman" w:eastAsia="Times New Roman" w:hAnsi="Times New Roman" w:cs="Times New Roman"/>
                <w:sz w:val="24"/>
                <w:szCs w:val="24"/>
              </w:rPr>
              <w:t>е фазе</w:t>
            </w:r>
            <w:r w:rsidR="00AB4B56">
              <w:rPr>
                <w:rFonts w:ascii="Times New Roman" w:eastAsia="Times New Roman" w:hAnsi="Times New Roman" w:cs="Times New Roman"/>
                <w:sz w:val="24"/>
                <w:szCs w:val="24"/>
              </w:rPr>
              <w:t xml:space="preserve"> пројекта, за период</w:t>
            </w:r>
          </w:p>
          <w:p w:rsidR="00AB4B56" w:rsidRPr="0095548A" w:rsidRDefault="00AB4B56" w:rsidP="004D3ABE">
            <w:pPr>
              <w:autoSpaceDE w:val="0"/>
              <w:autoSpaceDN w:val="0"/>
              <w:adjustRightInd w:val="0"/>
              <w:ind w:left="12" w:right="-314" w:firstLine="1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од 01.12.2018-31.05.2020.године</w:t>
            </w:r>
          </w:p>
        </w:tc>
        <w:tc>
          <w:tcPr>
            <w:tcW w:w="5830" w:type="dxa"/>
            <w:shd w:val="clear" w:color="000000" w:fill="FFFFFF"/>
            <w:vAlign w:val="center"/>
          </w:tcPr>
          <w:p w:rsidR="00046892" w:rsidRPr="0095548A" w:rsidRDefault="000F5700" w:rsidP="003B5047">
            <w:pPr>
              <w:autoSpaceDE w:val="0"/>
              <w:autoSpaceDN w:val="0"/>
              <w:adjustRightInd w:val="0"/>
              <w:ind w:left="-240" w:right="-314" w:firstLine="12"/>
              <w:rPr>
                <w:rFonts w:ascii="Times New Roman" w:eastAsia="Times New Roman" w:hAnsi="Times New Roman" w:cs="Times New Roman"/>
                <w:sz w:val="24"/>
                <w:szCs w:val="24"/>
              </w:rPr>
            </w:pPr>
            <w:r>
              <w:rPr>
                <w:rFonts w:ascii="Times New Roman" w:eastAsia="Times New Roman" w:hAnsi="Times New Roman" w:cs="Times New Roman"/>
                <w:sz w:val="24"/>
                <w:szCs w:val="24"/>
              </w:rPr>
              <w:t>20.06.2020.</w:t>
            </w:r>
          </w:p>
        </w:tc>
      </w:tr>
      <w:tr w:rsidR="00046892" w:rsidRPr="0095548A" w:rsidTr="00901C4A">
        <w:trPr>
          <w:trHeight w:val="567"/>
        </w:trPr>
        <w:tc>
          <w:tcPr>
            <w:tcW w:w="4370" w:type="dxa"/>
            <w:shd w:val="clear" w:color="000000" w:fill="FFFFFF"/>
            <w:vAlign w:val="center"/>
          </w:tcPr>
          <w:p w:rsidR="00AB4B56" w:rsidRDefault="00AB4B56" w:rsidP="004D3ABE">
            <w:pPr>
              <w:autoSpaceDE w:val="0"/>
              <w:autoSpaceDN w:val="0"/>
              <w:adjustRightInd w:val="0"/>
              <w:ind w:left="12" w:right="-314" w:firstLine="1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Рок доставе извештаја о финансијској</w:t>
            </w:r>
          </w:p>
          <w:p w:rsidR="00AB4B56" w:rsidRDefault="00AB4B56" w:rsidP="004D3ABE">
            <w:pPr>
              <w:autoSpaceDE w:val="0"/>
              <w:autoSpaceDN w:val="0"/>
              <w:adjustRightInd w:val="0"/>
              <w:ind w:left="12" w:right="-314" w:firstLine="1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ревизији  дру</w:t>
            </w:r>
            <w:r w:rsidR="005060A6">
              <w:rPr>
                <w:rFonts w:ascii="Times New Roman" w:eastAsia="Times New Roman" w:hAnsi="Times New Roman" w:cs="Times New Roman"/>
                <w:sz w:val="24"/>
                <w:szCs w:val="24"/>
              </w:rPr>
              <w:t>ге фазе</w:t>
            </w:r>
            <w:r>
              <w:rPr>
                <w:rFonts w:ascii="Times New Roman" w:eastAsia="Times New Roman" w:hAnsi="Times New Roman" w:cs="Times New Roman"/>
                <w:sz w:val="24"/>
                <w:szCs w:val="24"/>
              </w:rPr>
              <w:t xml:space="preserve"> пројекта, за период</w:t>
            </w:r>
          </w:p>
          <w:p w:rsidR="00046892" w:rsidRPr="0095548A" w:rsidRDefault="00AB4B56" w:rsidP="004D3ABE">
            <w:pPr>
              <w:autoSpaceDE w:val="0"/>
              <w:autoSpaceDN w:val="0"/>
              <w:adjustRightInd w:val="0"/>
              <w:ind w:left="12" w:right="-314" w:firstLine="1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од 01.</w:t>
            </w:r>
            <w:r w:rsidR="00C14258">
              <w:rPr>
                <w:rFonts w:ascii="Times New Roman" w:eastAsia="Times New Roman" w:hAnsi="Times New Roman" w:cs="Times New Roman"/>
                <w:sz w:val="24"/>
                <w:szCs w:val="24"/>
              </w:rPr>
              <w:t>06</w:t>
            </w:r>
            <w:r>
              <w:rPr>
                <w:rFonts w:ascii="Times New Roman" w:eastAsia="Times New Roman" w:hAnsi="Times New Roman" w:cs="Times New Roman"/>
                <w:sz w:val="24"/>
                <w:szCs w:val="24"/>
              </w:rPr>
              <w:t>.20</w:t>
            </w:r>
            <w:r w:rsidR="00C14258">
              <w:rPr>
                <w:rFonts w:ascii="Times New Roman" w:eastAsia="Times New Roman" w:hAnsi="Times New Roman" w:cs="Times New Roman"/>
                <w:sz w:val="24"/>
                <w:szCs w:val="24"/>
              </w:rPr>
              <w:t>20</w:t>
            </w:r>
            <w:r>
              <w:rPr>
                <w:rFonts w:ascii="Times New Roman" w:eastAsia="Times New Roman" w:hAnsi="Times New Roman" w:cs="Times New Roman"/>
                <w:sz w:val="24"/>
                <w:szCs w:val="24"/>
              </w:rPr>
              <w:t>-</w:t>
            </w:r>
            <w:r w:rsidR="004C0FEE">
              <w:rPr>
                <w:rFonts w:ascii="Times New Roman" w:eastAsia="Times New Roman" w:hAnsi="Times New Roman" w:cs="Times New Roman"/>
                <w:sz w:val="24"/>
                <w:szCs w:val="24"/>
              </w:rPr>
              <w:t>15</w:t>
            </w:r>
            <w:r>
              <w:rPr>
                <w:rFonts w:ascii="Times New Roman" w:eastAsia="Times New Roman" w:hAnsi="Times New Roman" w:cs="Times New Roman"/>
                <w:sz w:val="24"/>
                <w:szCs w:val="24"/>
              </w:rPr>
              <w:t>.</w:t>
            </w:r>
            <w:r w:rsidR="00C14258">
              <w:rPr>
                <w:rFonts w:ascii="Times New Roman" w:eastAsia="Times New Roman" w:hAnsi="Times New Roman" w:cs="Times New Roman"/>
                <w:sz w:val="24"/>
                <w:szCs w:val="24"/>
              </w:rPr>
              <w:t>11</w:t>
            </w:r>
            <w:r>
              <w:rPr>
                <w:rFonts w:ascii="Times New Roman" w:eastAsia="Times New Roman" w:hAnsi="Times New Roman" w:cs="Times New Roman"/>
                <w:sz w:val="24"/>
                <w:szCs w:val="24"/>
              </w:rPr>
              <w:t>.202</w:t>
            </w:r>
            <w:r w:rsidR="00C14258">
              <w:rPr>
                <w:rFonts w:ascii="Times New Roman" w:eastAsia="Times New Roman" w:hAnsi="Times New Roman" w:cs="Times New Roman"/>
                <w:sz w:val="24"/>
                <w:szCs w:val="24"/>
              </w:rPr>
              <w:t>1</w:t>
            </w:r>
            <w:r>
              <w:rPr>
                <w:rFonts w:ascii="Times New Roman" w:eastAsia="Times New Roman" w:hAnsi="Times New Roman" w:cs="Times New Roman"/>
                <w:sz w:val="24"/>
                <w:szCs w:val="24"/>
              </w:rPr>
              <w:t>.године</w:t>
            </w:r>
          </w:p>
        </w:tc>
        <w:tc>
          <w:tcPr>
            <w:tcW w:w="5830" w:type="dxa"/>
            <w:shd w:val="clear" w:color="000000" w:fill="FFFFFF"/>
            <w:vAlign w:val="center"/>
          </w:tcPr>
          <w:p w:rsidR="00046892" w:rsidRPr="0095548A" w:rsidRDefault="000F5700" w:rsidP="003B5047">
            <w:pPr>
              <w:autoSpaceDE w:val="0"/>
              <w:autoSpaceDN w:val="0"/>
              <w:adjustRightInd w:val="0"/>
              <w:ind w:left="-240" w:right="-314" w:firstLine="12"/>
              <w:rPr>
                <w:rFonts w:ascii="Times New Roman" w:eastAsia="Times New Roman" w:hAnsi="Times New Roman" w:cs="Times New Roman"/>
                <w:sz w:val="24"/>
                <w:szCs w:val="24"/>
              </w:rPr>
            </w:pPr>
            <w:r>
              <w:rPr>
                <w:rFonts w:ascii="Times New Roman" w:eastAsia="Times New Roman" w:hAnsi="Times New Roman" w:cs="Times New Roman"/>
                <w:sz w:val="24"/>
                <w:szCs w:val="24"/>
              </w:rPr>
              <w:t>10.12.2021.</w:t>
            </w:r>
          </w:p>
        </w:tc>
      </w:tr>
    </w:tbl>
    <w:p w:rsidR="00726411" w:rsidRDefault="00726411" w:rsidP="00C14258">
      <w:pPr>
        <w:spacing w:after="120"/>
        <w:jc w:val="both"/>
        <w:rPr>
          <w:rFonts w:ascii="Times New Roman" w:eastAsia="Times New Roman" w:hAnsi="Times New Roman" w:cs="Times New Roman"/>
          <w:sz w:val="24"/>
          <w:szCs w:val="24"/>
        </w:rPr>
      </w:pPr>
    </w:p>
    <w:p w:rsidR="00901C4A" w:rsidRDefault="00901C4A" w:rsidP="00C14258">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Укупна цена обухвата  плативи износ понуђачу и у себи с</w:t>
      </w:r>
      <w:r w:rsidR="00C14258">
        <w:rPr>
          <w:rFonts w:ascii="Times New Roman" w:eastAsia="Times New Roman" w:hAnsi="Times New Roman" w:cs="Times New Roman"/>
          <w:sz w:val="24"/>
          <w:szCs w:val="24"/>
        </w:rPr>
        <w:t>а</w:t>
      </w:r>
      <w:r>
        <w:rPr>
          <w:rFonts w:ascii="Times New Roman" w:eastAsia="Times New Roman" w:hAnsi="Times New Roman" w:cs="Times New Roman"/>
          <w:sz w:val="24"/>
          <w:szCs w:val="24"/>
        </w:rPr>
        <w:t>држи све зависне трошкове услуге које је предм</w:t>
      </w:r>
      <w:r w:rsidR="00726411">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т јавне набавке. </w:t>
      </w:r>
    </w:p>
    <w:p w:rsidR="007062F7" w:rsidRDefault="007062F7" w:rsidP="007062F7">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Дана                               године                                     Лице овлашћено за заступање</w:t>
      </w:r>
    </w:p>
    <w:p w:rsidR="007062F7" w:rsidRDefault="007062F7" w:rsidP="007062F7">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__________________________</w:t>
      </w:r>
      <w:r>
        <w:rPr>
          <w:rFonts w:ascii="Times New Roman" w:eastAsia="Times New Roman" w:hAnsi="Times New Roman" w:cs="Times New Roman"/>
          <w:sz w:val="24"/>
          <w:szCs w:val="24"/>
        </w:rPr>
        <w:tab/>
      </w:r>
    </w:p>
    <w:p w:rsidR="007062F7" w:rsidRPr="003A5F4F" w:rsidRDefault="00840B4E" w:rsidP="00726411">
      <w:pPr>
        <w:spacing w:after="120"/>
        <w:jc w:val="both"/>
        <w:rPr>
          <w:rFonts w:ascii="Times New Roman" w:hAnsi="Times New Roman" w:cs="Times New Roman"/>
          <w:sz w:val="24"/>
          <w:szCs w:val="24"/>
        </w:rPr>
      </w:pPr>
      <w:r w:rsidRPr="003A5F4F">
        <w:rPr>
          <w:rFonts w:ascii="Times New Roman" w:hAnsi="Times New Roman" w:cs="Times New Roman"/>
          <w:sz w:val="24"/>
          <w:szCs w:val="24"/>
        </w:rPr>
        <w:t>Напомена:Образац понуде понуђач мора да попуни и потпишечиме потврђује да су тачни подаци који су у обрасцу понуде наведени.</w:t>
      </w:r>
      <w:r w:rsidR="003B5047" w:rsidRPr="003A5F4F">
        <w:rPr>
          <w:rFonts w:ascii="Times New Roman" w:hAnsi="Times New Roman" w:cs="Times New Roman"/>
          <w:sz w:val="24"/>
          <w:szCs w:val="24"/>
        </w:rPr>
        <w:t>У</w:t>
      </w:r>
      <w:r w:rsidRPr="003A5F4F">
        <w:rPr>
          <w:rFonts w:ascii="Times New Roman" w:hAnsi="Times New Roman" w:cs="Times New Roman"/>
          <w:sz w:val="24"/>
          <w:szCs w:val="24"/>
        </w:rPr>
        <w:t>колико понуђачи подносе заједничку понуду, група понуђача може да се определи да образац понуде потписују сви понуђачи или да одреде једног понуђача из групе који ће попунити и потписати образац понуде.</w:t>
      </w:r>
    </w:p>
    <w:bookmarkEnd w:id="11"/>
    <w:p w:rsidR="00901C4A" w:rsidRDefault="00901C4A" w:rsidP="003B5047">
      <w:pPr>
        <w:spacing w:after="120"/>
        <w:jc w:val="both"/>
        <w:rPr>
          <w:rFonts w:ascii="Times New Roman" w:hAnsi="Times New Roman" w:cs="Times New Roman"/>
          <w:sz w:val="24"/>
          <w:szCs w:val="24"/>
        </w:rPr>
      </w:pPr>
      <w:r w:rsidRPr="003A5F4F">
        <w:rPr>
          <w:rFonts w:ascii="Times New Roman" w:hAnsi="Times New Roman" w:cs="Times New Roman"/>
          <w:sz w:val="24"/>
          <w:szCs w:val="24"/>
        </w:rPr>
        <w:t>Уколико период реализације пројекта буде продужен, рокови завршетка биће регулисани посебним анексом уговора са изабраним понуђачем, док остали елементи понуде остају непромењени.</w:t>
      </w:r>
    </w:p>
    <w:p w:rsidR="003A5F4F" w:rsidRPr="003A5F4F" w:rsidRDefault="003A5F4F" w:rsidP="003B5047">
      <w:pPr>
        <w:spacing w:after="120"/>
        <w:jc w:val="both"/>
        <w:rPr>
          <w:rFonts w:ascii="Times New Roman" w:hAnsi="Times New Roman" w:cs="Times New Roman"/>
          <w:sz w:val="24"/>
          <w:szCs w:val="24"/>
        </w:rPr>
      </w:pPr>
    </w:p>
    <w:p w:rsidR="00821E6B" w:rsidRDefault="00821E6B" w:rsidP="00556551">
      <w:pPr>
        <w:tabs>
          <w:tab w:val="left" w:pos="3465"/>
        </w:tabs>
        <w:rPr>
          <w:rFonts w:ascii="Times New Roman" w:hAnsi="Times New Roman" w:cs="Times New Roman"/>
          <w:lang w:val="en-GB"/>
        </w:rPr>
      </w:pPr>
    </w:p>
    <w:p w:rsidR="00821E6B" w:rsidRDefault="00821E6B" w:rsidP="00556551">
      <w:pPr>
        <w:tabs>
          <w:tab w:val="left" w:pos="3465"/>
        </w:tabs>
        <w:rPr>
          <w:rFonts w:ascii="Times New Roman" w:hAnsi="Times New Roman" w:cs="Times New Roman"/>
          <w:lang w:val="en-GB"/>
        </w:rPr>
      </w:pPr>
    </w:p>
    <w:p w:rsidR="00821E6B" w:rsidRPr="00821E6B" w:rsidRDefault="00821E6B" w:rsidP="00821E6B">
      <w:pPr>
        <w:rPr>
          <w:rFonts w:ascii="Times New Roman" w:hAnsi="Times New Roman" w:cs="Times New Roman"/>
          <w:b/>
          <w:bCs/>
          <w:sz w:val="24"/>
          <w:szCs w:val="24"/>
        </w:rPr>
      </w:pPr>
      <w:r w:rsidRPr="00821E6B">
        <w:rPr>
          <w:rFonts w:ascii="Times New Roman" w:hAnsi="Times New Roman" w:cs="Times New Roman"/>
          <w:b/>
          <w:bCs/>
          <w:sz w:val="24"/>
          <w:szCs w:val="24"/>
        </w:rPr>
        <w:t>Oбразац</w:t>
      </w:r>
      <w:r w:rsidR="00081B75">
        <w:rPr>
          <w:rFonts w:ascii="Times New Roman" w:hAnsi="Times New Roman" w:cs="Times New Roman"/>
          <w:b/>
          <w:bCs/>
          <w:sz w:val="24"/>
          <w:szCs w:val="24"/>
        </w:rPr>
        <w:t xml:space="preserve"> бр.</w:t>
      </w:r>
      <w:r w:rsidRPr="00821E6B">
        <w:rPr>
          <w:rFonts w:ascii="Times New Roman" w:hAnsi="Times New Roman" w:cs="Times New Roman"/>
          <w:b/>
          <w:bCs/>
          <w:sz w:val="24"/>
          <w:szCs w:val="24"/>
        </w:rPr>
        <w:t xml:space="preserve"> 1</w:t>
      </w:r>
      <w:r w:rsidR="009A5634">
        <w:rPr>
          <w:rFonts w:ascii="Times New Roman" w:hAnsi="Times New Roman" w:cs="Times New Roman"/>
          <w:b/>
          <w:bCs/>
          <w:sz w:val="24"/>
          <w:szCs w:val="24"/>
        </w:rPr>
        <w:t>0</w:t>
      </w:r>
      <w:r w:rsidRPr="00821E6B">
        <w:rPr>
          <w:rFonts w:ascii="Times New Roman" w:hAnsi="Times New Roman" w:cs="Times New Roman"/>
          <w:b/>
          <w:bCs/>
          <w:sz w:val="24"/>
          <w:szCs w:val="24"/>
        </w:rPr>
        <w:t>.</w:t>
      </w:r>
    </w:p>
    <w:p w:rsidR="00821E6B" w:rsidRPr="00821E6B" w:rsidRDefault="00821E6B" w:rsidP="00821E6B">
      <w:pPr>
        <w:jc w:val="right"/>
        <w:rPr>
          <w:rFonts w:ascii="Times New Roman" w:hAnsi="Times New Roman" w:cs="Times New Roman"/>
          <w:b/>
          <w:bCs/>
          <w:sz w:val="24"/>
          <w:szCs w:val="24"/>
        </w:rPr>
      </w:pPr>
    </w:p>
    <w:p w:rsidR="00821E6B" w:rsidRPr="00821E6B" w:rsidRDefault="00821E6B" w:rsidP="00821E6B">
      <w:pPr>
        <w:jc w:val="center"/>
        <w:rPr>
          <w:rFonts w:ascii="Times New Roman" w:hAnsi="Times New Roman" w:cs="Times New Roman"/>
          <w:b/>
          <w:bCs/>
          <w:sz w:val="24"/>
          <w:szCs w:val="24"/>
        </w:rPr>
      </w:pPr>
      <w:r w:rsidRPr="00821E6B">
        <w:rPr>
          <w:rFonts w:ascii="Times New Roman" w:hAnsi="Times New Roman" w:cs="Times New Roman"/>
          <w:b/>
          <w:bCs/>
          <w:sz w:val="24"/>
          <w:szCs w:val="24"/>
        </w:rPr>
        <w:t>ОБРАЗАЦ ИЗЈАВЕ ПОНУЂАЧА  О ИСПУЊЕНОСТИ ОБАВЕЗНИХ И ДОДАТНИХ УСЛОВА ЗА УЧЕШЋЕ У ПОСТУПКУ ЈАВНЕ НАБАВКЕ -  ЧЛ. 75. И  76. Закона</w:t>
      </w:r>
    </w:p>
    <w:p w:rsidR="00821E6B" w:rsidRPr="00821E6B" w:rsidRDefault="00821E6B" w:rsidP="00821E6B">
      <w:pPr>
        <w:jc w:val="center"/>
        <w:rPr>
          <w:rFonts w:ascii="Times New Roman" w:hAnsi="Times New Roman" w:cs="Times New Roman"/>
          <w:b/>
          <w:bCs/>
          <w:sz w:val="24"/>
          <w:szCs w:val="24"/>
        </w:rPr>
      </w:pPr>
    </w:p>
    <w:p w:rsidR="00821E6B" w:rsidRPr="00821E6B" w:rsidRDefault="00821E6B" w:rsidP="00821E6B">
      <w:pPr>
        <w:jc w:val="both"/>
        <w:rPr>
          <w:rFonts w:ascii="Times New Roman" w:hAnsi="Times New Roman" w:cs="Times New Roman"/>
          <w:sz w:val="24"/>
          <w:szCs w:val="24"/>
        </w:rPr>
      </w:pPr>
      <w:r w:rsidRPr="00821E6B">
        <w:rPr>
          <w:rFonts w:ascii="Times New Roman" w:hAnsi="Times New Roman" w:cs="Times New Roman"/>
          <w:sz w:val="24"/>
          <w:szCs w:val="24"/>
        </w:rPr>
        <w:t>Под пуном материјалном и кривичном одговорношћу, као заступник понуђача, дајем следећу</w:t>
      </w:r>
      <w:r w:rsidRPr="00821E6B">
        <w:rPr>
          <w:rFonts w:ascii="Times New Roman" w:hAnsi="Times New Roman" w:cs="Times New Roman"/>
          <w:sz w:val="24"/>
          <w:szCs w:val="24"/>
        </w:rPr>
        <w:tab/>
      </w:r>
      <w:r w:rsidRPr="00821E6B">
        <w:rPr>
          <w:rFonts w:ascii="Times New Roman" w:hAnsi="Times New Roman" w:cs="Times New Roman"/>
          <w:sz w:val="24"/>
          <w:szCs w:val="24"/>
        </w:rPr>
        <w:tab/>
      </w:r>
      <w:r w:rsidRPr="00821E6B">
        <w:rPr>
          <w:rFonts w:ascii="Times New Roman" w:hAnsi="Times New Roman" w:cs="Times New Roman"/>
          <w:sz w:val="24"/>
          <w:szCs w:val="24"/>
        </w:rPr>
        <w:tab/>
      </w:r>
      <w:r w:rsidRPr="00821E6B">
        <w:rPr>
          <w:rFonts w:ascii="Times New Roman" w:hAnsi="Times New Roman" w:cs="Times New Roman"/>
          <w:sz w:val="24"/>
          <w:szCs w:val="24"/>
        </w:rPr>
        <w:tab/>
      </w:r>
    </w:p>
    <w:p w:rsidR="00821E6B" w:rsidRPr="00821E6B" w:rsidRDefault="00821E6B" w:rsidP="00821E6B">
      <w:pPr>
        <w:jc w:val="both"/>
        <w:rPr>
          <w:rFonts w:ascii="Times New Roman" w:hAnsi="Times New Roman" w:cs="Times New Roman"/>
          <w:sz w:val="24"/>
          <w:szCs w:val="24"/>
        </w:rPr>
      </w:pPr>
    </w:p>
    <w:p w:rsidR="00821E6B" w:rsidRPr="00821E6B" w:rsidRDefault="00821E6B" w:rsidP="00821E6B">
      <w:pPr>
        <w:jc w:val="center"/>
        <w:rPr>
          <w:rFonts w:ascii="Times New Roman" w:hAnsi="Times New Roman" w:cs="Times New Roman"/>
          <w:b/>
          <w:sz w:val="24"/>
          <w:szCs w:val="24"/>
        </w:rPr>
      </w:pPr>
      <w:r w:rsidRPr="00821E6B">
        <w:rPr>
          <w:rFonts w:ascii="Times New Roman" w:hAnsi="Times New Roman" w:cs="Times New Roman"/>
          <w:b/>
          <w:sz w:val="24"/>
          <w:szCs w:val="24"/>
        </w:rPr>
        <w:t>И З Ј А В У</w:t>
      </w:r>
    </w:p>
    <w:p w:rsidR="00821E6B" w:rsidRPr="00821E6B" w:rsidRDefault="00821E6B" w:rsidP="00821E6B">
      <w:pPr>
        <w:jc w:val="center"/>
        <w:rPr>
          <w:rFonts w:ascii="Times New Roman" w:hAnsi="Times New Roman" w:cs="Times New Roman"/>
          <w:sz w:val="24"/>
          <w:szCs w:val="24"/>
        </w:rPr>
      </w:pPr>
    </w:p>
    <w:p w:rsidR="00821E6B" w:rsidRPr="00821E6B" w:rsidRDefault="00821E6B" w:rsidP="00821E6B">
      <w:pPr>
        <w:jc w:val="both"/>
        <w:rPr>
          <w:rFonts w:ascii="Times New Roman" w:hAnsi="Times New Roman" w:cs="Times New Roman"/>
          <w:sz w:val="24"/>
          <w:szCs w:val="24"/>
        </w:rPr>
      </w:pPr>
    </w:p>
    <w:p w:rsidR="00821E6B" w:rsidRPr="00821E6B" w:rsidRDefault="00821E6B" w:rsidP="00821E6B">
      <w:pPr>
        <w:pStyle w:val="Default"/>
        <w:jc w:val="both"/>
        <w:rPr>
          <w:iCs/>
        </w:rPr>
      </w:pPr>
      <w:r w:rsidRPr="00821E6B">
        <w:t xml:space="preserve">Понуђач </w:t>
      </w:r>
      <w:r w:rsidRPr="00821E6B">
        <w:rPr>
          <w:i/>
        </w:rPr>
        <w:t xml:space="preserve"> _____________________________________________</w:t>
      </w:r>
      <w:r w:rsidRPr="00821E6B">
        <w:rPr>
          <w:i/>
          <w:iCs/>
        </w:rPr>
        <w:t>[</w:t>
      </w:r>
      <w:r w:rsidRPr="00821E6B">
        <w:rPr>
          <w:i/>
        </w:rPr>
        <w:t>навести назив понуђача</w:t>
      </w:r>
      <w:r w:rsidRPr="00821E6B">
        <w:rPr>
          <w:i/>
          <w:iCs/>
        </w:rPr>
        <w:t>]</w:t>
      </w:r>
      <w:r w:rsidRPr="00821E6B">
        <w:t>у поступку</w:t>
      </w:r>
      <w:r w:rsidR="00A66B2B">
        <w:t xml:space="preserve"> заједничке </w:t>
      </w:r>
      <w:r w:rsidRPr="00821E6B">
        <w:t xml:space="preserve"> јавне набавке </w:t>
      </w:r>
      <w:r w:rsidR="00A66B2B">
        <w:t>добара</w:t>
      </w:r>
      <w:r w:rsidRPr="00821E6B">
        <w:t xml:space="preserve">  ЈН</w:t>
      </w:r>
      <w:r w:rsidR="008D1243">
        <w:t>МВ</w:t>
      </w:r>
      <w:r w:rsidR="005E2DBD">
        <w:t xml:space="preserve"> </w:t>
      </w:r>
      <w:r w:rsidR="00A66B2B" w:rsidRPr="004C0FEE">
        <w:t>KEY</w:t>
      </w:r>
      <w:r w:rsidR="0080594F">
        <w:t xml:space="preserve"> бр.</w:t>
      </w:r>
      <w:r w:rsidR="008D1243">
        <w:t>02</w:t>
      </w:r>
      <w:r w:rsidRPr="00821E6B">
        <w:t>/</w:t>
      </w:r>
      <w:r w:rsidR="008D1243">
        <w:t>2020</w:t>
      </w:r>
      <w:r w:rsidRPr="00821E6B">
        <w:t>, испуњава све услове из чл. 75. и 76. ЗЈН, односно услове дефинисане конкурсном документацијом за предметну јавну набавку, и то:</w:t>
      </w:r>
    </w:p>
    <w:p w:rsidR="00821E6B" w:rsidRPr="00821E6B" w:rsidRDefault="00821E6B" w:rsidP="00821E6B">
      <w:pPr>
        <w:pStyle w:val="ListParagraph"/>
        <w:numPr>
          <w:ilvl w:val="0"/>
          <w:numId w:val="19"/>
        </w:numPr>
        <w:suppressAutoHyphens/>
        <w:spacing w:after="0" w:line="100" w:lineRule="atLeast"/>
        <w:contextualSpacing w:val="0"/>
        <w:jc w:val="both"/>
        <w:rPr>
          <w:rFonts w:ascii="Times New Roman" w:hAnsi="Times New Roman" w:cs="Times New Roman"/>
          <w:iCs/>
          <w:sz w:val="24"/>
          <w:szCs w:val="24"/>
        </w:rPr>
      </w:pPr>
      <w:r w:rsidRPr="00821E6B">
        <w:rPr>
          <w:rFonts w:ascii="Times New Roman" w:hAnsi="Times New Roman" w:cs="Times New Roman"/>
          <w:iCs/>
          <w:sz w:val="24"/>
          <w:szCs w:val="24"/>
        </w:rPr>
        <w:t>Понуђач је регистрован код надлежног органа, односно уписан у одговарајући регистар (чл. 75. ст. 1. тач. 1) ЗЈН);</w:t>
      </w:r>
    </w:p>
    <w:p w:rsidR="00821E6B" w:rsidRPr="00821E6B" w:rsidRDefault="00821E6B" w:rsidP="00821E6B">
      <w:pPr>
        <w:pStyle w:val="ListParagraph"/>
        <w:numPr>
          <w:ilvl w:val="0"/>
          <w:numId w:val="19"/>
        </w:numPr>
        <w:suppressAutoHyphens/>
        <w:spacing w:after="0" w:line="100" w:lineRule="atLeast"/>
        <w:contextualSpacing w:val="0"/>
        <w:jc w:val="both"/>
        <w:rPr>
          <w:rFonts w:ascii="Times New Roman" w:hAnsi="Times New Roman" w:cs="Times New Roman"/>
          <w:bCs/>
          <w:iCs/>
          <w:sz w:val="24"/>
          <w:szCs w:val="24"/>
        </w:rPr>
      </w:pPr>
      <w:r w:rsidRPr="00821E6B">
        <w:rPr>
          <w:rFonts w:ascii="Times New Roman" w:hAnsi="Times New Roman" w:cs="Times New Roman"/>
          <w:iCs/>
          <w:sz w:val="24"/>
          <w:szCs w:val="24"/>
        </w:rPr>
        <w:t xml:space="preserve">Понуђач и његов законски </w:t>
      </w:r>
      <w:r w:rsidRPr="00821E6B">
        <w:rPr>
          <w:rFonts w:ascii="Times New Roman" w:hAnsi="Times New Roman" w:cs="Times New Roman"/>
          <w:sz w:val="24"/>
          <w:szCs w:val="24"/>
        </w:rPr>
        <w:t xml:space="preserve">заступник нису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w:t>
      </w:r>
      <w:r w:rsidRPr="00821E6B">
        <w:rPr>
          <w:rFonts w:ascii="Times New Roman" w:hAnsi="Times New Roman" w:cs="Times New Roman"/>
          <w:iCs/>
          <w:sz w:val="24"/>
          <w:szCs w:val="24"/>
        </w:rPr>
        <w:t>(чл. 75. ст. 1. тач. 2) ЗЈН);</w:t>
      </w:r>
    </w:p>
    <w:p w:rsidR="00821E6B" w:rsidRPr="00821E6B" w:rsidRDefault="00821E6B" w:rsidP="00821E6B">
      <w:pPr>
        <w:pStyle w:val="ListParagraph"/>
        <w:numPr>
          <w:ilvl w:val="0"/>
          <w:numId w:val="19"/>
        </w:numPr>
        <w:suppressAutoHyphens/>
        <w:spacing w:after="0" w:line="100" w:lineRule="atLeast"/>
        <w:contextualSpacing w:val="0"/>
        <w:jc w:val="both"/>
        <w:rPr>
          <w:rFonts w:ascii="Times New Roman" w:hAnsi="Times New Roman" w:cs="Times New Roman"/>
          <w:sz w:val="24"/>
          <w:szCs w:val="24"/>
        </w:rPr>
      </w:pPr>
      <w:r w:rsidRPr="00821E6B">
        <w:rPr>
          <w:rFonts w:ascii="Times New Roman" w:hAnsi="Times New Roman" w:cs="Times New Roman"/>
          <w:bCs/>
          <w:iCs/>
          <w:sz w:val="24"/>
          <w:szCs w:val="24"/>
        </w:rPr>
        <w:t xml:space="preserve">Понуђач је измирио </w:t>
      </w:r>
      <w:r w:rsidRPr="00821E6B">
        <w:rPr>
          <w:rFonts w:ascii="Times New Roman" w:hAnsi="Times New Roman" w:cs="Times New Roman"/>
          <w:sz w:val="24"/>
          <w:szCs w:val="24"/>
        </w:rPr>
        <w:t>доспеле порезе, доприносе и друге јавне дажбине у складу са прописима Републике Србије (</w:t>
      </w:r>
      <w:r w:rsidRPr="00821E6B">
        <w:rPr>
          <w:rFonts w:ascii="Times New Roman" w:hAnsi="Times New Roman" w:cs="Times New Roman"/>
          <w:i/>
          <w:sz w:val="24"/>
          <w:szCs w:val="24"/>
        </w:rPr>
        <w:t>или стране државе када има седиште на њеној територији)</w:t>
      </w:r>
      <w:r w:rsidRPr="00821E6B">
        <w:rPr>
          <w:rFonts w:ascii="Times New Roman" w:hAnsi="Times New Roman" w:cs="Times New Roman"/>
          <w:iCs/>
          <w:sz w:val="24"/>
          <w:szCs w:val="24"/>
        </w:rPr>
        <w:t xml:space="preserve"> (чл. 75. ст. 1. тач. 4) ЗЈН)</w:t>
      </w:r>
      <w:r w:rsidRPr="00821E6B">
        <w:rPr>
          <w:rFonts w:ascii="Times New Roman" w:hAnsi="Times New Roman" w:cs="Times New Roman"/>
          <w:i/>
          <w:sz w:val="24"/>
          <w:szCs w:val="24"/>
        </w:rPr>
        <w:t>;</w:t>
      </w:r>
    </w:p>
    <w:p w:rsidR="00821E6B" w:rsidRPr="00821E6B" w:rsidRDefault="00821E6B" w:rsidP="00821E6B">
      <w:pPr>
        <w:pStyle w:val="ListParagraph"/>
        <w:numPr>
          <w:ilvl w:val="0"/>
          <w:numId w:val="19"/>
        </w:numPr>
        <w:suppressAutoHyphens/>
        <w:spacing w:after="0" w:line="100" w:lineRule="atLeast"/>
        <w:contextualSpacing w:val="0"/>
        <w:jc w:val="both"/>
        <w:rPr>
          <w:rFonts w:ascii="Times New Roman" w:hAnsi="Times New Roman" w:cs="Times New Roman"/>
          <w:sz w:val="24"/>
          <w:szCs w:val="24"/>
        </w:rPr>
      </w:pPr>
      <w:r w:rsidRPr="00821E6B">
        <w:rPr>
          <w:rFonts w:ascii="Times New Roman" w:hAnsi="Times New Roman" w:cs="Times New Roman"/>
          <w:bCs/>
          <w:iCs/>
          <w:sz w:val="24"/>
          <w:szCs w:val="24"/>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821E6B">
        <w:rPr>
          <w:rFonts w:ascii="Times New Roman" w:eastAsia="Times New Roman" w:hAnsi="Times New Roman" w:cs="Times New Roman"/>
          <w:sz w:val="24"/>
          <w:szCs w:val="24"/>
        </w:rPr>
        <w:t xml:space="preserve">и нема забрану обављања делатности која је на снази у време подношења понуде за предметну јавну набавку </w:t>
      </w:r>
      <w:r w:rsidRPr="00821E6B">
        <w:rPr>
          <w:rFonts w:ascii="Times New Roman" w:hAnsi="Times New Roman" w:cs="Times New Roman"/>
          <w:iCs/>
          <w:sz w:val="24"/>
          <w:szCs w:val="24"/>
        </w:rPr>
        <w:t>(чл. 75. ст. 2. ЗЈН)</w:t>
      </w:r>
      <w:r w:rsidRPr="00821E6B">
        <w:rPr>
          <w:rFonts w:ascii="Times New Roman" w:eastAsia="Times New Roman" w:hAnsi="Times New Roman" w:cs="Times New Roman"/>
          <w:sz w:val="24"/>
          <w:szCs w:val="24"/>
        </w:rPr>
        <w:t>;</w:t>
      </w:r>
    </w:p>
    <w:p w:rsidR="00821E6B" w:rsidRPr="00821E6B" w:rsidRDefault="00821E6B" w:rsidP="00821E6B">
      <w:pPr>
        <w:pStyle w:val="ListParagraph"/>
        <w:numPr>
          <w:ilvl w:val="0"/>
          <w:numId w:val="19"/>
        </w:numPr>
        <w:suppressAutoHyphens/>
        <w:spacing w:after="0" w:line="100" w:lineRule="atLeast"/>
        <w:contextualSpacing w:val="0"/>
        <w:jc w:val="both"/>
        <w:rPr>
          <w:rFonts w:ascii="Times New Roman" w:hAnsi="Times New Roman" w:cs="Times New Roman"/>
          <w:sz w:val="24"/>
          <w:szCs w:val="24"/>
        </w:rPr>
      </w:pPr>
      <w:r w:rsidRPr="00821E6B">
        <w:rPr>
          <w:rFonts w:ascii="Times New Roman" w:hAnsi="Times New Roman" w:cs="Times New Roman"/>
          <w:sz w:val="24"/>
          <w:szCs w:val="24"/>
        </w:rPr>
        <w:t>Понуђач испуњава све додатне услове да располаже неопходним пословним, финансијским и техничким капацитетом.</w:t>
      </w:r>
    </w:p>
    <w:p w:rsidR="00821E6B" w:rsidRPr="00821E6B" w:rsidRDefault="00821E6B" w:rsidP="00821E6B">
      <w:pPr>
        <w:pStyle w:val="ListParagraph"/>
        <w:ind w:left="0"/>
        <w:jc w:val="both"/>
        <w:rPr>
          <w:rFonts w:ascii="Times New Roman" w:hAnsi="Times New Roman" w:cs="Times New Roman"/>
          <w:b/>
          <w:i/>
          <w:iCs/>
          <w:sz w:val="24"/>
          <w:szCs w:val="24"/>
        </w:rPr>
      </w:pPr>
    </w:p>
    <w:p w:rsidR="00821E6B" w:rsidRPr="00821E6B" w:rsidRDefault="00821E6B" w:rsidP="00821E6B">
      <w:pPr>
        <w:jc w:val="both"/>
        <w:rPr>
          <w:rFonts w:ascii="Times New Roman" w:hAnsi="Times New Roman" w:cs="Times New Roman"/>
          <w:i/>
          <w:sz w:val="24"/>
          <w:szCs w:val="24"/>
        </w:rPr>
      </w:pPr>
    </w:p>
    <w:p w:rsidR="00821E6B" w:rsidRPr="00821E6B" w:rsidRDefault="00821E6B" w:rsidP="00821E6B">
      <w:pPr>
        <w:rPr>
          <w:rFonts w:ascii="Times New Roman" w:hAnsi="Times New Roman" w:cs="Times New Roman"/>
          <w:sz w:val="24"/>
          <w:szCs w:val="24"/>
        </w:rPr>
      </w:pPr>
      <w:r w:rsidRPr="00821E6B">
        <w:rPr>
          <w:rFonts w:ascii="Times New Roman" w:hAnsi="Times New Roman" w:cs="Times New Roman"/>
          <w:sz w:val="24"/>
          <w:szCs w:val="24"/>
        </w:rPr>
        <w:t>Место:_____________                                                            Понуђач:</w:t>
      </w:r>
    </w:p>
    <w:p w:rsidR="00821E6B" w:rsidRPr="00821E6B" w:rsidRDefault="00821E6B" w:rsidP="00821E6B">
      <w:pPr>
        <w:rPr>
          <w:rFonts w:ascii="Times New Roman" w:hAnsi="Times New Roman" w:cs="Times New Roman"/>
          <w:sz w:val="24"/>
          <w:szCs w:val="24"/>
        </w:rPr>
      </w:pPr>
    </w:p>
    <w:p w:rsidR="00821E6B" w:rsidRPr="00821E6B" w:rsidRDefault="00821E6B" w:rsidP="00821E6B">
      <w:pPr>
        <w:rPr>
          <w:rFonts w:ascii="Times New Roman" w:hAnsi="Times New Roman" w:cs="Times New Roman"/>
          <w:b/>
          <w:bCs/>
          <w:i/>
          <w:sz w:val="24"/>
          <w:szCs w:val="24"/>
        </w:rPr>
      </w:pPr>
      <w:r w:rsidRPr="00821E6B">
        <w:rPr>
          <w:rFonts w:ascii="Times New Roman" w:hAnsi="Times New Roman" w:cs="Times New Roman"/>
          <w:sz w:val="24"/>
          <w:szCs w:val="24"/>
        </w:rPr>
        <w:t xml:space="preserve">Датум:_____________                         .                     _____________________                                                        </w:t>
      </w:r>
    </w:p>
    <w:p w:rsidR="00821E6B" w:rsidRPr="00821E6B" w:rsidRDefault="00821E6B" w:rsidP="00821E6B">
      <w:pPr>
        <w:pStyle w:val="BodyText2"/>
        <w:spacing w:line="100" w:lineRule="atLeast"/>
        <w:jc w:val="both"/>
        <w:rPr>
          <w:b/>
          <w:bCs/>
          <w:i/>
          <w:color w:val="auto"/>
        </w:rPr>
      </w:pPr>
    </w:p>
    <w:p w:rsidR="00821E6B" w:rsidRPr="003A5F4F" w:rsidRDefault="00821E6B" w:rsidP="00821E6B">
      <w:pPr>
        <w:pStyle w:val="ListParagraph"/>
        <w:ind w:left="0"/>
        <w:jc w:val="both"/>
        <w:rPr>
          <w:rFonts w:ascii="Times New Roman" w:hAnsi="Times New Roman" w:cs="Times New Roman"/>
          <w:bCs/>
          <w:iCs/>
          <w:sz w:val="24"/>
          <w:szCs w:val="24"/>
        </w:rPr>
      </w:pPr>
      <w:r w:rsidRPr="003A5F4F">
        <w:rPr>
          <w:rFonts w:ascii="Times New Roman" w:hAnsi="Times New Roman" w:cs="Times New Roman"/>
          <w:b/>
          <w:bCs/>
          <w:iCs/>
          <w:sz w:val="24"/>
          <w:szCs w:val="24"/>
        </w:rPr>
        <w:t>Напомена:</w:t>
      </w:r>
      <w:r w:rsidRPr="003A5F4F">
        <w:rPr>
          <w:rFonts w:ascii="Times New Roman" w:hAnsi="Times New Roman" w:cs="Times New Roman"/>
          <w:b/>
          <w:bCs/>
          <w:iCs/>
          <w:sz w:val="24"/>
          <w:szCs w:val="24"/>
          <w:u w:val="single"/>
        </w:rPr>
        <w:t>Уколико понуду подноси група понуђача,</w:t>
      </w:r>
      <w:r w:rsidRPr="003A5F4F">
        <w:rPr>
          <w:rFonts w:ascii="Times New Roman" w:hAnsi="Times New Roman" w:cs="Times New Roman"/>
          <w:bCs/>
          <w:iCs/>
          <w:sz w:val="24"/>
          <w:szCs w:val="24"/>
        </w:rPr>
        <w:t xml:space="preserve"> Изјава мора бити потписана од стране овлашћеног лица сваког понуђача из групе понуђача на који начин сваки понуђач из групе понуђача изјављује да испуњава обавезне услове из члана 75. став 1. тач. 1) до 4) ЗЈН, а да додатне услове испуњавају заједно. </w:t>
      </w:r>
    </w:p>
    <w:p w:rsidR="00821E6B" w:rsidRDefault="00821E6B" w:rsidP="00821E6B">
      <w:pPr>
        <w:pStyle w:val="ListParagraph"/>
        <w:ind w:left="0"/>
        <w:jc w:val="both"/>
        <w:rPr>
          <w:rFonts w:ascii="Times New Roman" w:hAnsi="Times New Roman" w:cs="Times New Roman"/>
          <w:bCs/>
          <w:i/>
          <w:iCs/>
          <w:color w:val="FF0000"/>
          <w:sz w:val="24"/>
          <w:szCs w:val="24"/>
        </w:rPr>
      </w:pPr>
    </w:p>
    <w:p w:rsidR="009A5634" w:rsidRDefault="009A5634" w:rsidP="00821E6B">
      <w:pPr>
        <w:pStyle w:val="ListParagraph"/>
        <w:ind w:left="0"/>
        <w:jc w:val="both"/>
        <w:rPr>
          <w:rFonts w:ascii="Times New Roman" w:hAnsi="Times New Roman" w:cs="Times New Roman"/>
          <w:bCs/>
          <w:i/>
          <w:iCs/>
          <w:color w:val="FF0000"/>
          <w:sz w:val="24"/>
          <w:szCs w:val="24"/>
        </w:rPr>
      </w:pPr>
    </w:p>
    <w:p w:rsidR="009A5634" w:rsidRDefault="009A5634" w:rsidP="00821E6B">
      <w:pPr>
        <w:pStyle w:val="ListParagraph"/>
        <w:ind w:left="0"/>
        <w:jc w:val="both"/>
        <w:rPr>
          <w:rFonts w:ascii="Times New Roman" w:hAnsi="Times New Roman" w:cs="Times New Roman"/>
          <w:bCs/>
          <w:i/>
          <w:iCs/>
          <w:color w:val="FF0000"/>
          <w:sz w:val="24"/>
          <w:szCs w:val="24"/>
        </w:rPr>
      </w:pPr>
    </w:p>
    <w:p w:rsidR="009A5634" w:rsidRDefault="009A5634" w:rsidP="00821E6B">
      <w:pPr>
        <w:pStyle w:val="ListParagraph"/>
        <w:ind w:left="0"/>
        <w:jc w:val="both"/>
        <w:rPr>
          <w:rFonts w:ascii="Times New Roman" w:hAnsi="Times New Roman" w:cs="Times New Roman"/>
          <w:bCs/>
          <w:i/>
          <w:iCs/>
          <w:color w:val="FF0000"/>
          <w:sz w:val="24"/>
          <w:szCs w:val="24"/>
        </w:rPr>
      </w:pPr>
    </w:p>
    <w:p w:rsidR="009A5634" w:rsidRDefault="009A5634" w:rsidP="00821E6B">
      <w:pPr>
        <w:pStyle w:val="ListParagraph"/>
        <w:ind w:left="0"/>
        <w:jc w:val="both"/>
        <w:rPr>
          <w:rFonts w:ascii="Times New Roman" w:hAnsi="Times New Roman" w:cs="Times New Roman"/>
          <w:bCs/>
          <w:i/>
          <w:iCs/>
          <w:color w:val="FF0000"/>
          <w:sz w:val="24"/>
          <w:szCs w:val="24"/>
        </w:rPr>
      </w:pPr>
    </w:p>
    <w:p w:rsidR="009A5634" w:rsidRPr="00821E6B" w:rsidRDefault="009A5634" w:rsidP="00821E6B">
      <w:pPr>
        <w:pStyle w:val="ListParagraph"/>
        <w:ind w:left="0"/>
        <w:jc w:val="both"/>
        <w:rPr>
          <w:rFonts w:ascii="Times New Roman" w:hAnsi="Times New Roman" w:cs="Times New Roman"/>
          <w:bCs/>
          <w:i/>
          <w:iCs/>
          <w:color w:val="FF0000"/>
          <w:sz w:val="24"/>
          <w:szCs w:val="24"/>
        </w:rPr>
      </w:pPr>
    </w:p>
    <w:p w:rsidR="00821E6B" w:rsidRPr="00821E6B" w:rsidRDefault="00821E6B" w:rsidP="00821E6B">
      <w:pPr>
        <w:rPr>
          <w:rFonts w:ascii="Times New Roman" w:hAnsi="Times New Roman" w:cs="Times New Roman"/>
          <w:b/>
          <w:bCs/>
          <w:sz w:val="24"/>
          <w:szCs w:val="24"/>
        </w:rPr>
      </w:pPr>
      <w:bookmarkStart w:id="12" w:name="_Hlk35260557"/>
      <w:r w:rsidRPr="00821E6B">
        <w:rPr>
          <w:rFonts w:ascii="Times New Roman" w:hAnsi="Times New Roman" w:cs="Times New Roman"/>
          <w:b/>
          <w:bCs/>
          <w:sz w:val="24"/>
          <w:szCs w:val="24"/>
        </w:rPr>
        <w:t xml:space="preserve">Образац </w:t>
      </w:r>
      <w:r w:rsidR="00081B75">
        <w:rPr>
          <w:rFonts w:ascii="Times New Roman" w:hAnsi="Times New Roman" w:cs="Times New Roman"/>
          <w:b/>
          <w:bCs/>
          <w:sz w:val="24"/>
          <w:szCs w:val="24"/>
        </w:rPr>
        <w:t xml:space="preserve">бр. </w:t>
      </w:r>
      <w:r w:rsidRPr="00821E6B">
        <w:rPr>
          <w:rFonts w:ascii="Times New Roman" w:hAnsi="Times New Roman" w:cs="Times New Roman"/>
          <w:b/>
          <w:bCs/>
          <w:sz w:val="24"/>
          <w:szCs w:val="24"/>
        </w:rPr>
        <w:t>1</w:t>
      </w:r>
      <w:r w:rsidR="009A5634">
        <w:rPr>
          <w:rFonts w:ascii="Times New Roman" w:hAnsi="Times New Roman" w:cs="Times New Roman"/>
          <w:b/>
          <w:bCs/>
          <w:sz w:val="24"/>
          <w:szCs w:val="24"/>
        </w:rPr>
        <w:t>1</w:t>
      </w:r>
      <w:r w:rsidRPr="00821E6B">
        <w:rPr>
          <w:rFonts w:ascii="Times New Roman" w:hAnsi="Times New Roman" w:cs="Times New Roman"/>
          <w:b/>
          <w:bCs/>
          <w:sz w:val="24"/>
          <w:szCs w:val="24"/>
        </w:rPr>
        <w:t>.</w:t>
      </w:r>
    </w:p>
    <w:p w:rsidR="00821E6B" w:rsidRPr="00821E6B" w:rsidRDefault="00821E6B" w:rsidP="00821E6B">
      <w:pPr>
        <w:jc w:val="right"/>
        <w:rPr>
          <w:rFonts w:ascii="Times New Roman" w:hAnsi="Times New Roman" w:cs="Times New Roman"/>
          <w:b/>
          <w:bCs/>
          <w:sz w:val="24"/>
          <w:szCs w:val="24"/>
        </w:rPr>
      </w:pPr>
    </w:p>
    <w:p w:rsidR="00821E6B" w:rsidRPr="00821E6B" w:rsidRDefault="00821E6B" w:rsidP="00821E6B">
      <w:pPr>
        <w:jc w:val="center"/>
        <w:rPr>
          <w:rFonts w:ascii="Times New Roman" w:hAnsi="Times New Roman" w:cs="Times New Roman"/>
          <w:b/>
          <w:bCs/>
          <w:sz w:val="24"/>
          <w:szCs w:val="24"/>
        </w:rPr>
      </w:pPr>
      <w:r w:rsidRPr="00821E6B">
        <w:rPr>
          <w:rFonts w:ascii="Times New Roman" w:hAnsi="Times New Roman" w:cs="Times New Roman"/>
          <w:b/>
          <w:bCs/>
          <w:sz w:val="24"/>
          <w:szCs w:val="24"/>
        </w:rPr>
        <w:t>ОБРАЗАЦ ИЗЈАВЕ ПОДИЗВОЂАЧА  О ИСПУЊЕНОСТИ ОБАВЕЗНИХ УСЛОВА ЗА УЧЕШЋЕ У ПОСТУПКУ ЈАВНЕ НАБАВКЕ -  ЧЛ. 75. ЗЈН</w:t>
      </w:r>
    </w:p>
    <w:p w:rsidR="00821E6B" w:rsidRPr="00821E6B" w:rsidRDefault="00821E6B" w:rsidP="00821E6B">
      <w:pPr>
        <w:jc w:val="both"/>
        <w:rPr>
          <w:rFonts w:ascii="Times New Roman" w:hAnsi="Times New Roman" w:cs="Times New Roman"/>
          <w:sz w:val="24"/>
          <w:szCs w:val="24"/>
        </w:rPr>
      </w:pPr>
      <w:r w:rsidRPr="00821E6B">
        <w:rPr>
          <w:rFonts w:ascii="Times New Roman" w:hAnsi="Times New Roman" w:cs="Times New Roman"/>
          <w:sz w:val="24"/>
          <w:szCs w:val="24"/>
        </w:rPr>
        <w:tab/>
      </w:r>
      <w:r w:rsidRPr="00821E6B">
        <w:rPr>
          <w:rFonts w:ascii="Times New Roman" w:hAnsi="Times New Roman" w:cs="Times New Roman"/>
          <w:sz w:val="24"/>
          <w:szCs w:val="24"/>
        </w:rPr>
        <w:tab/>
      </w:r>
      <w:r w:rsidRPr="00821E6B">
        <w:rPr>
          <w:rFonts w:ascii="Times New Roman" w:hAnsi="Times New Roman" w:cs="Times New Roman"/>
          <w:sz w:val="24"/>
          <w:szCs w:val="24"/>
        </w:rPr>
        <w:tab/>
      </w:r>
      <w:r w:rsidRPr="00821E6B">
        <w:rPr>
          <w:rFonts w:ascii="Times New Roman" w:hAnsi="Times New Roman" w:cs="Times New Roman"/>
          <w:sz w:val="24"/>
          <w:szCs w:val="24"/>
        </w:rPr>
        <w:tab/>
      </w:r>
    </w:p>
    <w:p w:rsidR="00821E6B" w:rsidRPr="00821E6B" w:rsidRDefault="00821E6B" w:rsidP="00821E6B">
      <w:pPr>
        <w:jc w:val="both"/>
        <w:rPr>
          <w:rFonts w:ascii="Times New Roman" w:hAnsi="Times New Roman" w:cs="Times New Roman"/>
          <w:sz w:val="24"/>
          <w:szCs w:val="24"/>
        </w:rPr>
      </w:pPr>
      <w:r w:rsidRPr="00821E6B">
        <w:rPr>
          <w:rFonts w:ascii="Times New Roman" w:hAnsi="Times New Roman" w:cs="Times New Roman"/>
          <w:sz w:val="24"/>
          <w:szCs w:val="24"/>
        </w:rPr>
        <w:t>Под пуном материјалном и кривичном одговорношћу, као заступник подизвођача, дајем следећу</w:t>
      </w:r>
      <w:r w:rsidRPr="00821E6B">
        <w:rPr>
          <w:rFonts w:ascii="Times New Roman" w:hAnsi="Times New Roman" w:cs="Times New Roman"/>
          <w:sz w:val="24"/>
          <w:szCs w:val="24"/>
        </w:rPr>
        <w:tab/>
      </w:r>
      <w:r w:rsidRPr="00821E6B">
        <w:rPr>
          <w:rFonts w:ascii="Times New Roman" w:hAnsi="Times New Roman" w:cs="Times New Roman"/>
          <w:sz w:val="24"/>
          <w:szCs w:val="24"/>
        </w:rPr>
        <w:tab/>
      </w:r>
      <w:r w:rsidRPr="00821E6B">
        <w:rPr>
          <w:rFonts w:ascii="Times New Roman" w:hAnsi="Times New Roman" w:cs="Times New Roman"/>
          <w:sz w:val="24"/>
          <w:szCs w:val="24"/>
        </w:rPr>
        <w:tab/>
      </w:r>
      <w:r w:rsidRPr="00821E6B">
        <w:rPr>
          <w:rFonts w:ascii="Times New Roman" w:hAnsi="Times New Roman" w:cs="Times New Roman"/>
          <w:sz w:val="24"/>
          <w:szCs w:val="24"/>
        </w:rPr>
        <w:tab/>
      </w:r>
    </w:p>
    <w:bookmarkEnd w:id="12"/>
    <w:p w:rsidR="00821E6B" w:rsidRPr="00821E6B" w:rsidRDefault="00821E6B" w:rsidP="00821E6B">
      <w:pPr>
        <w:jc w:val="both"/>
        <w:rPr>
          <w:rFonts w:ascii="Times New Roman" w:hAnsi="Times New Roman" w:cs="Times New Roman"/>
          <w:sz w:val="24"/>
          <w:szCs w:val="24"/>
        </w:rPr>
      </w:pPr>
    </w:p>
    <w:p w:rsidR="00821E6B" w:rsidRPr="00821E6B" w:rsidRDefault="00821E6B" w:rsidP="00821E6B">
      <w:pPr>
        <w:jc w:val="center"/>
        <w:rPr>
          <w:rFonts w:ascii="Times New Roman" w:hAnsi="Times New Roman" w:cs="Times New Roman"/>
          <w:b/>
          <w:sz w:val="24"/>
          <w:szCs w:val="24"/>
        </w:rPr>
      </w:pPr>
      <w:r w:rsidRPr="00821E6B">
        <w:rPr>
          <w:rFonts w:ascii="Times New Roman" w:hAnsi="Times New Roman" w:cs="Times New Roman"/>
          <w:b/>
          <w:sz w:val="24"/>
          <w:szCs w:val="24"/>
        </w:rPr>
        <w:t>И З Ј А В У</w:t>
      </w:r>
    </w:p>
    <w:p w:rsidR="00821E6B" w:rsidRPr="00821E6B" w:rsidRDefault="00821E6B" w:rsidP="00821E6B">
      <w:pPr>
        <w:jc w:val="both"/>
        <w:rPr>
          <w:rFonts w:ascii="Times New Roman" w:hAnsi="Times New Roman" w:cs="Times New Roman"/>
          <w:sz w:val="24"/>
          <w:szCs w:val="24"/>
        </w:rPr>
      </w:pPr>
    </w:p>
    <w:p w:rsidR="00821E6B" w:rsidRPr="00821E6B" w:rsidRDefault="00821E6B" w:rsidP="00821E6B">
      <w:pPr>
        <w:pStyle w:val="Default"/>
        <w:jc w:val="both"/>
        <w:rPr>
          <w:iCs/>
        </w:rPr>
      </w:pPr>
      <w:r w:rsidRPr="00821E6B">
        <w:t xml:space="preserve">Подизвођач </w:t>
      </w:r>
      <w:r w:rsidRPr="00821E6B">
        <w:rPr>
          <w:i/>
        </w:rPr>
        <w:t xml:space="preserve"> _____________________________________________</w:t>
      </w:r>
      <w:r w:rsidRPr="00821E6B">
        <w:rPr>
          <w:i/>
          <w:iCs/>
        </w:rPr>
        <w:t>[</w:t>
      </w:r>
      <w:r w:rsidRPr="00821E6B">
        <w:rPr>
          <w:i/>
        </w:rPr>
        <w:t>навести назив подизвођача</w:t>
      </w:r>
      <w:r w:rsidRPr="00821E6B">
        <w:rPr>
          <w:i/>
          <w:iCs/>
        </w:rPr>
        <w:t>]</w:t>
      </w:r>
      <w:r w:rsidRPr="00821E6B">
        <w:t xml:space="preserve">у поступку </w:t>
      </w:r>
      <w:r w:rsidR="00A66B2B">
        <w:t xml:space="preserve">заједничке </w:t>
      </w:r>
      <w:r w:rsidR="00A66B2B" w:rsidRPr="00821E6B">
        <w:t xml:space="preserve"> јавне набавке </w:t>
      </w:r>
      <w:r w:rsidR="00A66B2B">
        <w:t>добара</w:t>
      </w:r>
      <w:r w:rsidR="00A66B2B" w:rsidRPr="00821E6B">
        <w:t xml:space="preserve">  ЈН</w:t>
      </w:r>
      <w:r w:rsidR="0080594F">
        <w:t>МВ</w:t>
      </w:r>
      <w:r w:rsidR="005E2DBD">
        <w:t xml:space="preserve"> </w:t>
      </w:r>
      <w:r w:rsidR="00A66B2B">
        <w:t>KEY</w:t>
      </w:r>
      <w:r w:rsidR="0080594F">
        <w:rPr>
          <w:lang w:val="sr-Cyrl-CS"/>
        </w:rPr>
        <w:t xml:space="preserve"> бр.</w:t>
      </w:r>
      <w:r w:rsidR="0080594F">
        <w:t>02</w:t>
      </w:r>
      <w:r w:rsidR="00A66B2B" w:rsidRPr="00821E6B">
        <w:t>/</w:t>
      </w:r>
      <w:r w:rsidR="0080594F">
        <w:t>20</w:t>
      </w:r>
      <w:r w:rsidR="005E2DBD">
        <w:t xml:space="preserve"> </w:t>
      </w:r>
      <w:r w:rsidRPr="00821E6B">
        <w:t>испуњава све услове из чл. 75. ЗЈН, односно услове дефинисане конкурсном документацијом за предметну јавну набавку, и то:</w:t>
      </w:r>
    </w:p>
    <w:p w:rsidR="00821E6B" w:rsidRPr="00821E6B" w:rsidRDefault="00821E6B" w:rsidP="00821E6B">
      <w:pPr>
        <w:jc w:val="both"/>
        <w:rPr>
          <w:rFonts w:ascii="Times New Roman" w:hAnsi="Times New Roman" w:cs="Times New Roman"/>
          <w:iCs/>
          <w:sz w:val="24"/>
          <w:szCs w:val="24"/>
        </w:rPr>
      </w:pPr>
    </w:p>
    <w:p w:rsidR="00821E6B" w:rsidRPr="00821E6B" w:rsidRDefault="00821E6B" w:rsidP="00821E6B">
      <w:pPr>
        <w:pStyle w:val="ListParagraph"/>
        <w:numPr>
          <w:ilvl w:val="0"/>
          <w:numId w:val="20"/>
        </w:numPr>
        <w:suppressAutoHyphens/>
        <w:spacing w:after="0" w:line="100" w:lineRule="atLeast"/>
        <w:contextualSpacing w:val="0"/>
        <w:jc w:val="both"/>
        <w:rPr>
          <w:rFonts w:ascii="Times New Roman" w:hAnsi="Times New Roman" w:cs="Times New Roman"/>
          <w:iCs/>
          <w:sz w:val="24"/>
          <w:szCs w:val="24"/>
        </w:rPr>
      </w:pPr>
      <w:r w:rsidRPr="00821E6B">
        <w:rPr>
          <w:rFonts w:ascii="Times New Roman" w:hAnsi="Times New Roman" w:cs="Times New Roman"/>
          <w:iCs/>
          <w:sz w:val="24"/>
          <w:szCs w:val="24"/>
        </w:rPr>
        <w:t>Подизвођач је регистрован код надлежног органа, односно уписан у одговарајући регистар (чл. 75. ст. 1. тач. 1) ЗЈН);</w:t>
      </w:r>
    </w:p>
    <w:p w:rsidR="00821E6B" w:rsidRPr="00821E6B" w:rsidRDefault="00821E6B" w:rsidP="00821E6B">
      <w:pPr>
        <w:pStyle w:val="ListParagraph"/>
        <w:numPr>
          <w:ilvl w:val="0"/>
          <w:numId w:val="20"/>
        </w:numPr>
        <w:suppressAutoHyphens/>
        <w:spacing w:after="0" w:line="100" w:lineRule="atLeast"/>
        <w:contextualSpacing w:val="0"/>
        <w:jc w:val="both"/>
        <w:rPr>
          <w:rFonts w:ascii="Times New Roman" w:hAnsi="Times New Roman" w:cs="Times New Roman"/>
          <w:bCs/>
          <w:iCs/>
          <w:sz w:val="24"/>
          <w:szCs w:val="24"/>
        </w:rPr>
      </w:pPr>
      <w:r w:rsidRPr="00821E6B">
        <w:rPr>
          <w:rFonts w:ascii="Times New Roman" w:hAnsi="Times New Roman" w:cs="Times New Roman"/>
          <w:iCs/>
          <w:sz w:val="24"/>
          <w:szCs w:val="24"/>
        </w:rPr>
        <w:t xml:space="preserve">Подизвођач и његов законски </w:t>
      </w:r>
      <w:r w:rsidRPr="00821E6B">
        <w:rPr>
          <w:rFonts w:ascii="Times New Roman" w:hAnsi="Times New Roman" w:cs="Times New Roman"/>
          <w:sz w:val="24"/>
          <w:szCs w:val="24"/>
        </w:rPr>
        <w:t xml:space="preserve">заступник нису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w:t>
      </w:r>
      <w:r w:rsidRPr="00821E6B">
        <w:rPr>
          <w:rFonts w:ascii="Times New Roman" w:hAnsi="Times New Roman" w:cs="Times New Roman"/>
          <w:iCs/>
          <w:sz w:val="24"/>
          <w:szCs w:val="24"/>
        </w:rPr>
        <w:t>(чл. 75. ст. 1. тач. 2) ЗЈН);</w:t>
      </w:r>
    </w:p>
    <w:p w:rsidR="00821E6B" w:rsidRPr="00821E6B" w:rsidRDefault="00821E6B" w:rsidP="00821E6B">
      <w:pPr>
        <w:pStyle w:val="ListParagraph"/>
        <w:numPr>
          <w:ilvl w:val="0"/>
          <w:numId w:val="20"/>
        </w:numPr>
        <w:suppressAutoHyphens/>
        <w:spacing w:after="0" w:line="100" w:lineRule="atLeast"/>
        <w:contextualSpacing w:val="0"/>
        <w:jc w:val="both"/>
        <w:rPr>
          <w:rFonts w:ascii="Times New Roman" w:hAnsi="Times New Roman" w:cs="Times New Roman"/>
          <w:sz w:val="24"/>
          <w:szCs w:val="24"/>
        </w:rPr>
      </w:pPr>
      <w:r w:rsidRPr="00821E6B">
        <w:rPr>
          <w:rFonts w:ascii="Times New Roman" w:hAnsi="Times New Roman" w:cs="Times New Roman"/>
          <w:bCs/>
          <w:iCs/>
          <w:sz w:val="24"/>
          <w:szCs w:val="24"/>
        </w:rPr>
        <w:t xml:space="preserve">Подизвођач је измирио </w:t>
      </w:r>
      <w:r w:rsidRPr="00821E6B">
        <w:rPr>
          <w:rFonts w:ascii="Times New Roman" w:hAnsi="Times New Roman" w:cs="Times New Roman"/>
          <w:sz w:val="24"/>
          <w:szCs w:val="24"/>
        </w:rPr>
        <w:t>доспеле порезе, доприносе и друге јавне дажбине у складу са прописима Републике Србије (</w:t>
      </w:r>
      <w:r w:rsidRPr="00821E6B">
        <w:rPr>
          <w:rFonts w:ascii="Times New Roman" w:hAnsi="Times New Roman" w:cs="Times New Roman"/>
          <w:i/>
          <w:sz w:val="24"/>
          <w:szCs w:val="24"/>
        </w:rPr>
        <w:t>или стране државе када има седиште на њеној територији)</w:t>
      </w:r>
      <w:r w:rsidRPr="00821E6B">
        <w:rPr>
          <w:rFonts w:ascii="Times New Roman" w:hAnsi="Times New Roman" w:cs="Times New Roman"/>
          <w:iCs/>
          <w:sz w:val="24"/>
          <w:szCs w:val="24"/>
        </w:rPr>
        <w:t xml:space="preserve"> (чл. 75. ст. 1. тач. 4) ЗЈН)</w:t>
      </w:r>
      <w:r w:rsidRPr="00821E6B">
        <w:rPr>
          <w:rFonts w:ascii="Times New Roman" w:hAnsi="Times New Roman" w:cs="Times New Roman"/>
          <w:i/>
          <w:sz w:val="24"/>
          <w:szCs w:val="24"/>
        </w:rPr>
        <w:t>;</w:t>
      </w:r>
    </w:p>
    <w:p w:rsidR="00821E6B" w:rsidRPr="00821E6B" w:rsidRDefault="00821E6B" w:rsidP="00821E6B">
      <w:pPr>
        <w:pStyle w:val="ListParagraph"/>
        <w:numPr>
          <w:ilvl w:val="0"/>
          <w:numId w:val="20"/>
        </w:numPr>
        <w:suppressAutoHyphens/>
        <w:spacing w:after="0" w:line="100" w:lineRule="atLeast"/>
        <w:contextualSpacing w:val="0"/>
        <w:jc w:val="both"/>
        <w:rPr>
          <w:rFonts w:ascii="Times New Roman" w:hAnsi="Times New Roman" w:cs="Times New Roman"/>
          <w:sz w:val="24"/>
          <w:szCs w:val="24"/>
        </w:rPr>
      </w:pPr>
      <w:r w:rsidRPr="00821E6B">
        <w:rPr>
          <w:rFonts w:ascii="Times New Roman" w:hAnsi="Times New Roman" w:cs="Times New Roman"/>
          <w:bCs/>
          <w:iCs/>
          <w:sz w:val="24"/>
          <w:szCs w:val="24"/>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821E6B">
        <w:rPr>
          <w:rFonts w:ascii="Times New Roman" w:eastAsia="Times New Roman" w:hAnsi="Times New Roman" w:cs="Times New Roman"/>
          <w:sz w:val="24"/>
          <w:szCs w:val="24"/>
        </w:rPr>
        <w:t xml:space="preserve">и нема забрану обављања делатности која је на снази у време подношења понуде за предметну јавну набавку </w:t>
      </w:r>
      <w:r w:rsidRPr="00821E6B">
        <w:rPr>
          <w:rFonts w:ascii="Times New Roman" w:hAnsi="Times New Roman" w:cs="Times New Roman"/>
          <w:iCs/>
          <w:sz w:val="24"/>
          <w:szCs w:val="24"/>
        </w:rPr>
        <w:t>(чл. 75. ст. 2. ЗЈН)</w:t>
      </w:r>
      <w:r w:rsidRPr="00821E6B">
        <w:rPr>
          <w:rFonts w:ascii="Times New Roman" w:eastAsia="Times New Roman" w:hAnsi="Times New Roman" w:cs="Times New Roman"/>
          <w:sz w:val="24"/>
          <w:szCs w:val="24"/>
        </w:rPr>
        <w:t>.</w:t>
      </w:r>
    </w:p>
    <w:p w:rsidR="00821E6B" w:rsidRPr="00821E6B" w:rsidRDefault="00821E6B" w:rsidP="00821E6B">
      <w:pPr>
        <w:pStyle w:val="ListParagraph"/>
        <w:numPr>
          <w:ilvl w:val="0"/>
          <w:numId w:val="20"/>
        </w:numPr>
        <w:suppressAutoHyphens/>
        <w:spacing w:after="0" w:line="100" w:lineRule="atLeast"/>
        <w:contextualSpacing w:val="0"/>
        <w:jc w:val="both"/>
        <w:rPr>
          <w:rFonts w:ascii="Times New Roman" w:hAnsi="Times New Roman" w:cs="Times New Roman"/>
          <w:sz w:val="24"/>
          <w:szCs w:val="24"/>
        </w:rPr>
      </w:pPr>
      <w:r w:rsidRPr="00821E6B">
        <w:rPr>
          <w:rFonts w:ascii="Times New Roman" w:hAnsi="Times New Roman" w:cs="Times New Roman"/>
          <w:sz w:val="24"/>
          <w:szCs w:val="24"/>
        </w:rPr>
        <w:t>Понуђач испуњава све додатне услове да располаже неопходним пословним, финансијским и техничким капацитетом.</w:t>
      </w:r>
    </w:p>
    <w:p w:rsidR="00821E6B" w:rsidRPr="00821E6B" w:rsidRDefault="00821E6B" w:rsidP="00821E6B">
      <w:pPr>
        <w:ind w:left="1080"/>
        <w:jc w:val="both"/>
        <w:rPr>
          <w:rFonts w:ascii="Times New Roman" w:hAnsi="Times New Roman" w:cs="Times New Roman"/>
          <w:sz w:val="24"/>
          <w:szCs w:val="24"/>
        </w:rPr>
      </w:pPr>
    </w:p>
    <w:p w:rsidR="00821E6B" w:rsidRPr="00821E6B" w:rsidRDefault="00821E6B" w:rsidP="00821E6B">
      <w:pPr>
        <w:pStyle w:val="ListParagraph"/>
        <w:ind w:left="0"/>
        <w:jc w:val="both"/>
        <w:rPr>
          <w:rFonts w:ascii="Times New Roman" w:hAnsi="Times New Roman" w:cs="Times New Roman"/>
          <w:sz w:val="24"/>
          <w:szCs w:val="24"/>
        </w:rPr>
      </w:pPr>
    </w:p>
    <w:p w:rsidR="00821E6B" w:rsidRPr="00821E6B" w:rsidRDefault="00821E6B" w:rsidP="00821E6B">
      <w:pPr>
        <w:jc w:val="both"/>
        <w:rPr>
          <w:rFonts w:ascii="Times New Roman" w:hAnsi="Times New Roman" w:cs="Times New Roman"/>
          <w:i/>
          <w:sz w:val="24"/>
          <w:szCs w:val="24"/>
        </w:rPr>
      </w:pPr>
    </w:p>
    <w:p w:rsidR="00821E6B" w:rsidRPr="00821E6B" w:rsidRDefault="00821E6B" w:rsidP="00821E6B">
      <w:pPr>
        <w:rPr>
          <w:rFonts w:ascii="Times New Roman" w:hAnsi="Times New Roman" w:cs="Times New Roman"/>
          <w:sz w:val="24"/>
          <w:szCs w:val="24"/>
        </w:rPr>
      </w:pPr>
      <w:r w:rsidRPr="00821E6B">
        <w:rPr>
          <w:rFonts w:ascii="Times New Roman" w:hAnsi="Times New Roman" w:cs="Times New Roman"/>
          <w:sz w:val="24"/>
          <w:szCs w:val="24"/>
        </w:rPr>
        <w:t>Место:_____________                                                            Подизвођач:</w:t>
      </w:r>
    </w:p>
    <w:p w:rsidR="00821E6B" w:rsidRPr="00821E6B" w:rsidRDefault="00821E6B" w:rsidP="00821E6B">
      <w:pPr>
        <w:rPr>
          <w:rFonts w:ascii="Times New Roman" w:hAnsi="Times New Roman" w:cs="Times New Roman"/>
          <w:b/>
          <w:bCs/>
          <w:i/>
          <w:sz w:val="24"/>
          <w:szCs w:val="24"/>
        </w:rPr>
      </w:pPr>
      <w:r w:rsidRPr="00821E6B">
        <w:rPr>
          <w:rFonts w:ascii="Times New Roman" w:hAnsi="Times New Roman" w:cs="Times New Roman"/>
          <w:sz w:val="24"/>
          <w:szCs w:val="24"/>
        </w:rPr>
        <w:t xml:space="preserve">Датум:_____________                         .                     _____________________                                                        </w:t>
      </w:r>
    </w:p>
    <w:p w:rsidR="00821E6B" w:rsidRPr="00821E6B" w:rsidRDefault="00821E6B" w:rsidP="00821E6B">
      <w:pPr>
        <w:pStyle w:val="BodyText2"/>
        <w:spacing w:line="100" w:lineRule="atLeast"/>
        <w:jc w:val="both"/>
        <w:rPr>
          <w:b/>
          <w:bCs/>
          <w:i/>
          <w:color w:val="auto"/>
        </w:rPr>
      </w:pPr>
    </w:p>
    <w:p w:rsidR="00821E6B" w:rsidRPr="003A5F4F" w:rsidRDefault="00821E6B" w:rsidP="00821E6B">
      <w:pPr>
        <w:pStyle w:val="ListParagraph"/>
        <w:ind w:left="0"/>
        <w:jc w:val="both"/>
        <w:rPr>
          <w:rFonts w:ascii="Times New Roman" w:hAnsi="Times New Roman" w:cs="Times New Roman"/>
          <w:b/>
          <w:iCs/>
          <w:sz w:val="24"/>
          <w:szCs w:val="24"/>
        </w:rPr>
      </w:pPr>
      <w:r w:rsidRPr="007329A1">
        <w:rPr>
          <w:rFonts w:ascii="Times New Roman" w:hAnsi="Times New Roman" w:cs="Times New Roman"/>
          <w:b/>
          <w:bCs/>
          <w:iCs/>
          <w:sz w:val="24"/>
          <w:szCs w:val="24"/>
        </w:rPr>
        <w:t>Напомена:</w:t>
      </w:r>
      <w:r w:rsidRPr="007329A1">
        <w:rPr>
          <w:rFonts w:ascii="Times New Roman" w:hAnsi="Times New Roman" w:cs="Times New Roman"/>
          <w:b/>
          <w:bCs/>
          <w:iCs/>
          <w:sz w:val="24"/>
          <w:szCs w:val="24"/>
          <w:u w:val="single"/>
        </w:rPr>
        <w:t>Уколико понуђач подноси понуду са подизвођачем</w:t>
      </w:r>
      <w:r w:rsidRPr="007329A1">
        <w:rPr>
          <w:rFonts w:ascii="Times New Roman" w:hAnsi="Times New Roman" w:cs="Times New Roman"/>
          <w:bCs/>
          <w:iCs/>
          <w:sz w:val="24"/>
          <w:szCs w:val="24"/>
        </w:rPr>
        <w:t xml:space="preserve">, </w:t>
      </w:r>
      <w:r w:rsidRPr="003A5F4F">
        <w:rPr>
          <w:rFonts w:ascii="Times New Roman" w:hAnsi="Times New Roman" w:cs="Times New Roman"/>
          <w:b/>
          <w:iCs/>
          <w:sz w:val="24"/>
          <w:szCs w:val="24"/>
        </w:rPr>
        <w:t xml:space="preserve">Изјава мора бити потписана од стране овлашћеног лица подизвођача.. </w:t>
      </w:r>
    </w:p>
    <w:p w:rsidR="00821E6B" w:rsidRPr="003A5F4F" w:rsidRDefault="00726411" w:rsidP="00821E6B">
      <w:pPr>
        <w:pStyle w:val="ListParagraph"/>
        <w:ind w:left="0"/>
        <w:jc w:val="both"/>
        <w:rPr>
          <w:b/>
          <w:iCs/>
          <w:sz w:val="24"/>
          <w:szCs w:val="24"/>
        </w:rPr>
      </w:pPr>
      <w:r w:rsidRPr="003A5F4F">
        <w:rPr>
          <w:rFonts w:ascii="Times New Roman" w:eastAsia="Times New Roman" w:hAnsi="Times New Roman" w:cs="Times New Roman"/>
          <w:b/>
          <w:iCs/>
          <w:sz w:val="24"/>
          <w:szCs w:val="24"/>
        </w:rPr>
        <w:t>Уколико понуђач подноси понуду самостално, овај образац није потребан</w:t>
      </w:r>
    </w:p>
    <w:p w:rsidR="00821E6B" w:rsidRPr="00726411" w:rsidRDefault="00821E6B" w:rsidP="00821E6B">
      <w:pPr>
        <w:pStyle w:val="ListParagraph"/>
        <w:ind w:left="0"/>
        <w:jc w:val="both"/>
        <w:rPr>
          <w:bCs/>
          <w:i/>
          <w:iCs/>
          <w:sz w:val="24"/>
          <w:szCs w:val="24"/>
        </w:rPr>
      </w:pPr>
    </w:p>
    <w:p w:rsidR="00821E6B" w:rsidRPr="00821E6B" w:rsidRDefault="00821E6B" w:rsidP="00556551">
      <w:pPr>
        <w:tabs>
          <w:tab w:val="left" w:pos="3465"/>
        </w:tabs>
        <w:rPr>
          <w:rFonts w:ascii="Times New Roman" w:hAnsi="Times New Roman" w:cs="Times New Roman"/>
          <w:sz w:val="24"/>
          <w:szCs w:val="24"/>
          <w:lang w:val="en-GB"/>
        </w:rPr>
      </w:pPr>
    </w:p>
    <w:p w:rsidR="00821E6B" w:rsidRPr="00821E6B" w:rsidRDefault="00821E6B" w:rsidP="00556551">
      <w:pPr>
        <w:tabs>
          <w:tab w:val="left" w:pos="3465"/>
        </w:tabs>
        <w:rPr>
          <w:rFonts w:ascii="Times New Roman" w:hAnsi="Times New Roman" w:cs="Times New Roman"/>
          <w:sz w:val="24"/>
          <w:szCs w:val="24"/>
          <w:lang w:val="en-GB"/>
        </w:rPr>
      </w:pPr>
    </w:p>
    <w:p w:rsidR="00821E6B" w:rsidRPr="00821E6B" w:rsidRDefault="00821E6B" w:rsidP="00556551">
      <w:pPr>
        <w:tabs>
          <w:tab w:val="left" w:pos="3465"/>
        </w:tabs>
        <w:rPr>
          <w:rFonts w:ascii="Times New Roman" w:hAnsi="Times New Roman" w:cs="Times New Roman"/>
          <w:sz w:val="24"/>
          <w:szCs w:val="24"/>
          <w:lang w:val="en-GB"/>
        </w:rPr>
      </w:pPr>
    </w:p>
    <w:p w:rsidR="00821E6B" w:rsidRPr="00821E6B" w:rsidRDefault="00821E6B" w:rsidP="00556551">
      <w:pPr>
        <w:tabs>
          <w:tab w:val="left" w:pos="3465"/>
        </w:tabs>
        <w:rPr>
          <w:rFonts w:ascii="Times New Roman" w:hAnsi="Times New Roman" w:cs="Times New Roman"/>
          <w:sz w:val="24"/>
          <w:szCs w:val="24"/>
          <w:lang w:val="en-GB"/>
        </w:rPr>
      </w:pPr>
    </w:p>
    <w:p w:rsidR="00C52868" w:rsidRDefault="00C52868" w:rsidP="00C52868">
      <w:pPr>
        <w:rPr>
          <w:rFonts w:ascii="Times New Roman" w:hAnsi="Times New Roman" w:cs="Times New Roman"/>
          <w:b/>
          <w:bCs/>
          <w:sz w:val="24"/>
          <w:szCs w:val="24"/>
        </w:rPr>
      </w:pPr>
      <w:r w:rsidRPr="00821E6B">
        <w:rPr>
          <w:rFonts w:ascii="Times New Roman" w:hAnsi="Times New Roman" w:cs="Times New Roman"/>
          <w:b/>
          <w:bCs/>
          <w:sz w:val="24"/>
          <w:szCs w:val="24"/>
        </w:rPr>
        <w:t xml:space="preserve">Образац </w:t>
      </w:r>
      <w:r w:rsidR="00081B75">
        <w:rPr>
          <w:rFonts w:ascii="Times New Roman" w:hAnsi="Times New Roman" w:cs="Times New Roman"/>
          <w:b/>
          <w:bCs/>
          <w:sz w:val="24"/>
          <w:szCs w:val="24"/>
        </w:rPr>
        <w:t>бр.</w:t>
      </w:r>
      <w:r w:rsidRPr="00821E6B">
        <w:rPr>
          <w:rFonts w:ascii="Times New Roman" w:hAnsi="Times New Roman" w:cs="Times New Roman"/>
          <w:b/>
          <w:bCs/>
          <w:sz w:val="24"/>
          <w:szCs w:val="24"/>
        </w:rPr>
        <w:t>1</w:t>
      </w:r>
      <w:r w:rsidR="009A5634">
        <w:rPr>
          <w:rFonts w:ascii="Times New Roman" w:hAnsi="Times New Roman" w:cs="Times New Roman"/>
          <w:b/>
          <w:bCs/>
          <w:sz w:val="24"/>
          <w:szCs w:val="24"/>
        </w:rPr>
        <w:t>2</w:t>
      </w:r>
      <w:r w:rsidR="00081B75">
        <w:rPr>
          <w:rFonts w:ascii="Times New Roman" w:hAnsi="Times New Roman" w:cs="Times New Roman"/>
          <w:b/>
          <w:bCs/>
          <w:sz w:val="24"/>
          <w:szCs w:val="24"/>
        </w:rPr>
        <w:t>.</w:t>
      </w:r>
    </w:p>
    <w:p w:rsidR="00823F17" w:rsidRPr="00821E6B" w:rsidRDefault="00823F17" w:rsidP="00C52868">
      <w:pPr>
        <w:rPr>
          <w:rFonts w:ascii="Times New Roman" w:hAnsi="Times New Roman" w:cs="Times New Roman"/>
          <w:b/>
          <w:bCs/>
          <w:sz w:val="24"/>
          <w:szCs w:val="24"/>
        </w:rPr>
      </w:pPr>
    </w:p>
    <w:p w:rsidR="00C52868" w:rsidRDefault="00C52868" w:rsidP="00C52868">
      <w:pPr>
        <w:jc w:val="center"/>
        <w:rPr>
          <w:rFonts w:ascii="Times New Roman" w:hAnsi="Times New Roman" w:cs="Times New Roman"/>
          <w:b/>
          <w:bCs/>
          <w:sz w:val="24"/>
          <w:szCs w:val="24"/>
        </w:rPr>
      </w:pPr>
      <w:r w:rsidRPr="00821E6B">
        <w:rPr>
          <w:rFonts w:ascii="Times New Roman" w:hAnsi="Times New Roman" w:cs="Times New Roman"/>
          <w:b/>
          <w:bCs/>
          <w:sz w:val="24"/>
          <w:szCs w:val="24"/>
        </w:rPr>
        <w:t xml:space="preserve">ОБРАЗАЦ </w:t>
      </w:r>
      <w:r w:rsidR="00B51158">
        <w:rPr>
          <w:rFonts w:ascii="Times New Roman" w:hAnsi="Times New Roman" w:cs="Times New Roman"/>
          <w:b/>
          <w:bCs/>
          <w:sz w:val="24"/>
          <w:szCs w:val="24"/>
        </w:rPr>
        <w:t>ПОТВРДЕ О РЕФЕРЕНТНИМ НАБАВКАМА ЗА ОБАВЉАЊЕ РЕВИЗИЈЕ МЕЂУНАРОДНИХ ПРОЈЕКАТА</w:t>
      </w:r>
    </w:p>
    <w:p w:rsidR="00B51158" w:rsidRDefault="00B51158" w:rsidP="00B51158">
      <w:pPr>
        <w:rPr>
          <w:rFonts w:ascii="Times New Roman" w:hAnsi="Times New Roman" w:cs="Times New Roman"/>
          <w:b/>
          <w:bCs/>
          <w:sz w:val="24"/>
          <w:szCs w:val="24"/>
        </w:rPr>
      </w:pPr>
      <w:r>
        <w:rPr>
          <w:rFonts w:ascii="Times New Roman" w:hAnsi="Times New Roman" w:cs="Times New Roman"/>
          <w:b/>
          <w:bCs/>
          <w:sz w:val="24"/>
          <w:szCs w:val="24"/>
        </w:rPr>
        <w:t xml:space="preserve">(попуњава </w:t>
      </w:r>
      <w:r w:rsidR="00682BF9">
        <w:rPr>
          <w:rFonts w:ascii="Times New Roman" w:hAnsi="Times New Roman" w:cs="Times New Roman"/>
          <w:b/>
          <w:bCs/>
          <w:sz w:val="24"/>
          <w:szCs w:val="24"/>
        </w:rPr>
        <w:t>учесник референтног</w:t>
      </w:r>
      <w:r w:rsidR="00682BF9" w:rsidRPr="00682BF9">
        <w:rPr>
          <w:rFonts w:ascii="Times New Roman" w:hAnsi="Times New Roman" w:cs="Times New Roman"/>
          <w:b/>
          <w:bCs/>
          <w:lang w:val="sr-Cyrl-CS"/>
        </w:rPr>
        <w:t>ТЕМПУС и /или ЕРАСМУС+ пројекта</w:t>
      </w:r>
      <w:r>
        <w:rPr>
          <w:rFonts w:ascii="Times New Roman" w:hAnsi="Times New Roman" w:cs="Times New Roman"/>
          <w:b/>
          <w:bCs/>
          <w:sz w:val="24"/>
          <w:szCs w:val="24"/>
        </w:rPr>
        <w:t>)</w:t>
      </w:r>
    </w:p>
    <w:p w:rsidR="00B51158" w:rsidRPr="00B51158" w:rsidRDefault="00B51158" w:rsidP="00B51158">
      <w:pPr>
        <w:autoSpaceDE w:val="0"/>
        <w:autoSpaceDN w:val="0"/>
        <w:adjustRightInd w:val="0"/>
        <w:jc w:val="both"/>
        <w:rPr>
          <w:rFonts w:ascii="Times New Roman" w:hAnsi="Times New Roman" w:cs="Times New Roman"/>
          <w:lang w:val="ru-RU"/>
        </w:rPr>
      </w:pPr>
    </w:p>
    <w:p w:rsidR="005216E3" w:rsidRDefault="00B51158" w:rsidP="00B51158">
      <w:pPr>
        <w:jc w:val="both"/>
        <w:rPr>
          <w:rFonts w:ascii="Times New Roman" w:hAnsi="Times New Roman" w:cs="Times New Roman"/>
          <w:lang w:val="sr-Cyrl-CS"/>
        </w:rPr>
      </w:pPr>
      <w:r w:rsidRPr="00B51158">
        <w:rPr>
          <w:rFonts w:ascii="Times New Roman" w:hAnsi="Times New Roman" w:cs="Times New Roman"/>
          <w:lang w:val="sr-Cyrl-CS"/>
        </w:rPr>
        <w:t>Овим потврђујемо</w:t>
      </w:r>
      <w:r w:rsidR="0080594F">
        <w:rPr>
          <w:rFonts w:ascii="Times New Roman" w:hAnsi="Times New Roman" w:cs="Times New Roman"/>
          <w:lang w:val="sr-Cyrl-CS"/>
        </w:rPr>
        <w:t xml:space="preserve"> под материјалном и кривичном одговорношћу</w:t>
      </w:r>
      <w:r w:rsidRPr="00B51158">
        <w:rPr>
          <w:rFonts w:ascii="Times New Roman" w:hAnsi="Times New Roman" w:cs="Times New Roman"/>
          <w:lang w:val="sr-Cyrl-CS"/>
        </w:rPr>
        <w:t xml:space="preserve"> да је ___________________________________________________ (</w:t>
      </w:r>
      <w:r w:rsidR="005216E3">
        <w:rPr>
          <w:rFonts w:ascii="Times New Roman" w:hAnsi="Times New Roman" w:cs="Times New Roman"/>
          <w:lang w:val="sr-Cyrl-CS"/>
        </w:rPr>
        <w:t>н</w:t>
      </w:r>
      <w:r w:rsidRPr="00B51158">
        <w:rPr>
          <w:rFonts w:ascii="Times New Roman" w:hAnsi="Times New Roman" w:cs="Times New Roman"/>
          <w:lang w:val="sr-Cyrl-CS"/>
        </w:rPr>
        <w:t xml:space="preserve">азив и </w:t>
      </w:r>
    </w:p>
    <w:p w:rsidR="005216E3" w:rsidRDefault="005216E3" w:rsidP="00B51158">
      <w:pPr>
        <w:jc w:val="both"/>
        <w:rPr>
          <w:rFonts w:ascii="Times New Roman" w:hAnsi="Times New Roman" w:cs="Times New Roman"/>
          <w:lang w:val="sr-Cyrl-CS"/>
        </w:rPr>
      </w:pPr>
    </w:p>
    <w:p w:rsidR="005216E3" w:rsidRDefault="00B51158" w:rsidP="00B51158">
      <w:pPr>
        <w:jc w:val="both"/>
        <w:rPr>
          <w:rFonts w:ascii="Times New Roman" w:hAnsi="Times New Roman" w:cs="Times New Roman"/>
          <w:lang w:val="sr-Cyrl-CS"/>
        </w:rPr>
      </w:pPr>
      <w:r w:rsidRPr="00B51158">
        <w:rPr>
          <w:rFonts w:ascii="Times New Roman" w:hAnsi="Times New Roman" w:cs="Times New Roman"/>
          <w:lang w:val="sr-Cyrl-CS"/>
        </w:rPr>
        <w:t>седиште понуђача), реализовао уговор закључен са _______________________________</w:t>
      </w:r>
      <w:r w:rsidR="005216E3">
        <w:rPr>
          <w:rFonts w:ascii="Times New Roman" w:hAnsi="Times New Roman" w:cs="Times New Roman"/>
          <w:lang w:val="sr-Cyrl-CS"/>
        </w:rPr>
        <w:t>_____</w:t>
      </w:r>
    </w:p>
    <w:p w:rsidR="005216E3" w:rsidRDefault="005216E3" w:rsidP="00B51158">
      <w:pPr>
        <w:jc w:val="both"/>
        <w:rPr>
          <w:rFonts w:ascii="Times New Roman" w:hAnsi="Times New Roman" w:cs="Times New Roman"/>
          <w:lang w:val="sr-Cyrl-CS"/>
        </w:rPr>
      </w:pPr>
    </w:p>
    <w:p w:rsidR="005216E3" w:rsidRDefault="00B51158" w:rsidP="00B51158">
      <w:pPr>
        <w:jc w:val="both"/>
        <w:rPr>
          <w:rFonts w:ascii="Times New Roman" w:hAnsi="Times New Roman" w:cs="Times New Roman"/>
          <w:lang w:val="sr-Cyrl-CS"/>
        </w:rPr>
      </w:pPr>
      <w:r w:rsidRPr="00B51158">
        <w:rPr>
          <w:rFonts w:ascii="Times New Roman" w:hAnsi="Times New Roman" w:cs="Times New Roman"/>
          <w:lang w:val="sr-Cyrl-CS"/>
        </w:rPr>
        <w:t>______________________</w:t>
      </w:r>
      <w:r w:rsidR="005216E3">
        <w:rPr>
          <w:rFonts w:ascii="Times New Roman" w:hAnsi="Times New Roman" w:cs="Times New Roman"/>
          <w:lang w:val="sr-Cyrl-CS"/>
        </w:rPr>
        <w:t>__________________________________________________________</w:t>
      </w:r>
    </w:p>
    <w:p w:rsidR="00B51158" w:rsidRPr="00B51158" w:rsidRDefault="00B51158" w:rsidP="00B51158">
      <w:pPr>
        <w:jc w:val="both"/>
        <w:rPr>
          <w:rFonts w:ascii="Times New Roman" w:hAnsi="Times New Roman" w:cs="Times New Roman"/>
          <w:lang w:val="sr-Cyrl-CS"/>
        </w:rPr>
      </w:pPr>
      <w:r w:rsidRPr="00B51158">
        <w:rPr>
          <w:rFonts w:ascii="Times New Roman" w:hAnsi="Times New Roman" w:cs="Times New Roman"/>
          <w:lang w:val="sr-Cyrl-CS"/>
        </w:rPr>
        <w:t xml:space="preserve"> (Назив и седиште </w:t>
      </w:r>
      <w:r>
        <w:rPr>
          <w:rFonts w:ascii="Times New Roman" w:hAnsi="Times New Roman" w:cs="Times New Roman"/>
          <w:lang w:val="sr-Cyrl-CS"/>
        </w:rPr>
        <w:t>референтног наручиоца</w:t>
      </w:r>
      <w:r w:rsidR="00976F18">
        <w:rPr>
          <w:rFonts w:ascii="Times New Roman" w:hAnsi="Times New Roman" w:cs="Times New Roman"/>
          <w:lang w:val="sr-Cyrl-CS"/>
        </w:rPr>
        <w:t xml:space="preserve">  пројекта</w:t>
      </w:r>
      <w:r w:rsidRPr="00B51158">
        <w:rPr>
          <w:rFonts w:ascii="Times New Roman" w:hAnsi="Times New Roman" w:cs="Times New Roman"/>
          <w:lang w:val="sr-Cyrl-CS"/>
        </w:rPr>
        <w:t>)</w:t>
      </w:r>
      <w:r w:rsidR="005216E3">
        <w:rPr>
          <w:rFonts w:ascii="Times New Roman" w:hAnsi="Times New Roman" w:cs="Times New Roman"/>
          <w:lang w:val="sr-Cyrl-CS"/>
        </w:rPr>
        <w:t xml:space="preserve"> који је за предмет имао услугу финансијске ревизије међународног пројекта ТЕМПУС и /или ЕРАСМУС+који је</w:t>
      </w:r>
      <w:r w:rsidR="0080594F">
        <w:rPr>
          <w:rFonts w:ascii="Times New Roman" w:hAnsi="Times New Roman" w:cs="Times New Roman"/>
          <w:lang w:val="sr-Cyrl-CS"/>
        </w:rPr>
        <w:t xml:space="preserve"> имао најамње 4 учесника у пројекту </w:t>
      </w:r>
    </w:p>
    <w:p w:rsidR="00B51158" w:rsidRPr="00B51158" w:rsidRDefault="00B51158" w:rsidP="00B51158">
      <w:pPr>
        <w:tabs>
          <w:tab w:val="center" w:pos="4487"/>
        </w:tabs>
        <w:autoSpaceDE w:val="0"/>
        <w:autoSpaceDN w:val="0"/>
        <w:adjustRightInd w:val="0"/>
        <w:jc w:val="both"/>
        <w:rPr>
          <w:rFonts w:ascii="Times New Roman" w:hAnsi="Times New Roman" w:cs="Times New Roman"/>
          <w:lang w:val="ru-RU"/>
        </w:rPr>
      </w:pPr>
    </w:p>
    <w:tbl>
      <w:tblPr>
        <w:tblW w:w="5000" w:type="pct"/>
        <w:tblCellMar>
          <w:left w:w="54" w:type="dxa"/>
          <w:right w:w="54" w:type="dxa"/>
        </w:tblCellMar>
        <w:tblLook w:val="00A0"/>
      </w:tblPr>
      <w:tblGrid>
        <w:gridCol w:w="563"/>
        <w:gridCol w:w="5031"/>
        <w:gridCol w:w="2611"/>
        <w:gridCol w:w="975"/>
      </w:tblGrid>
      <w:tr w:rsidR="00B51158" w:rsidRPr="00B51158" w:rsidTr="0017072F">
        <w:trPr>
          <w:trHeight w:val="706"/>
        </w:trPr>
        <w:tc>
          <w:tcPr>
            <w:tcW w:w="307" w:type="pct"/>
            <w:tcBorders>
              <w:top w:val="single" w:sz="2" w:space="0" w:color="000000"/>
              <w:left w:val="single" w:sz="2" w:space="0" w:color="000000"/>
              <w:bottom w:val="single" w:sz="2" w:space="0" w:color="000000"/>
              <w:right w:val="nil"/>
            </w:tcBorders>
            <w:shd w:val="clear" w:color="auto" w:fill="FFFFFF"/>
          </w:tcPr>
          <w:p w:rsidR="00B51158" w:rsidRPr="00B51158" w:rsidRDefault="00B51158" w:rsidP="00321E6E">
            <w:pPr>
              <w:suppressAutoHyphens/>
              <w:autoSpaceDE w:val="0"/>
              <w:autoSpaceDN w:val="0"/>
              <w:adjustRightInd w:val="0"/>
              <w:jc w:val="center"/>
              <w:rPr>
                <w:rFonts w:ascii="Times New Roman" w:hAnsi="Times New Roman" w:cs="Times New Roman"/>
              </w:rPr>
            </w:pPr>
            <w:r w:rsidRPr="00B51158">
              <w:rPr>
                <w:rFonts w:ascii="Times New Roman" w:hAnsi="Times New Roman" w:cs="Times New Roman"/>
                <w:lang w:val="sr-Cyrl-CS"/>
              </w:rPr>
              <w:t>Ред.</w:t>
            </w:r>
          </w:p>
          <w:p w:rsidR="00B51158" w:rsidRPr="00B51158" w:rsidRDefault="00B51158" w:rsidP="00321E6E">
            <w:pPr>
              <w:suppressAutoHyphens/>
              <w:autoSpaceDE w:val="0"/>
              <w:autoSpaceDN w:val="0"/>
              <w:adjustRightInd w:val="0"/>
              <w:jc w:val="center"/>
              <w:rPr>
                <w:rFonts w:ascii="Times New Roman" w:hAnsi="Times New Roman" w:cs="Times New Roman"/>
              </w:rPr>
            </w:pPr>
            <w:r w:rsidRPr="00B51158">
              <w:rPr>
                <w:rFonts w:ascii="Times New Roman" w:hAnsi="Times New Roman" w:cs="Times New Roman"/>
                <w:lang w:val="sr-Cyrl-CS"/>
              </w:rPr>
              <w:t>бр.</w:t>
            </w:r>
          </w:p>
        </w:tc>
        <w:tc>
          <w:tcPr>
            <w:tcW w:w="2740" w:type="pct"/>
            <w:tcBorders>
              <w:top w:val="single" w:sz="2" w:space="0" w:color="000000"/>
              <w:left w:val="single" w:sz="2" w:space="0" w:color="000000"/>
              <w:bottom w:val="single" w:sz="2" w:space="0" w:color="000000"/>
              <w:right w:val="nil"/>
            </w:tcBorders>
            <w:shd w:val="clear" w:color="auto" w:fill="FFFFFF"/>
          </w:tcPr>
          <w:p w:rsidR="00B51158" w:rsidRPr="005216E3" w:rsidRDefault="005216E3" w:rsidP="005216E3">
            <w:pPr>
              <w:suppressLineNumbers/>
              <w:suppressAutoHyphens/>
              <w:autoSpaceDE w:val="0"/>
              <w:autoSpaceDN w:val="0"/>
              <w:adjustRightInd w:val="0"/>
              <w:rPr>
                <w:rFonts w:ascii="Times New Roman" w:hAnsi="Times New Roman" w:cs="Times New Roman"/>
              </w:rPr>
            </w:pPr>
            <w:r>
              <w:rPr>
                <w:rFonts w:ascii="Times New Roman" w:hAnsi="Times New Roman" w:cs="Times New Roman"/>
              </w:rPr>
              <w:t xml:space="preserve"> Назив ТЕМПУС и /или ЕРАСМУС пројекта</w:t>
            </w:r>
          </w:p>
        </w:tc>
        <w:tc>
          <w:tcPr>
            <w:tcW w:w="1422" w:type="pct"/>
            <w:tcBorders>
              <w:top w:val="single" w:sz="2" w:space="0" w:color="000000"/>
              <w:left w:val="single" w:sz="2" w:space="0" w:color="000000"/>
              <w:bottom w:val="single" w:sz="2" w:space="0" w:color="000000"/>
              <w:right w:val="nil"/>
            </w:tcBorders>
            <w:shd w:val="clear" w:color="auto" w:fill="FFFFFF"/>
          </w:tcPr>
          <w:p w:rsidR="00B51158" w:rsidRDefault="00B51158" w:rsidP="00976F18">
            <w:pPr>
              <w:suppressLineNumbers/>
              <w:suppressAutoHyphens/>
              <w:autoSpaceDE w:val="0"/>
              <w:autoSpaceDN w:val="0"/>
              <w:adjustRightInd w:val="0"/>
              <w:rPr>
                <w:rFonts w:ascii="Times New Roman" w:hAnsi="Times New Roman" w:cs="Times New Roman"/>
                <w:lang w:val="sr-Cyrl-CS"/>
              </w:rPr>
            </w:pPr>
            <w:r w:rsidRPr="00B51158">
              <w:rPr>
                <w:rFonts w:ascii="Times New Roman" w:hAnsi="Times New Roman" w:cs="Times New Roman"/>
                <w:lang w:val="sr-Cyrl-CS"/>
              </w:rPr>
              <w:t>Број и датумуговора</w:t>
            </w:r>
            <w:r w:rsidR="00976F18">
              <w:rPr>
                <w:rFonts w:ascii="Times New Roman" w:hAnsi="Times New Roman" w:cs="Times New Roman"/>
                <w:lang w:val="sr-Cyrl-CS"/>
              </w:rPr>
              <w:t xml:space="preserve"> о</w:t>
            </w:r>
          </w:p>
          <w:p w:rsidR="00976F18" w:rsidRPr="00976F18" w:rsidRDefault="00976F18" w:rsidP="00976F18">
            <w:pPr>
              <w:suppressLineNumbers/>
              <w:suppressAutoHyphens/>
              <w:autoSpaceDE w:val="0"/>
              <w:autoSpaceDN w:val="0"/>
              <w:adjustRightInd w:val="0"/>
              <w:rPr>
                <w:rFonts w:ascii="Times New Roman" w:hAnsi="Times New Roman" w:cs="Times New Roman"/>
              </w:rPr>
            </w:pPr>
            <w:r>
              <w:rPr>
                <w:rFonts w:ascii="Times New Roman" w:hAnsi="Times New Roman" w:cs="Times New Roman"/>
              </w:rPr>
              <w:t>јавној набавци</w:t>
            </w:r>
            <w:r w:rsidR="0017072F">
              <w:rPr>
                <w:rFonts w:ascii="Times New Roman" w:hAnsi="Times New Roman" w:cs="Times New Roman"/>
              </w:rPr>
              <w:t xml:space="preserve"> услуге финансијске ревизије</w:t>
            </w:r>
          </w:p>
        </w:tc>
        <w:tc>
          <w:tcPr>
            <w:tcW w:w="532" w:type="pct"/>
            <w:tcBorders>
              <w:top w:val="single" w:sz="2" w:space="0" w:color="000000"/>
              <w:left w:val="single" w:sz="2" w:space="0" w:color="000000"/>
              <w:bottom w:val="single" w:sz="2" w:space="0" w:color="000000"/>
              <w:right w:val="single" w:sz="2" w:space="0" w:color="000000"/>
            </w:tcBorders>
            <w:shd w:val="clear" w:color="auto" w:fill="FFFFFF"/>
          </w:tcPr>
          <w:p w:rsidR="00B51158" w:rsidRPr="005216E3" w:rsidRDefault="0017072F" w:rsidP="005216E3">
            <w:pPr>
              <w:suppressLineNumbers/>
              <w:suppressAutoHyphens/>
              <w:autoSpaceDE w:val="0"/>
              <w:autoSpaceDN w:val="0"/>
              <w:adjustRightInd w:val="0"/>
              <w:rPr>
                <w:rFonts w:ascii="Times New Roman" w:hAnsi="Times New Roman" w:cs="Times New Roman"/>
              </w:rPr>
            </w:pPr>
            <w:r>
              <w:rPr>
                <w:rFonts w:ascii="Times New Roman" w:hAnsi="Times New Roman" w:cs="Times New Roman"/>
              </w:rPr>
              <w:t>Укупан б</w:t>
            </w:r>
            <w:r w:rsidR="005216E3">
              <w:rPr>
                <w:rFonts w:ascii="Times New Roman" w:hAnsi="Times New Roman" w:cs="Times New Roman"/>
              </w:rPr>
              <w:t>рој учесника у пројекту</w:t>
            </w:r>
          </w:p>
        </w:tc>
      </w:tr>
      <w:tr w:rsidR="00B51158" w:rsidRPr="00B51158" w:rsidTr="0017072F">
        <w:trPr>
          <w:trHeight w:val="1"/>
        </w:trPr>
        <w:tc>
          <w:tcPr>
            <w:tcW w:w="307" w:type="pct"/>
            <w:tcBorders>
              <w:top w:val="nil"/>
              <w:left w:val="single" w:sz="2" w:space="0" w:color="000000"/>
              <w:bottom w:val="single" w:sz="2" w:space="0" w:color="000000"/>
              <w:right w:val="nil"/>
            </w:tcBorders>
            <w:shd w:val="clear" w:color="auto" w:fill="FFFFFF"/>
          </w:tcPr>
          <w:p w:rsidR="00B51158" w:rsidRPr="00B51158" w:rsidRDefault="00B51158" w:rsidP="00B51158">
            <w:pPr>
              <w:numPr>
                <w:ilvl w:val="0"/>
                <w:numId w:val="24"/>
              </w:numPr>
              <w:suppressLineNumbers/>
              <w:suppressAutoHyphens/>
              <w:autoSpaceDE w:val="0"/>
              <w:autoSpaceDN w:val="0"/>
              <w:adjustRightInd w:val="0"/>
              <w:jc w:val="center"/>
              <w:rPr>
                <w:rFonts w:ascii="Times New Roman" w:hAnsi="Times New Roman" w:cs="Times New Roman"/>
              </w:rPr>
            </w:pPr>
          </w:p>
        </w:tc>
        <w:tc>
          <w:tcPr>
            <w:tcW w:w="2740" w:type="pct"/>
            <w:tcBorders>
              <w:top w:val="nil"/>
              <w:left w:val="single" w:sz="2" w:space="0" w:color="000000"/>
              <w:bottom w:val="single" w:sz="2" w:space="0" w:color="000000"/>
              <w:right w:val="nil"/>
            </w:tcBorders>
            <w:shd w:val="clear" w:color="auto" w:fill="FFFFFF"/>
          </w:tcPr>
          <w:p w:rsidR="00B51158" w:rsidRDefault="00B51158" w:rsidP="00321E6E">
            <w:pPr>
              <w:suppressLineNumbers/>
              <w:suppressAutoHyphens/>
              <w:autoSpaceDE w:val="0"/>
              <w:autoSpaceDN w:val="0"/>
              <w:adjustRightInd w:val="0"/>
              <w:rPr>
                <w:rFonts w:ascii="Times New Roman" w:hAnsi="Times New Roman" w:cs="Times New Roman"/>
              </w:rPr>
            </w:pPr>
          </w:p>
          <w:p w:rsidR="00976F18" w:rsidRDefault="00976F18" w:rsidP="00321E6E">
            <w:pPr>
              <w:suppressLineNumbers/>
              <w:suppressAutoHyphens/>
              <w:autoSpaceDE w:val="0"/>
              <w:autoSpaceDN w:val="0"/>
              <w:adjustRightInd w:val="0"/>
              <w:rPr>
                <w:rFonts w:ascii="Times New Roman" w:hAnsi="Times New Roman" w:cs="Times New Roman"/>
              </w:rPr>
            </w:pPr>
          </w:p>
          <w:p w:rsidR="009A5634" w:rsidRDefault="009A5634" w:rsidP="00321E6E">
            <w:pPr>
              <w:suppressLineNumbers/>
              <w:suppressAutoHyphens/>
              <w:autoSpaceDE w:val="0"/>
              <w:autoSpaceDN w:val="0"/>
              <w:adjustRightInd w:val="0"/>
              <w:rPr>
                <w:rFonts w:ascii="Times New Roman" w:hAnsi="Times New Roman" w:cs="Times New Roman"/>
              </w:rPr>
            </w:pPr>
          </w:p>
          <w:p w:rsidR="009A5634" w:rsidRDefault="009A5634" w:rsidP="00321E6E">
            <w:pPr>
              <w:suppressLineNumbers/>
              <w:suppressAutoHyphens/>
              <w:autoSpaceDE w:val="0"/>
              <w:autoSpaceDN w:val="0"/>
              <w:adjustRightInd w:val="0"/>
              <w:rPr>
                <w:rFonts w:ascii="Times New Roman" w:hAnsi="Times New Roman" w:cs="Times New Roman"/>
              </w:rPr>
            </w:pPr>
          </w:p>
          <w:p w:rsidR="00976F18" w:rsidRPr="00B51158" w:rsidRDefault="00976F18" w:rsidP="00321E6E">
            <w:pPr>
              <w:suppressLineNumbers/>
              <w:suppressAutoHyphens/>
              <w:autoSpaceDE w:val="0"/>
              <w:autoSpaceDN w:val="0"/>
              <w:adjustRightInd w:val="0"/>
              <w:rPr>
                <w:rFonts w:ascii="Times New Roman" w:hAnsi="Times New Roman" w:cs="Times New Roman"/>
              </w:rPr>
            </w:pPr>
          </w:p>
        </w:tc>
        <w:tc>
          <w:tcPr>
            <w:tcW w:w="1422" w:type="pct"/>
            <w:tcBorders>
              <w:top w:val="nil"/>
              <w:left w:val="single" w:sz="2" w:space="0" w:color="000000"/>
              <w:bottom w:val="single" w:sz="2" w:space="0" w:color="000000"/>
              <w:right w:val="nil"/>
            </w:tcBorders>
            <w:shd w:val="clear" w:color="auto" w:fill="FFFFFF"/>
          </w:tcPr>
          <w:p w:rsidR="00B51158" w:rsidRPr="00B51158" w:rsidRDefault="00B51158" w:rsidP="00321E6E">
            <w:pPr>
              <w:suppressLineNumbers/>
              <w:suppressAutoHyphens/>
              <w:autoSpaceDE w:val="0"/>
              <w:autoSpaceDN w:val="0"/>
              <w:adjustRightInd w:val="0"/>
              <w:rPr>
                <w:rFonts w:ascii="Times New Roman" w:hAnsi="Times New Roman" w:cs="Times New Roman"/>
              </w:rPr>
            </w:pPr>
          </w:p>
        </w:tc>
        <w:tc>
          <w:tcPr>
            <w:tcW w:w="532" w:type="pct"/>
            <w:tcBorders>
              <w:top w:val="nil"/>
              <w:left w:val="single" w:sz="2" w:space="0" w:color="000000"/>
              <w:bottom w:val="single" w:sz="2" w:space="0" w:color="000000"/>
              <w:right w:val="single" w:sz="2" w:space="0" w:color="000000"/>
            </w:tcBorders>
            <w:shd w:val="clear" w:color="auto" w:fill="FFFFFF"/>
          </w:tcPr>
          <w:p w:rsidR="00B51158" w:rsidRPr="00B51158" w:rsidRDefault="00B51158" w:rsidP="00321E6E">
            <w:pPr>
              <w:suppressLineNumbers/>
              <w:suppressAutoHyphens/>
              <w:autoSpaceDE w:val="0"/>
              <w:autoSpaceDN w:val="0"/>
              <w:adjustRightInd w:val="0"/>
              <w:rPr>
                <w:rFonts w:ascii="Times New Roman" w:hAnsi="Times New Roman" w:cs="Times New Roman"/>
              </w:rPr>
            </w:pPr>
          </w:p>
        </w:tc>
      </w:tr>
      <w:tr w:rsidR="0017072F" w:rsidRPr="00B51158" w:rsidTr="0017072F">
        <w:trPr>
          <w:trHeight w:val="1"/>
        </w:trPr>
        <w:tc>
          <w:tcPr>
            <w:tcW w:w="307" w:type="pct"/>
            <w:tcBorders>
              <w:top w:val="nil"/>
              <w:left w:val="single" w:sz="2" w:space="0" w:color="000000"/>
              <w:bottom w:val="single" w:sz="2" w:space="0" w:color="000000"/>
              <w:right w:val="nil"/>
            </w:tcBorders>
            <w:shd w:val="clear" w:color="auto" w:fill="FFFFFF"/>
          </w:tcPr>
          <w:p w:rsidR="0017072F" w:rsidRPr="00B51158" w:rsidRDefault="0017072F" w:rsidP="00B51158">
            <w:pPr>
              <w:numPr>
                <w:ilvl w:val="0"/>
                <w:numId w:val="24"/>
              </w:numPr>
              <w:suppressLineNumbers/>
              <w:suppressAutoHyphens/>
              <w:autoSpaceDE w:val="0"/>
              <w:autoSpaceDN w:val="0"/>
              <w:adjustRightInd w:val="0"/>
              <w:jc w:val="center"/>
              <w:rPr>
                <w:rFonts w:ascii="Times New Roman" w:hAnsi="Times New Roman" w:cs="Times New Roman"/>
              </w:rPr>
            </w:pPr>
            <w:r>
              <w:rPr>
                <w:rFonts w:ascii="Times New Roman" w:hAnsi="Times New Roman" w:cs="Times New Roman"/>
              </w:rPr>
              <w:t>1.</w:t>
            </w:r>
          </w:p>
        </w:tc>
        <w:tc>
          <w:tcPr>
            <w:tcW w:w="4693" w:type="pct"/>
            <w:gridSpan w:val="3"/>
            <w:tcBorders>
              <w:top w:val="nil"/>
              <w:left w:val="single" w:sz="2" w:space="0" w:color="000000"/>
              <w:bottom w:val="single" w:sz="2" w:space="0" w:color="000000"/>
              <w:right w:val="single" w:sz="2" w:space="0" w:color="000000"/>
            </w:tcBorders>
            <w:shd w:val="clear" w:color="auto" w:fill="FFFFFF"/>
          </w:tcPr>
          <w:p w:rsidR="0017072F" w:rsidRPr="00B51158" w:rsidRDefault="0017072F" w:rsidP="00321E6E">
            <w:pPr>
              <w:suppressLineNumbers/>
              <w:suppressAutoHyphens/>
              <w:autoSpaceDE w:val="0"/>
              <w:autoSpaceDN w:val="0"/>
              <w:adjustRightInd w:val="0"/>
              <w:rPr>
                <w:rFonts w:ascii="Times New Roman" w:hAnsi="Times New Roman" w:cs="Times New Roman"/>
              </w:rPr>
            </w:pPr>
            <w:r>
              <w:rPr>
                <w:rFonts w:ascii="Times New Roman" w:hAnsi="Times New Roman" w:cs="Times New Roman"/>
              </w:rPr>
              <w:t xml:space="preserve">               Списак</w:t>
            </w:r>
            <w:r w:rsidR="00682BF9">
              <w:rPr>
                <w:rFonts w:ascii="Times New Roman" w:hAnsi="Times New Roman" w:cs="Times New Roman"/>
              </w:rPr>
              <w:t xml:space="preserve"> осталих установа </w:t>
            </w:r>
            <w:r>
              <w:rPr>
                <w:rFonts w:ascii="Times New Roman" w:hAnsi="Times New Roman" w:cs="Times New Roman"/>
              </w:rPr>
              <w:t xml:space="preserve"> учесника у референтном пројекту (навести најмање 4 учесника)</w:t>
            </w:r>
          </w:p>
        </w:tc>
      </w:tr>
      <w:tr w:rsidR="00B51158" w:rsidRPr="00B51158" w:rsidTr="0017072F">
        <w:trPr>
          <w:trHeight w:val="1"/>
        </w:trPr>
        <w:tc>
          <w:tcPr>
            <w:tcW w:w="307" w:type="pct"/>
            <w:tcBorders>
              <w:top w:val="nil"/>
              <w:left w:val="single" w:sz="2" w:space="0" w:color="000000"/>
              <w:bottom w:val="single" w:sz="2" w:space="0" w:color="000000"/>
              <w:right w:val="nil"/>
            </w:tcBorders>
            <w:shd w:val="clear" w:color="auto" w:fill="FFFFFF"/>
          </w:tcPr>
          <w:p w:rsidR="00B51158" w:rsidRPr="00976F18" w:rsidRDefault="00976F18" w:rsidP="00976F18">
            <w:pPr>
              <w:suppressLineNumbers/>
              <w:suppressAutoHyphens/>
              <w:autoSpaceDE w:val="0"/>
              <w:autoSpaceDN w:val="0"/>
              <w:adjustRightInd w:val="0"/>
              <w:rPr>
                <w:rFonts w:ascii="Times New Roman" w:hAnsi="Times New Roman" w:cs="Times New Roman"/>
              </w:rPr>
            </w:pPr>
            <w:r>
              <w:rPr>
                <w:rFonts w:ascii="Times New Roman" w:hAnsi="Times New Roman" w:cs="Times New Roman"/>
              </w:rPr>
              <w:t>2.2.</w:t>
            </w:r>
          </w:p>
        </w:tc>
        <w:tc>
          <w:tcPr>
            <w:tcW w:w="2740" w:type="pct"/>
            <w:tcBorders>
              <w:top w:val="nil"/>
              <w:left w:val="single" w:sz="2" w:space="0" w:color="000000"/>
              <w:bottom w:val="single" w:sz="2" w:space="0" w:color="000000"/>
              <w:right w:val="nil"/>
            </w:tcBorders>
            <w:shd w:val="clear" w:color="auto" w:fill="FFFFFF"/>
          </w:tcPr>
          <w:p w:rsidR="00B51158" w:rsidRDefault="00B51158" w:rsidP="00321E6E">
            <w:pPr>
              <w:suppressLineNumbers/>
              <w:suppressAutoHyphens/>
              <w:autoSpaceDE w:val="0"/>
              <w:autoSpaceDN w:val="0"/>
              <w:adjustRightInd w:val="0"/>
              <w:rPr>
                <w:rFonts w:ascii="Times New Roman" w:hAnsi="Times New Roman" w:cs="Times New Roman"/>
              </w:rPr>
            </w:pPr>
          </w:p>
          <w:p w:rsidR="00976F18" w:rsidRPr="00B51158" w:rsidRDefault="00976F18" w:rsidP="00321E6E">
            <w:pPr>
              <w:suppressLineNumbers/>
              <w:suppressAutoHyphens/>
              <w:autoSpaceDE w:val="0"/>
              <w:autoSpaceDN w:val="0"/>
              <w:adjustRightInd w:val="0"/>
              <w:rPr>
                <w:rFonts w:ascii="Times New Roman" w:hAnsi="Times New Roman" w:cs="Times New Roman"/>
              </w:rPr>
            </w:pPr>
          </w:p>
        </w:tc>
        <w:tc>
          <w:tcPr>
            <w:tcW w:w="1422" w:type="pct"/>
            <w:tcBorders>
              <w:top w:val="nil"/>
              <w:left w:val="single" w:sz="2" w:space="0" w:color="000000"/>
              <w:bottom w:val="single" w:sz="2" w:space="0" w:color="000000"/>
              <w:right w:val="nil"/>
            </w:tcBorders>
            <w:shd w:val="clear" w:color="auto" w:fill="FFFFFF"/>
          </w:tcPr>
          <w:p w:rsidR="00B51158" w:rsidRPr="00B51158" w:rsidRDefault="00B51158" w:rsidP="00321E6E">
            <w:pPr>
              <w:suppressLineNumbers/>
              <w:suppressAutoHyphens/>
              <w:autoSpaceDE w:val="0"/>
              <w:autoSpaceDN w:val="0"/>
              <w:adjustRightInd w:val="0"/>
              <w:rPr>
                <w:rFonts w:ascii="Times New Roman" w:hAnsi="Times New Roman" w:cs="Times New Roman"/>
              </w:rPr>
            </w:pPr>
          </w:p>
        </w:tc>
        <w:tc>
          <w:tcPr>
            <w:tcW w:w="532" w:type="pct"/>
            <w:tcBorders>
              <w:top w:val="nil"/>
              <w:left w:val="single" w:sz="2" w:space="0" w:color="000000"/>
              <w:bottom w:val="single" w:sz="2" w:space="0" w:color="000000"/>
              <w:right w:val="single" w:sz="2" w:space="0" w:color="000000"/>
            </w:tcBorders>
            <w:shd w:val="clear" w:color="auto" w:fill="FFFFFF"/>
          </w:tcPr>
          <w:p w:rsidR="00B51158" w:rsidRPr="00B51158" w:rsidRDefault="00B51158" w:rsidP="00321E6E">
            <w:pPr>
              <w:suppressLineNumbers/>
              <w:suppressAutoHyphens/>
              <w:autoSpaceDE w:val="0"/>
              <w:autoSpaceDN w:val="0"/>
              <w:adjustRightInd w:val="0"/>
              <w:rPr>
                <w:rFonts w:ascii="Times New Roman" w:hAnsi="Times New Roman" w:cs="Times New Roman"/>
              </w:rPr>
            </w:pPr>
          </w:p>
        </w:tc>
      </w:tr>
      <w:tr w:rsidR="0017072F" w:rsidRPr="00B51158" w:rsidTr="0017072F">
        <w:trPr>
          <w:trHeight w:val="1"/>
        </w:trPr>
        <w:tc>
          <w:tcPr>
            <w:tcW w:w="307" w:type="pct"/>
            <w:tcBorders>
              <w:top w:val="single" w:sz="4" w:space="0" w:color="auto"/>
              <w:left w:val="single" w:sz="2" w:space="0" w:color="000000"/>
              <w:bottom w:val="single" w:sz="4" w:space="0" w:color="auto"/>
              <w:right w:val="nil"/>
            </w:tcBorders>
            <w:shd w:val="clear" w:color="auto" w:fill="FFFFFF"/>
          </w:tcPr>
          <w:p w:rsidR="00B51158" w:rsidRPr="00976F18" w:rsidRDefault="00976F18" w:rsidP="00976F18">
            <w:pPr>
              <w:suppressLineNumbers/>
              <w:suppressAutoHyphens/>
              <w:autoSpaceDE w:val="0"/>
              <w:autoSpaceDN w:val="0"/>
              <w:adjustRightInd w:val="0"/>
              <w:rPr>
                <w:rFonts w:ascii="Times New Roman" w:hAnsi="Times New Roman" w:cs="Times New Roman"/>
              </w:rPr>
            </w:pPr>
            <w:r>
              <w:rPr>
                <w:rFonts w:ascii="Times New Roman" w:hAnsi="Times New Roman" w:cs="Times New Roman"/>
              </w:rPr>
              <w:t>2.3.</w:t>
            </w:r>
          </w:p>
        </w:tc>
        <w:tc>
          <w:tcPr>
            <w:tcW w:w="2740" w:type="pct"/>
            <w:tcBorders>
              <w:top w:val="single" w:sz="4" w:space="0" w:color="auto"/>
              <w:left w:val="single" w:sz="2" w:space="0" w:color="000000"/>
              <w:bottom w:val="single" w:sz="4" w:space="0" w:color="auto"/>
              <w:right w:val="nil"/>
            </w:tcBorders>
            <w:shd w:val="clear" w:color="auto" w:fill="FFFFFF"/>
          </w:tcPr>
          <w:p w:rsidR="00B51158" w:rsidRDefault="00B51158" w:rsidP="00321E6E">
            <w:pPr>
              <w:suppressLineNumbers/>
              <w:suppressAutoHyphens/>
              <w:autoSpaceDE w:val="0"/>
              <w:autoSpaceDN w:val="0"/>
              <w:adjustRightInd w:val="0"/>
              <w:rPr>
                <w:rFonts w:ascii="Times New Roman" w:hAnsi="Times New Roman" w:cs="Times New Roman"/>
              </w:rPr>
            </w:pPr>
          </w:p>
          <w:p w:rsidR="0017072F" w:rsidRPr="00B51158" w:rsidRDefault="0017072F" w:rsidP="00321E6E">
            <w:pPr>
              <w:suppressLineNumbers/>
              <w:suppressAutoHyphens/>
              <w:autoSpaceDE w:val="0"/>
              <w:autoSpaceDN w:val="0"/>
              <w:adjustRightInd w:val="0"/>
              <w:rPr>
                <w:rFonts w:ascii="Times New Roman" w:hAnsi="Times New Roman" w:cs="Times New Roman"/>
              </w:rPr>
            </w:pPr>
          </w:p>
        </w:tc>
        <w:tc>
          <w:tcPr>
            <w:tcW w:w="1422" w:type="pct"/>
            <w:tcBorders>
              <w:top w:val="single" w:sz="4" w:space="0" w:color="auto"/>
              <w:left w:val="single" w:sz="2" w:space="0" w:color="000000"/>
              <w:bottom w:val="single" w:sz="4" w:space="0" w:color="auto"/>
              <w:right w:val="nil"/>
            </w:tcBorders>
            <w:shd w:val="clear" w:color="auto" w:fill="FFFFFF"/>
          </w:tcPr>
          <w:p w:rsidR="00B51158" w:rsidRPr="00B51158" w:rsidRDefault="00B51158" w:rsidP="00321E6E">
            <w:pPr>
              <w:suppressLineNumbers/>
              <w:suppressAutoHyphens/>
              <w:autoSpaceDE w:val="0"/>
              <w:autoSpaceDN w:val="0"/>
              <w:adjustRightInd w:val="0"/>
              <w:rPr>
                <w:rFonts w:ascii="Times New Roman" w:hAnsi="Times New Roman" w:cs="Times New Roman"/>
              </w:rPr>
            </w:pPr>
          </w:p>
        </w:tc>
        <w:tc>
          <w:tcPr>
            <w:tcW w:w="532" w:type="pct"/>
            <w:tcBorders>
              <w:top w:val="single" w:sz="4" w:space="0" w:color="auto"/>
              <w:left w:val="single" w:sz="2" w:space="0" w:color="000000"/>
              <w:bottom w:val="single" w:sz="4" w:space="0" w:color="auto"/>
              <w:right w:val="single" w:sz="2" w:space="0" w:color="000000"/>
            </w:tcBorders>
            <w:shd w:val="clear" w:color="auto" w:fill="FFFFFF"/>
          </w:tcPr>
          <w:p w:rsidR="00B51158" w:rsidRPr="00B51158" w:rsidRDefault="00B51158" w:rsidP="00321E6E">
            <w:pPr>
              <w:suppressLineNumbers/>
              <w:suppressAutoHyphens/>
              <w:autoSpaceDE w:val="0"/>
              <w:autoSpaceDN w:val="0"/>
              <w:adjustRightInd w:val="0"/>
              <w:rPr>
                <w:rFonts w:ascii="Times New Roman" w:hAnsi="Times New Roman" w:cs="Times New Roman"/>
              </w:rPr>
            </w:pPr>
          </w:p>
        </w:tc>
      </w:tr>
      <w:tr w:rsidR="00976F18" w:rsidRPr="00B51158" w:rsidTr="0017072F">
        <w:trPr>
          <w:trHeight w:val="1"/>
        </w:trPr>
        <w:tc>
          <w:tcPr>
            <w:tcW w:w="307" w:type="pct"/>
            <w:tcBorders>
              <w:top w:val="single" w:sz="4" w:space="0" w:color="auto"/>
              <w:left w:val="single" w:sz="2" w:space="0" w:color="000000"/>
              <w:bottom w:val="nil"/>
              <w:right w:val="nil"/>
            </w:tcBorders>
            <w:shd w:val="clear" w:color="auto" w:fill="FFFFFF"/>
          </w:tcPr>
          <w:p w:rsidR="00976F18" w:rsidRDefault="00976F18" w:rsidP="00976F18">
            <w:pPr>
              <w:suppressLineNumbers/>
              <w:suppressAutoHyphens/>
              <w:autoSpaceDE w:val="0"/>
              <w:autoSpaceDN w:val="0"/>
              <w:adjustRightInd w:val="0"/>
              <w:rPr>
                <w:rFonts w:ascii="Times New Roman" w:hAnsi="Times New Roman" w:cs="Times New Roman"/>
              </w:rPr>
            </w:pPr>
          </w:p>
        </w:tc>
        <w:tc>
          <w:tcPr>
            <w:tcW w:w="2740" w:type="pct"/>
            <w:tcBorders>
              <w:top w:val="single" w:sz="4" w:space="0" w:color="auto"/>
              <w:left w:val="single" w:sz="2" w:space="0" w:color="000000"/>
              <w:bottom w:val="nil"/>
              <w:right w:val="nil"/>
            </w:tcBorders>
            <w:shd w:val="clear" w:color="auto" w:fill="FFFFFF"/>
          </w:tcPr>
          <w:p w:rsidR="00976F18" w:rsidRPr="00B51158" w:rsidRDefault="00976F18" w:rsidP="00321E6E">
            <w:pPr>
              <w:suppressLineNumbers/>
              <w:suppressAutoHyphens/>
              <w:autoSpaceDE w:val="0"/>
              <w:autoSpaceDN w:val="0"/>
              <w:adjustRightInd w:val="0"/>
              <w:rPr>
                <w:rFonts w:ascii="Times New Roman" w:hAnsi="Times New Roman" w:cs="Times New Roman"/>
              </w:rPr>
            </w:pPr>
          </w:p>
        </w:tc>
        <w:tc>
          <w:tcPr>
            <w:tcW w:w="1422" w:type="pct"/>
            <w:tcBorders>
              <w:top w:val="single" w:sz="4" w:space="0" w:color="auto"/>
              <w:left w:val="single" w:sz="2" w:space="0" w:color="000000"/>
              <w:bottom w:val="nil"/>
              <w:right w:val="nil"/>
            </w:tcBorders>
            <w:shd w:val="clear" w:color="auto" w:fill="FFFFFF"/>
          </w:tcPr>
          <w:p w:rsidR="00976F18" w:rsidRPr="00B51158" w:rsidRDefault="00976F18" w:rsidP="00321E6E">
            <w:pPr>
              <w:suppressLineNumbers/>
              <w:suppressAutoHyphens/>
              <w:autoSpaceDE w:val="0"/>
              <w:autoSpaceDN w:val="0"/>
              <w:adjustRightInd w:val="0"/>
              <w:rPr>
                <w:rFonts w:ascii="Times New Roman" w:hAnsi="Times New Roman" w:cs="Times New Roman"/>
              </w:rPr>
            </w:pPr>
          </w:p>
        </w:tc>
        <w:tc>
          <w:tcPr>
            <w:tcW w:w="532" w:type="pct"/>
            <w:tcBorders>
              <w:top w:val="single" w:sz="4" w:space="0" w:color="auto"/>
              <w:left w:val="single" w:sz="2" w:space="0" w:color="000000"/>
              <w:bottom w:val="nil"/>
              <w:right w:val="single" w:sz="2" w:space="0" w:color="000000"/>
            </w:tcBorders>
            <w:shd w:val="clear" w:color="auto" w:fill="FFFFFF"/>
          </w:tcPr>
          <w:p w:rsidR="00976F18" w:rsidRPr="00B51158" w:rsidRDefault="00976F18" w:rsidP="00321E6E">
            <w:pPr>
              <w:suppressLineNumbers/>
              <w:suppressAutoHyphens/>
              <w:autoSpaceDE w:val="0"/>
              <w:autoSpaceDN w:val="0"/>
              <w:adjustRightInd w:val="0"/>
              <w:rPr>
                <w:rFonts w:ascii="Times New Roman" w:hAnsi="Times New Roman" w:cs="Times New Roman"/>
              </w:rPr>
            </w:pPr>
          </w:p>
        </w:tc>
      </w:tr>
      <w:tr w:rsidR="00976F18" w:rsidRPr="00B51158" w:rsidTr="0017072F">
        <w:trPr>
          <w:trHeight w:val="1"/>
        </w:trPr>
        <w:tc>
          <w:tcPr>
            <w:tcW w:w="307" w:type="pct"/>
            <w:tcBorders>
              <w:top w:val="nil"/>
              <w:left w:val="single" w:sz="2" w:space="0" w:color="000000"/>
              <w:bottom w:val="single" w:sz="4" w:space="0" w:color="auto"/>
              <w:right w:val="nil"/>
            </w:tcBorders>
            <w:shd w:val="clear" w:color="auto" w:fill="FFFFFF"/>
          </w:tcPr>
          <w:p w:rsidR="00976F18" w:rsidRDefault="00976F18" w:rsidP="00976F18">
            <w:pPr>
              <w:suppressLineNumbers/>
              <w:suppressAutoHyphens/>
              <w:autoSpaceDE w:val="0"/>
              <w:autoSpaceDN w:val="0"/>
              <w:adjustRightInd w:val="0"/>
              <w:rPr>
                <w:rFonts w:ascii="Times New Roman" w:hAnsi="Times New Roman" w:cs="Times New Roman"/>
              </w:rPr>
            </w:pPr>
            <w:r>
              <w:rPr>
                <w:rFonts w:ascii="Times New Roman" w:hAnsi="Times New Roman" w:cs="Times New Roman"/>
              </w:rPr>
              <w:t>2.4.</w:t>
            </w:r>
          </w:p>
        </w:tc>
        <w:tc>
          <w:tcPr>
            <w:tcW w:w="2740" w:type="pct"/>
            <w:tcBorders>
              <w:top w:val="nil"/>
              <w:left w:val="single" w:sz="2" w:space="0" w:color="000000"/>
              <w:bottom w:val="single" w:sz="4" w:space="0" w:color="auto"/>
              <w:right w:val="nil"/>
            </w:tcBorders>
            <w:shd w:val="clear" w:color="auto" w:fill="FFFFFF"/>
          </w:tcPr>
          <w:p w:rsidR="00976F18" w:rsidRPr="00B51158" w:rsidRDefault="00976F18" w:rsidP="00321E6E">
            <w:pPr>
              <w:suppressLineNumbers/>
              <w:suppressAutoHyphens/>
              <w:autoSpaceDE w:val="0"/>
              <w:autoSpaceDN w:val="0"/>
              <w:adjustRightInd w:val="0"/>
              <w:rPr>
                <w:rFonts w:ascii="Times New Roman" w:hAnsi="Times New Roman" w:cs="Times New Roman"/>
              </w:rPr>
            </w:pPr>
          </w:p>
        </w:tc>
        <w:tc>
          <w:tcPr>
            <w:tcW w:w="1422" w:type="pct"/>
            <w:tcBorders>
              <w:top w:val="nil"/>
              <w:left w:val="single" w:sz="2" w:space="0" w:color="000000"/>
              <w:bottom w:val="single" w:sz="4" w:space="0" w:color="auto"/>
              <w:right w:val="nil"/>
            </w:tcBorders>
            <w:shd w:val="clear" w:color="auto" w:fill="FFFFFF"/>
          </w:tcPr>
          <w:p w:rsidR="00976F18" w:rsidRPr="00B51158" w:rsidRDefault="00976F18" w:rsidP="00321E6E">
            <w:pPr>
              <w:suppressLineNumbers/>
              <w:suppressAutoHyphens/>
              <w:autoSpaceDE w:val="0"/>
              <w:autoSpaceDN w:val="0"/>
              <w:adjustRightInd w:val="0"/>
              <w:rPr>
                <w:rFonts w:ascii="Times New Roman" w:hAnsi="Times New Roman" w:cs="Times New Roman"/>
              </w:rPr>
            </w:pPr>
          </w:p>
        </w:tc>
        <w:tc>
          <w:tcPr>
            <w:tcW w:w="532" w:type="pct"/>
            <w:tcBorders>
              <w:top w:val="nil"/>
              <w:left w:val="single" w:sz="2" w:space="0" w:color="000000"/>
              <w:bottom w:val="single" w:sz="4" w:space="0" w:color="auto"/>
              <w:right w:val="single" w:sz="2" w:space="0" w:color="000000"/>
            </w:tcBorders>
            <w:shd w:val="clear" w:color="auto" w:fill="FFFFFF"/>
          </w:tcPr>
          <w:p w:rsidR="00976F18" w:rsidRPr="00B51158" w:rsidRDefault="00976F18" w:rsidP="00321E6E">
            <w:pPr>
              <w:suppressLineNumbers/>
              <w:suppressAutoHyphens/>
              <w:autoSpaceDE w:val="0"/>
              <w:autoSpaceDN w:val="0"/>
              <w:adjustRightInd w:val="0"/>
              <w:rPr>
                <w:rFonts w:ascii="Times New Roman" w:hAnsi="Times New Roman" w:cs="Times New Roman"/>
              </w:rPr>
            </w:pPr>
          </w:p>
        </w:tc>
      </w:tr>
      <w:tr w:rsidR="00976F18" w:rsidRPr="00B51158" w:rsidTr="0017072F">
        <w:trPr>
          <w:trHeight w:val="1"/>
        </w:trPr>
        <w:tc>
          <w:tcPr>
            <w:tcW w:w="307" w:type="pct"/>
            <w:tcBorders>
              <w:top w:val="single" w:sz="4" w:space="0" w:color="auto"/>
              <w:left w:val="single" w:sz="2" w:space="0" w:color="000000"/>
              <w:bottom w:val="single" w:sz="2" w:space="0" w:color="000000"/>
              <w:right w:val="nil"/>
            </w:tcBorders>
            <w:shd w:val="clear" w:color="auto" w:fill="FFFFFF"/>
          </w:tcPr>
          <w:p w:rsidR="00976F18" w:rsidRDefault="00976F18" w:rsidP="00976F18">
            <w:pPr>
              <w:suppressLineNumbers/>
              <w:suppressAutoHyphens/>
              <w:autoSpaceDE w:val="0"/>
              <w:autoSpaceDN w:val="0"/>
              <w:adjustRightInd w:val="0"/>
              <w:rPr>
                <w:rFonts w:ascii="Times New Roman" w:hAnsi="Times New Roman" w:cs="Times New Roman"/>
              </w:rPr>
            </w:pPr>
            <w:r>
              <w:rPr>
                <w:rFonts w:ascii="Times New Roman" w:hAnsi="Times New Roman" w:cs="Times New Roman"/>
              </w:rPr>
              <w:t>2.5.</w:t>
            </w:r>
          </w:p>
        </w:tc>
        <w:tc>
          <w:tcPr>
            <w:tcW w:w="2740" w:type="pct"/>
            <w:tcBorders>
              <w:top w:val="single" w:sz="4" w:space="0" w:color="auto"/>
              <w:left w:val="single" w:sz="2" w:space="0" w:color="000000"/>
              <w:bottom w:val="single" w:sz="2" w:space="0" w:color="000000"/>
              <w:right w:val="nil"/>
            </w:tcBorders>
            <w:shd w:val="clear" w:color="auto" w:fill="FFFFFF"/>
          </w:tcPr>
          <w:p w:rsidR="00976F18" w:rsidRDefault="00976F18" w:rsidP="00321E6E">
            <w:pPr>
              <w:suppressLineNumbers/>
              <w:suppressAutoHyphens/>
              <w:autoSpaceDE w:val="0"/>
              <w:autoSpaceDN w:val="0"/>
              <w:adjustRightInd w:val="0"/>
              <w:rPr>
                <w:rFonts w:ascii="Times New Roman" w:hAnsi="Times New Roman" w:cs="Times New Roman"/>
              </w:rPr>
            </w:pPr>
          </w:p>
          <w:p w:rsidR="0017072F" w:rsidRPr="00B51158" w:rsidRDefault="0017072F" w:rsidP="00321E6E">
            <w:pPr>
              <w:suppressLineNumbers/>
              <w:suppressAutoHyphens/>
              <w:autoSpaceDE w:val="0"/>
              <w:autoSpaceDN w:val="0"/>
              <w:adjustRightInd w:val="0"/>
              <w:rPr>
                <w:rFonts w:ascii="Times New Roman" w:hAnsi="Times New Roman" w:cs="Times New Roman"/>
              </w:rPr>
            </w:pPr>
          </w:p>
        </w:tc>
        <w:tc>
          <w:tcPr>
            <w:tcW w:w="1422" w:type="pct"/>
            <w:tcBorders>
              <w:top w:val="single" w:sz="4" w:space="0" w:color="auto"/>
              <w:left w:val="single" w:sz="2" w:space="0" w:color="000000"/>
              <w:bottom w:val="single" w:sz="2" w:space="0" w:color="000000"/>
              <w:right w:val="nil"/>
            </w:tcBorders>
            <w:shd w:val="clear" w:color="auto" w:fill="FFFFFF"/>
          </w:tcPr>
          <w:p w:rsidR="00976F18" w:rsidRPr="00B51158" w:rsidRDefault="00976F18" w:rsidP="00321E6E">
            <w:pPr>
              <w:suppressLineNumbers/>
              <w:suppressAutoHyphens/>
              <w:autoSpaceDE w:val="0"/>
              <w:autoSpaceDN w:val="0"/>
              <w:adjustRightInd w:val="0"/>
              <w:rPr>
                <w:rFonts w:ascii="Times New Roman" w:hAnsi="Times New Roman" w:cs="Times New Roman"/>
              </w:rPr>
            </w:pPr>
          </w:p>
        </w:tc>
        <w:tc>
          <w:tcPr>
            <w:tcW w:w="532" w:type="pct"/>
            <w:tcBorders>
              <w:top w:val="nil"/>
              <w:left w:val="single" w:sz="2" w:space="0" w:color="000000"/>
              <w:bottom w:val="single" w:sz="2" w:space="0" w:color="000000"/>
              <w:right w:val="single" w:sz="2" w:space="0" w:color="000000"/>
            </w:tcBorders>
            <w:shd w:val="clear" w:color="auto" w:fill="FFFFFF"/>
          </w:tcPr>
          <w:p w:rsidR="00976F18" w:rsidRPr="00B51158" w:rsidRDefault="00976F18" w:rsidP="00321E6E">
            <w:pPr>
              <w:suppressLineNumbers/>
              <w:suppressAutoHyphens/>
              <w:autoSpaceDE w:val="0"/>
              <w:autoSpaceDN w:val="0"/>
              <w:adjustRightInd w:val="0"/>
              <w:rPr>
                <w:rFonts w:ascii="Times New Roman" w:hAnsi="Times New Roman" w:cs="Times New Roman"/>
              </w:rPr>
            </w:pPr>
          </w:p>
        </w:tc>
      </w:tr>
    </w:tbl>
    <w:p w:rsidR="00B51158" w:rsidRPr="00B51158" w:rsidRDefault="00B51158" w:rsidP="00B51158">
      <w:pPr>
        <w:autoSpaceDE w:val="0"/>
        <w:autoSpaceDN w:val="0"/>
        <w:adjustRightInd w:val="0"/>
        <w:rPr>
          <w:rFonts w:ascii="Times New Roman" w:hAnsi="Times New Roman" w:cs="Times New Roman"/>
        </w:rPr>
      </w:pPr>
    </w:p>
    <w:p w:rsidR="00B51158" w:rsidRPr="00B51158" w:rsidRDefault="00B51158" w:rsidP="00B51158">
      <w:pPr>
        <w:autoSpaceDE w:val="0"/>
        <w:autoSpaceDN w:val="0"/>
        <w:adjustRightInd w:val="0"/>
        <w:rPr>
          <w:rFonts w:ascii="Times New Roman" w:hAnsi="Times New Roman" w:cs="Times New Roman"/>
          <w:lang w:val="sr-Cyrl-CS"/>
        </w:rPr>
      </w:pPr>
      <w:r w:rsidRPr="00B51158">
        <w:rPr>
          <w:rFonts w:ascii="Times New Roman" w:hAnsi="Times New Roman" w:cs="Times New Roman"/>
          <w:lang w:val="sr-Cyrl-CS"/>
        </w:rPr>
        <w:t xml:space="preserve">Контакт особа  </w:t>
      </w:r>
      <w:r w:rsidR="005216E3">
        <w:rPr>
          <w:rFonts w:ascii="Times New Roman" w:hAnsi="Times New Roman" w:cs="Times New Roman"/>
          <w:lang w:val="sr-Cyrl-CS"/>
        </w:rPr>
        <w:t>референтног наручиоца</w:t>
      </w:r>
      <w:r w:rsidRPr="00B51158">
        <w:rPr>
          <w:rFonts w:ascii="Times New Roman" w:hAnsi="Times New Roman" w:cs="Times New Roman"/>
          <w:lang w:val="sr-Cyrl-CS"/>
        </w:rPr>
        <w:t xml:space="preserve"> ________________________________ телефон _________________</w:t>
      </w:r>
      <w:r w:rsidR="00976F18">
        <w:rPr>
          <w:rFonts w:ascii="Times New Roman" w:hAnsi="Times New Roman" w:cs="Times New Roman"/>
          <w:lang w:val="sr-Cyrl-CS"/>
        </w:rPr>
        <w:t>.</w:t>
      </w:r>
    </w:p>
    <w:p w:rsidR="00B51158" w:rsidRDefault="00B51158" w:rsidP="00B51158">
      <w:pPr>
        <w:autoSpaceDE w:val="0"/>
        <w:autoSpaceDN w:val="0"/>
        <w:adjustRightInd w:val="0"/>
        <w:rPr>
          <w:rFonts w:ascii="Times New Roman" w:hAnsi="Times New Roman" w:cs="Times New Roman"/>
        </w:rPr>
      </w:pPr>
    </w:p>
    <w:p w:rsidR="00976F18" w:rsidRPr="00976F18" w:rsidRDefault="00976F18" w:rsidP="00B51158">
      <w:pPr>
        <w:autoSpaceDE w:val="0"/>
        <w:autoSpaceDN w:val="0"/>
        <w:adjustRightInd w:val="0"/>
        <w:rPr>
          <w:rFonts w:ascii="Times New Roman" w:hAnsi="Times New Roman" w:cs="Times New Roman"/>
        </w:rPr>
      </w:pPr>
      <w:r>
        <w:rPr>
          <w:rFonts w:ascii="Times New Roman" w:hAnsi="Times New Roman" w:cs="Times New Roman"/>
        </w:rPr>
        <w:t>Интернет адреса на којој се могу наћи подаци о јавној набавци референтног пројекта.</w:t>
      </w:r>
    </w:p>
    <w:p w:rsidR="00976F18" w:rsidRDefault="00976F18" w:rsidP="00B51158">
      <w:pPr>
        <w:autoSpaceDE w:val="0"/>
        <w:autoSpaceDN w:val="0"/>
        <w:adjustRightInd w:val="0"/>
        <w:rPr>
          <w:rFonts w:ascii="Times New Roman" w:hAnsi="Times New Roman" w:cs="Times New Roman"/>
        </w:rPr>
      </w:pPr>
    </w:p>
    <w:p w:rsidR="0017072F" w:rsidRPr="0017072F" w:rsidRDefault="0017072F" w:rsidP="00B51158">
      <w:pPr>
        <w:autoSpaceDE w:val="0"/>
        <w:autoSpaceDN w:val="0"/>
        <w:adjustRightInd w:val="0"/>
        <w:rPr>
          <w:rFonts w:ascii="Times New Roman" w:hAnsi="Times New Roman" w:cs="Times New Roman"/>
        </w:rPr>
      </w:pPr>
      <w:r>
        <w:rPr>
          <w:rFonts w:ascii="Times New Roman" w:hAnsi="Times New Roman" w:cs="Times New Roman"/>
        </w:rPr>
        <w:t>_________________________________________________________________________.</w:t>
      </w:r>
    </w:p>
    <w:p w:rsidR="0017072F" w:rsidRDefault="0017072F" w:rsidP="00B51158">
      <w:pPr>
        <w:autoSpaceDE w:val="0"/>
        <w:autoSpaceDN w:val="0"/>
        <w:adjustRightInd w:val="0"/>
        <w:rPr>
          <w:rFonts w:ascii="Times New Roman" w:hAnsi="Times New Roman" w:cs="Times New Roman"/>
        </w:rPr>
      </w:pPr>
      <w:r>
        <w:rPr>
          <w:rFonts w:ascii="Times New Roman" w:hAnsi="Times New Roman" w:cs="Times New Roman"/>
        </w:rPr>
        <w:t xml:space="preserve">У случају да приликом стручне процене понуде Комисија провером утврди да су подаци из ове табеле нетачни, понуда ће бити одбијена као неприхватљива.  </w:t>
      </w:r>
    </w:p>
    <w:p w:rsidR="004E08FE" w:rsidRPr="0017072F" w:rsidRDefault="004E08FE" w:rsidP="00B51158">
      <w:pPr>
        <w:autoSpaceDE w:val="0"/>
        <w:autoSpaceDN w:val="0"/>
        <w:adjustRightInd w:val="0"/>
        <w:rPr>
          <w:rFonts w:ascii="Times New Roman" w:hAnsi="Times New Roman" w:cs="Times New Roman"/>
        </w:rPr>
      </w:pPr>
    </w:p>
    <w:p w:rsidR="0017072F" w:rsidRPr="00B51158" w:rsidRDefault="0017072F" w:rsidP="00B51158">
      <w:pPr>
        <w:autoSpaceDE w:val="0"/>
        <w:autoSpaceDN w:val="0"/>
        <w:adjustRightInd w:val="0"/>
        <w:rPr>
          <w:rFonts w:ascii="Times New Roman" w:hAnsi="Times New Roman" w:cs="Times New Roman"/>
        </w:rPr>
      </w:pPr>
    </w:p>
    <w:p w:rsidR="00D20461" w:rsidRDefault="00D20461" w:rsidP="00B51158">
      <w:pPr>
        <w:autoSpaceDE w:val="0"/>
        <w:autoSpaceDN w:val="0"/>
        <w:adjustRightInd w:val="0"/>
        <w:rPr>
          <w:rFonts w:ascii="Times New Roman" w:hAnsi="Times New Roman" w:cs="Times New Roman"/>
          <w:lang w:val="sr-Cyrl-CS"/>
        </w:rPr>
      </w:pPr>
    </w:p>
    <w:p w:rsidR="00D20461" w:rsidRDefault="00D20461" w:rsidP="00B51158">
      <w:pPr>
        <w:autoSpaceDE w:val="0"/>
        <w:autoSpaceDN w:val="0"/>
        <w:adjustRightInd w:val="0"/>
        <w:rPr>
          <w:rFonts w:ascii="Times New Roman" w:hAnsi="Times New Roman" w:cs="Times New Roman"/>
          <w:lang w:val="sr-Cyrl-CS"/>
        </w:rPr>
      </w:pPr>
    </w:p>
    <w:p w:rsidR="00D20461" w:rsidRDefault="00D20461" w:rsidP="00B51158">
      <w:pPr>
        <w:autoSpaceDE w:val="0"/>
        <w:autoSpaceDN w:val="0"/>
        <w:adjustRightInd w:val="0"/>
        <w:rPr>
          <w:rFonts w:ascii="Times New Roman" w:hAnsi="Times New Roman" w:cs="Times New Roman"/>
          <w:lang w:val="sr-Cyrl-CS"/>
        </w:rPr>
      </w:pPr>
    </w:p>
    <w:p w:rsidR="00D20461" w:rsidRDefault="00D20461" w:rsidP="00B51158">
      <w:pPr>
        <w:autoSpaceDE w:val="0"/>
        <w:autoSpaceDN w:val="0"/>
        <w:adjustRightInd w:val="0"/>
        <w:rPr>
          <w:rFonts w:ascii="Times New Roman" w:hAnsi="Times New Roman" w:cs="Times New Roman"/>
          <w:lang w:val="sr-Cyrl-CS"/>
        </w:rPr>
      </w:pPr>
    </w:p>
    <w:p w:rsidR="00D20461" w:rsidRDefault="00D20461" w:rsidP="00B51158">
      <w:pPr>
        <w:autoSpaceDE w:val="0"/>
        <w:autoSpaceDN w:val="0"/>
        <w:adjustRightInd w:val="0"/>
        <w:rPr>
          <w:rFonts w:ascii="Times New Roman" w:hAnsi="Times New Roman" w:cs="Times New Roman"/>
          <w:lang w:val="sr-Cyrl-CS"/>
        </w:rPr>
      </w:pPr>
    </w:p>
    <w:p w:rsidR="00D20461" w:rsidRDefault="00D20461" w:rsidP="00B51158">
      <w:pPr>
        <w:autoSpaceDE w:val="0"/>
        <w:autoSpaceDN w:val="0"/>
        <w:adjustRightInd w:val="0"/>
        <w:rPr>
          <w:rFonts w:ascii="Times New Roman" w:hAnsi="Times New Roman" w:cs="Times New Roman"/>
          <w:lang w:val="sr-Cyrl-CS"/>
        </w:rPr>
      </w:pPr>
    </w:p>
    <w:p w:rsidR="00D20461" w:rsidRDefault="00D20461" w:rsidP="00B51158">
      <w:pPr>
        <w:autoSpaceDE w:val="0"/>
        <w:autoSpaceDN w:val="0"/>
        <w:adjustRightInd w:val="0"/>
        <w:rPr>
          <w:rFonts w:ascii="Times New Roman" w:hAnsi="Times New Roman" w:cs="Times New Roman"/>
          <w:lang w:val="sr-Cyrl-CS"/>
        </w:rPr>
      </w:pPr>
    </w:p>
    <w:p w:rsidR="00D20461" w:rsidRDefault="00D20461" w:rsidP="00B51158">
      <w:pPr>
        <w:autoSpaceDE w:val="0"/>
        <w:autoSpaceDN w:val="0"/>
        <w:adjustRightInd w:val="0"/>
        <w:rPr>
          <w:rFonts w:ascii="Times New Roman" w:hAnsi="Times New Roman" w:cs="Times New Roman"/>
          <w:lang w:val="sr-Cyrl-CS"/>
        </w:rPr>
      </w:pPr>
    </w:p>
    <w:p w:rsidR="00B51158" w:rsidRPr="00B51158" w:rsidRDefault="00B51158" w:rsidP="00B51158">
      <w:pPr>
        <w:autoSpaceDE w:val="0"/>
        <w:autoSpaceDN w:val="0"/>
        <w:adjustRightInd w:val="0"/>
        <w:rPr>
          <w:rFonts w:ascii="Times New Roman" w:hAnsi="Times New Roman" w:cs="Times New Roman"/>
          <w:lang w:val="sr-Cyrl-CS"/>
        </w:rPr>
      </w:pPr>
      <w:r w:rsidRPr="00B51158">
        <w:rPr>
          <w:rFonts w:ascii="Times New Roman" w:hAnsi="Times New Roman" w:cs="Times New Roman"/>
          <w:lang w:val="sr-Cyrl-CS"/>
        </w:rPr>
        <w:t>Потврда се издаје на захтев Понуђача: _______________________________________________</w:t>
      </w:r>
    </w:p>
    <w:p w:rsidR="00B51158" w:rsidRPr="00B51158" w:rsidRDefault="00B51158" w:rsidP="00B51158">
      <w:pPr>
        <w:autoSpaceDE w:val="0"/>
        <w:autoSpaceDN w:val="0"/>
        <w:adjustRightInd w:val="0"/>
        <w:rPr>
          <w:rFonts w:ascii="Times New Roman" w:hAnsi="Times New Roman" w:cs="Times New Roman"/>
          <w:lang w:val="sr-Cyrl-CS"/>
        </w:rPr>
      </w:pPr>
      <w:r w:rsidRPr="00B51158">
        <w:rPr>
          <w:rFonts w:ascii="Times New Roman" w:hAnsi="Times New Roman" w:cs="Times New Roman"/>
          <w:lang w:val="sr-Cyrl-CS"/>
        </w:rPr>
        <w:t>ради учествовања  у поступку јавне набавке</w:t>
      </w:r>
      <w:r w:rsidR="005216E3">
        <w:rPr>
          <w:rFonts w:ascii="Times New Roman" w:hAnsi="Times New Roman" w:cs="Times New Roman"/>
          <w:lang w:val="sr-Cyrl-CS"/>
        </w:rPr>
        <w:t xml:space="preserve"> услуге финансијске ревизије Ерасмус+ пројекта под називом </w:t>
      </w:r>
      <w:r w:rsidR="005216E3">
        <w:rPr>
          <w:rFonts w:ascii="Times New Roman" w:hAnsi="Times New Roman" w:cs="Times New Roman"/>
        </w:rPr>
        <w:t>KEY</w:t>
      </w:r>
      <w:r w:rsidRPr="00B51158">
        <w:rPr>
          <w:rFonts w:ascii="Times New Roman" w:hAnsi="Times New Roman" w:cs="Times New Roman"/>
          <w:lang w:val="sr-Cyrl-CS"/>
        </w:rPr>
        <w:t>.</w:t>
      </w:r>
    </w:p>
    <w:p w:rsidR="00B51158" w:rsidRPr="00B51158" w:rsidRDefault="00B51158" w:rsidP="00B51158">
      <w:pPr>
        <w:autoSpaceDE w:val="0"/>
        <w:autoSpaceDN w:val="0"/>
        <w:adjustRightInd w:val="0"/>
        <w:rPr>
          <w:rFonts w:ascii="Times New Roman" w:hAnsi="Times New Roman" w:cs="Times New Roman"/>
          <w:lang w:val="ru-RU"/>
        </w:rPr>
      </w:pPr>
    </w:p>
    <w:p w:rsidR="00B51158" w:rsidRPr="00B51158" w:rsidRDefault="00B51158" w:rsidP="00B51158">
      <w:pPr>
        <w:autoSpaceDE w:val="0"/>
        <w:autoSpaceDN w:val="0"/>
        <w:adjustRightInd w:val="0"/>
        <w:rPr>
          <w:rFonts w:ascii="Times New Roman" w:hAnsi="Times New Roman" w:cs="Times New Roman"/>
          <w:lang w:val="sr-Cyrl-CS"/>
        </w:rPr>
      </w:pPr>
      <w:r w:rsidRPr="00B51158">
        <w:rPr>
          <w:rFonts w:ascii="Times New Roman" w:hAnsi="Times New Roman" w:cs="Times New Roman"/>
          <w:lang w:val="sr-Cyrl-CS"/>
        </w:rPr>
        <w:tab/>
      </w:r>
      <w:r w:rsidRPr="00B51158">
        <w:rPr>
          <w:rFonts w:ascii="Times New Roman" w:hAnsi="Times New Roman" w:cs="Times New Roman"/>
          <w:lang w:val="sr-Cyrl-CS"/>
        </w:rPr>
        <w:tab/>
      </w:r>
      <w:r w:rsidRPr="00B51158">
        <w:rPr>
          <w:rFonts w:ascii="Times New Roman" w:hAnsi="Times New Roman" w:cs="Times New Roman"/>
          <w:lang w:val="sr-Cyrl-CS"/>
        </w:rPr>
        <w:tab/>
      </w:r>
    </w:p>
    <w:p w:rsidR="00B51158" w:rsidRPr="00B51158" w:rsidRDefault="00B51158" w:rsidP="00B51158">
      <w:pPr>
        <w:autoSpaceDE w:val="0"/>
        <w:autoSpaceDN w:val="0"/>
        <w:adjustRightInd w:val="0"/>
        <w:rPr>
          <w:rFonts w:ascii="Times New Roman" w:hAnsi="Times New Roman" w:cs="Times New Roman"/>
          <w:lang w:val="sr-Cyrl-CS"/>
        </w:rPr>
      </w:pPr>
      <w:r w:rsidRPr="00B51158">
        <w:rPr>
          <w:rFonts w:ascii="Times New Roman" w:hAnsi="Times New Roman" w:cs="Times New Roman"/>
          <w:lang w:val="sr-Cyrl-CS"/>
        </w:rPr>
        <w:t>______________________________</w:t>
      </w:r>
      <w:r w:rsidR="0080594F">
        <w:rPr>
          <w:rFonts w:ascii="Times New Roman" w:hAnsi="Times New Roman" w:cs="Times New Roman"/>
          <w:lang w:val="sr-Cyrl-CS"/>
        </w:rPr>
        <w:t xml:space="preserve">                               __________________________________</w:t>
      </w:r>
    </w:p>
    <w:p w:rsidR="00B51158" w:rsidRPr="00B51158" w:rsidRDefault="00B51158" w:rsidP="00B51158">
      <w:pPr>
        <w:autoSpaceDE w:val="0"/>
        <w:autoSpaceDN w:val="0"/>
        <w:adjustRightInd w:val="0"/>
        <w:jc w:val="both"/>
        <w:rPr>
          <w:rFonts w:ascii="Times New Roman" w:hAnsi="Times New Roman" w:cs="Times New Roman"/>
          <w:lang w:val="sr-Cyrl-CS"/>
        </w:rPr>
      </w:pPr>
    </w:p>
    <w:p w:rsidR="00B51158" w:rsidRPr="00B51158" w:rsidRDefault="0080594F" w:rsidP="00B51158">
      <w:pPr>
        <w:autoSpaceDE w:val="0"/>
        <w:autoSpaceDN w:val="0"/>
        <w:adjustRightInd w:val="0"/>
        <w:jc w:val="both"/>
        <w:rPr>
          <w:rFonts w:ascii="Times New Roman" w:hAnsi="Times New Roman" w:cs="Times New Roman"/>
          <w:lang w:val="ru-RU"/>
        </w:rPr>
      </w:pPr>
      <w:r>
        <w:rPr>
          <w:rFonts w:ascii="Times New Roman" w:hAnsi="Times New Roman" w:cs="Times New Roman"/>
          <w:lang w:val="sr-Cyrl-CS"/>
        </w:rPr>
        <w:t xml:space="preserve">Датум                                                                                                        </w:t>
      </w:r>
      <w:r w:rsidR="00B51158" w:rsidRPr="00B51158">
        <w:rPr>
          <w:rFonts w:ascii="Times New Roman" w:hAnsi="Times New Roman" w:cs="Times New Roman"/>
          <w:lang w:val="sr-Cyrl-CS"/>
        </w:rPr>
        <w:t xml:space="preserve">Потпис </w:t>
      </w:r>
    </w:p>
    <w:p w:rsidR="00B51158" w:rsidRPr="00B51158" w:rsidRDefault="00B51158" w:rsidP="00B51158">
      <w:pPr>
        <w:autoSpaceDE w:val="0"/>
        <w:autoSpaceDN w:val="0"/>
        <w:adjustRightInd w:val="0"/>
        <w:rPr>
          <w:rFonts w:ascii="Times New Roman" w:hAnsi="Times New Roman" w:cs="Times New Roman"/>
          <w:lang w:val="sr-Cyrl-CS"/>
        </w:rPr>
      </w:pPr>
    </w:p>
    <w:p w:rsidR="0080594F" w:rsidRDefault="0080594F" w:rsidP="00B51158">
      <w:pPr>
        <w:autoSpaceDE w:val="0"/>
        <w:autoSpaceDN w:val="0"/>
        <w:adjustRightInd w:val="0"/>
        <w:rPr>
          <w:rFonts w:ascii="Times New Roman" w:hAnsi="Times New Roman" w:cs="Times New Roman"/>
        </w:rPr>
      </w:pPr>
    </w:p>
    <w:p w:rsidR="0080594F" w:rsidRDefault="0080594F" w:rsidP="00B51158">
      <w:pPr>
        <w:autoSpaceDE w:val="0"/>
        <w:autoSpaceDN w:val="0"/>
        <w:adjustRightInd w:val="0"/>
        <w:rPr>
          <w:rFonts w:ascii="Times New Roman" w:hAnsi="Times New Roman" w:cs="Times New Roman"/>
        </w:rPr>
      </w:pPr>
    </w:p>
    <w:p w:rsidR="0080594F" w:rsidRDefault="0080594F" w:rsidP="00B51158">
      <w:pPr>
        <w:autoSpaceDE w:val="0"/>
        <w:autoSpaceDN w:val="0"/>
        <w:adjustRightInd w:val="0"/>
        <w:rPr>
          <w:rFonts w:ascii="Times New Roman" w:hAnsi="Times New Roman" w:cs="Times New Roman"/>
        </w:rPr>
      </w:pPr>
    </w:p>
    <w:p w:rsidR="0080594F" w:rsidRDefault="0080594F" w:rsidP="00B51158">
      <w:pPr>
        <w:autoSpaceDE w:val="0"/>
        <w:autoSpaceDN w:val="0"/>
        <w:adjustRightInd w:val="0"/>
        <w:rPr>
          <w:rFonts w:ascii="Times New Roman" w:hAnsi="Times New Roman" w:cs="Times New Roman"/>
        </w:rPr>
      </w:pPr>
    </w:p>
    <w:p w:rsidR="00B51158" w:rsidRDefault="005216E3" w:rsidP="00B51158">
      <w:pPr>
        <w:autoSpaceDE w:val="0"/>
        <w:autoSpaceDN w:val="0"/>
        <w:adjustRightInd w:val="0"/>
        <w:rPr>
          <w:rFonts w:ascii="Times New Roman" w:hAnsi="Times New Roman" w:cs="Times New Roman"/>
          <w:lang w:val="sr-Cyrl-CS"/>
        </w:rPr>
      </w:pPr>
      <w:r>
        <w:rPr>
          <w:rFonts w:ascii="Times New Roman" w:hAnsi="Times New Roman" w:cs="Times New Roman"/>
        </w:rPr>
        <w:t xml:space="preserve">Ову потврду доставити </w:t>
      </w:r>
      <w:r>
        <w:rPr>
          <w:rFonts w:ascii="Times New Roman" w:hAnsi="Times New Roman" w:cs="Times New Roman"/>
          <w:lang w:val="sr-Cyrl-CS"/>
        </w:rPr>
        <w:t xml:space="preserve">за сваку референтну набавку </w:t>
      </w:r>
      <w:r w:rsidR="0080594F">
        <w:rPr>
          <w:rFonts w:ascii="Times New Roman" w:hAnsi="Times New Roman" w:cs="Times New Roman"/>
          <w:lang w:val="sr-Cyrl-CS"/>
        </w:rPr>
        <w:t>у</w:t>
      </w:r>
      <w:r>
        <w:rPr>
          <w:rFonts w:ascii="Times New Roman" w:hAnsi="Times New Roman" w:cs="Times New Roman"/>
          <w:lang w:val="sr-Cyrl-CS"/>
        </w:rPr>
        <w:t xml:space="preserve"> 1 пример</w:t>
      </w:r>
      <w:r w:rsidR="0080594F">
        <w:rPr>
          <w:rFonts w:ascii="Times New Roman" w:hAnsi="Times New Roman" w:cs="Times New Roman"/>
          <w:lang w:val="sr-Cyrl-CS"/>
        </w:rPr>
        <w:t>ку а укупно 3</w:t>
      </w:r>
      <w:r>
        <w:rPr>
          <w:rFonts w:ascii="Times New Roman" w:hAnsi="Times New Roman" w:cs="Times New Roman"/>
          <w:lang w:val="sr-Cyrl-CS"/>
        </w:rPr>
        <w:t>.</w:t>
      </w:r>
    </w:p>
    <w:p w:rsidR="0080594F" w:rsidRPr="00B51158" w:rsidRDefault="0080594F" w:rsidP="00B51158">
      <w:pPr>
        <w:autoSpaceDE w:val="0"/>
        <w:autoSpaceDN w:val="0"/>
        <w:adjustRightInd w:val="0"/>
        <w:rPr>
          <w:rFonts w:ascii="Times New Roman" w:hAnsi="Times New Roman" w:cs="Times New Roman"/>
          <w:lang w:val="sr-Cyrl-CS"/>
        </w:rPr>
      </w:pPr>
      <w:r>
        <w:rPr>
          <w:rFonts w:ascii="Times New Roman" w:hAnsi="Times New Roman" w:cs="Times New Roman"/>
          <w:lang w:val="sr-Cyrl-CS"/>
        </w:rPr>
        <w:t>Потврду може издати</w:t>
      </w:r>
      <w:r w:rsidR="00682BF9">
        <w:rPr>
          <w:rFonts w:ascii="Times New Roman" w:hAnsi="Times New Roman" w:cs="Times New Roman"/>
          <w:lang w:val="sr-Cyrl-CS"/>
        </w:rPr>
        <w:t xml:space="preserve">било који </w:t>
      </w:r>
      <w:r>
        <w:rPr>
          <w:rFonts w:ascii="Times New Roman" w:hAnsi="Times New Roman" w:cs="Times New Roman"/>
          <w:lang w:val="sr-Cyrl-CS"/>
        </w:rPr>
        <w:t xml:space="preserve"> установа учесник у </w:t>
      </w:r>
      <w:r>
        <w:rPr>
          <w:rFonts w:ascii="Times New Roman" w:hAnsi="Times New Roman" w:cs="Times New Roman"/>
        </w:rPr>
        <w:t xml:space="preserve">ТЕМПУС и /или ЕРАСМУС пројекту-није потребно да </w:t>
      </w:r>
      <w:r w:rsidR="00682BF9">
        <w:rPr>
          <w:rFonts w:ascii="Times New Roman" w:hAnsi="Times New Roman" w:cs="Times New Roman"/>
        </w:rPr>
        <w:t xml:space="preserve">буде </w:t>
      </w:r>
      <w:r>
        <w:rPr>
          <w:rFonts w:ascii="Times New Roman" w:hAnsi="Times New Roman" w:cs="Times New Roman"/>
        </w:rPr>
        <w:t xml:space="preserve"> изда</w:t>
      </w:r>
      <w:r w:rsidR="00682BF9">
        <w:rPr>
          <w:rFonts w:ascii="Times New Roman" w:hAnsi="Times New Roman" w:cs="Times New Roman"/>
        </w:rPr>
        <w:t>та од</w:t>
      </w:r>
      <w:r>
        <w:rPr>
          <w:rFonts w:ascii="Times New Roman" w:hAnsi="Times New Roman" w:cs="Times New Roman"/>
        </w:rPr>
        <w:t xml:space="preserve"> координатор пројекта.</w:t>
      </w:r>
    </w:p>
    <w:p w:rsidR="0080594F" w:rsidRDefault="0080594F" w:rsidP="00B51158">
      <w:pPr>
        <w:rPr>
          <w:rFonts w:ascii="Times New Roman" w:hAnsi="Times New Roman" w:cs="Times New Roman"/>
          <w:lang w:val="sr-Cyrl-CS"/>
        </w:rPr>
      </w:pPr>
    </w:p>
    <w:p w:rsidR="00B51158" w:rsidRPr="00B51158" w:rsidRDefault="00B51158" w:rsidP="00B51158">
      <w:pPr>
        <w:rPr>
          <w:rFonts w:ascii="Times New Roman" w:hAnsi="Times New Roman" w:cs="Times New Roman"/>
          <w:b/>
          <w:bCs/>
          <w:sz w:val="24"/>
          <w:szCs w:val="24"/>
        </w:rPr>
      </w:pPr>
      <w:r w:rsidRPr="00B51158">
        <w:rPr>
          <w:rFonts w:ascii="Times New Roman" w:hAnsi="Times New Roman" w:cs="Times New Roman"/>
          <w:lang w:val="sr-Cyrl-CS"/>
        </w:rPr>
        <w:br w:type="page"/>
      </w:r>
    </w:p>
    <w:p w:rsidR="00B51158" w:rsidRPr="00B51158" w:rsidRDefault="00B51158" w:rsidP="00B51158">
      <w:pPr>
        <w:rPr>
          <w:rFonts w:ascii="Times New Roman" w:hAnsi="Times New Roman" w:cs="Times New Roman"/>
          <w:b/>
          <w:bCs/>
          <w:sz w:val="24"/>
          <w:szCs w:val="24"/>
        </w:rPr>
      </w:pPr>
    </w:p>
    <w:p w:rsidR="00B51158" w:rsidRPr="00B51158" w:rsidRDefault="00B51158" w:rsidP="00B51158">
      <w:pPr>
        <w:rPr>
          <w:rFonts w:ascii="Times New Roman" w:hAnsi="Times New Roman" w:cs="Times New Roman"/>
          <w:b/>
          <w:bCs/>
          <w:sz w:val="24"/>
          <w:szCs w:val="24"/>
        </w:rPr>
      </w:pPr>
    </w:p>
    <w:p w:rsidR="00682BF9" w:rsidRDefault="00682BF9" w:rsidP="00682BF9">
      <w:pPr>
        <w:rPr>
          <w:rFonts w:ascii="Times New Roman" w:hAnsi="Times New Roman" w:cs="Times New Roman"/>
          <w:b/>
          <w:bCs/>
          <w:sz w:val="24"/>
          <w:szCs w:val="24"/>
        </w:rPr>
      </w:pPr>
      <w:r w:rsidRPr="00821E6B">
        <w:rPr>
          <w:rFonts w:ascii="Times New Roman" w:hAnsi="Times New Roman" w:cs="Times New Roman"/>
          <w:b/>
          <w:bCs/>
          <w:sz w:val="24"/>
          <w:szCs w:val="24"/>
        </w:rPr>
        <w:t>Образац</w:t>
      </w:r>
      <w:r w:rsidR="00081B75">
        <w:rPr>
          <w:rFonts w:ascii="Times New Roman" w:hAnsi="Times New Roman" w:cs="Times New Roman"/>
          <w:b/>
          <w:bCs/>
          <w:sz w:val="24"/>
          <w:szCs w:val="24"/>
        </w:rPr>
        <w:t xml:space="preserve"> бр.</w:t>
      </w:r>
      <w:r w:rsidRPr="00821E6B">
        <w:rPr>
          <w:rFonts w:ascii="Times New Roman" w:hAnsi="Times New Roman" w:cs="Times New Roman"/>
          <w:b/>
          <w:bCs/>
          <w:sz w:val="24"/>
          <w:szCs w:val="24"/>
        </w:rPr>
        <w:t xml:space="preserve"> 1</w:t>
      </w:r>
      <w:r w:rsidR="009A5634">
        <w:rPr>
          <w:rFonts w:ascii="Times New Roman" w:hAnsi="Times New Roman" w:cs="Times New Roman"/>
          <w:b/>
          <w:bCs/>
          <w:sz w:val="24"/>
          <w:szCs w:val="24"/>
        </w:rPr>
        <w:t>3</w:t>
      </w:r>
      <w:r w:rsidR="00C81950">
        <w:rPr>
          <w:rFonts w:ascii="Times New Roman" w:hAnsi="Times New Roman" w:cs="Times New Roman"/>
          <w:b/>
          <w:bCs/>
          <w:sz w:val="24"/>
          <w:szCs w:val="24"/>
        </w:rPr>
        <w:t>.</w:t>
      </w:r>
    </w:p>
    <w:p w:rsidR="00682BF9" w:rsidRPr="00821E6B" w:rsidRDefault="00682BF9" w:rsidP="00682BF9">
      <w:pPr>
        <w:rPr>
          <w:rFonts w:ascii="Times New Roman" w:hAnsi="Times New Roman" w:cs="Times New Roman"/>
          <w:b/>
          <w:bCs/>
          <w:sz w:val="24"/>
          <w:szCs w:val="24"/>
        </w:rPr>
      </w:pPr>
    </w:p>
    <w:p w:rsidR="00682BF9" w:rsidRDefault="00682BF9" w:rsidP="00682BF9">
      <w:pPr>
        <w:jc w:val="center"/>
        <w:rPr>
          <w:rFonts w:ascii="Times New Roman" w:hAnsi="Times New Roman" w:cs="Times New Roman"/>
          <w:b/>
          <w:bCs/>
          <w:sz w:val="24"/>
          <w:szCs w:val="24"/>
        </w:rPr>
      </w:pPr>
      <w:r w:rsidRPr="00821E6B">
        <w:rPr>
          <w:rFonts w:ascii="Times New Roman" w:hAnsi="Times New Roman" w:cs="Times New Roman"/>
          <w:b/>
          <w:bCs/>
          <w:sz w:val="24"/>
          <w:szCs w:val="24"/>
        </w:rPr>
        <w:t xml:space="preserve">ОБРАЗАЦ </w:t>
      </w:r>
      <w:r>
        <w:rPr>
          <w:rFonts w:ascii="Times New Roman" w:hAnsi="Times New Roman" w:cs="Times New Roman"/>
          <w:b/>
          <w:bCs/>
          <w:sz w:val="24"/>
          <w:szCs w:val="24"/>
        </w:rPr>
        <w:t>ИЗЈАВЕ  О СТРУКТУРИ РЕВИЗОРСКОГ ТИМА</w:t>
      </w:r>
    </w:p>
    <w:p w:rsidR="00682BF9" w:rsidRDefault="00682BF9" w:rsidP="00682BF9">
      <w:pPr>
        <w:rPr>
          <w:rFonts w:ascii="Times New Roman" w:hAnsi="Times New Roman" w:cs="Times New Roman"/>
          <w:b/>
          <w:bCs/>
          <w:sz w:val="24"/>
          <w:szCs w:val="24"/>
        </w:rPr>
      </w:pPr>
      <w:r>
        <w:rPr>
          <w:rFonts w:ascii="Times New Roman" w:hAnsi="Times New Roman" w:cs="Times New Roman"/>
          <w:b/>
          <w:bCs/>
          <w:sz w:val="24"/>
          <w:szCs w:val="24"/>
        </w:rPr>
        <w:t xml:space="preserve">                                                        (попуњава понуђач)</w:t>
      </w:r>
    </w:p>
    <w:p w:rsidR="00B51158" w:rsidRDefault="00B51158" w:rsidP="00B51158">
      <w:pPr>
        <w:rPr>
          <w:rFonts w:ascii="Times New Roman" w:hAnsi="Times New Roman" w:cs="Times New Roman"/>
          <w:b/>
          <w:bCs/>
          <w:sz w:val="24"/>
          <w:szCs w:val="24"/>
        </w:rPr>
      </w:pPr>
    </w:p>
    <w:p w:rsidR="00217927" w:rsidRDefault="00682BF9" w:rsidP="00682BF9">
      <w:pPr>
        <w:jc w:val="both"/>
        <w:rPr>
          <w:rFonts w:ascii="Times New Roman" w:hAnsi="Times New Roman" w:cs="Times New Roman"/>
          <w:sz w:val="24"/>
          <w:szCs w:val="24"/>
          <w:lang w:val="sr-Cyrl-CS"/>
        </w:rPr>
      </w:pPr>
      <w:r w:rsidRPr="00821E6B">
        <w:rPr>
          <w:rFonts w:ascii="Times New Roman" w:hAnsi="Times New Roman" w:cs="Times New Roman"/>
          <w:sz w:val="24"/>
          <w:szCs w:val="24"/>
        </w:rPr>
        <w:t xml:space="preserve">Под пуном материјалном и кривичном одговорношћу, као </w:t>
      </w:r>
      <w:r>
        <w:rPr>
          <w:rFonts w:ascii="Times New Roman" w:hAnsi="Times New Roman" w:cs="Times New Roman"/>
          <w:sz w:val="24"/>
          <w:szCs w:val="24"/>
        </w:rPr>
        <w:t>понуђач</w:t>
      </w:r>
      <w:r w:rsidRPr="00821E6B">
        <w:rPr>
          <w:rFonts w:ascii="Times New Roman" w:hAnsi="Times New Roman" w:cs="Times New Roman"/>
          <w:sz w:val="24"/>
          <w:szCs w:val="24"/>
        </w:rPr>
        <w:t xml:space="preserve">, </w:t>
      </w:r>
      <w:r>
        <w:rPr>
          <w:rFonts w:ascii="Times New Roman" w:hAnsi="Times New Roman" w:cs="Times New Roman"/>
          <w:sz w:val="24"/>
          <w:szCs w:val="24"/>
        </w:rPr>
        <w:t>изјављујем да ћу за извршење уговорних обавеза на основу закљученог уговора</w:t>
      </w:r>
      <w:r w:rsidR="00217927">
        <w:rPr>
          <w:rFonts w:ascii="Times New Roman" w:hAnsi="Times New Roman" w:cs="Times New Roman"/>
          <w:sz w:val="24"/>
          <w:szCs w:val="24"/>
        </w:rPr>
        <w:t xml:space="preserve"> о јавној набавци услуге финансијске ревизије на основу јавне набавке ЈНМВ КEY </w:t>
      </w:r>
      <w:r w:rsidR="00217927">
        <w:rPr>
          <w:rFonts w:ascii="Times New Roman" w:hAnsi="Times New Roman" w:cs="Times New Roman"/>
          <w:sz w:val="24"/>
          <w:szCs w:val="24"/>
          <w:lang w:val="sr-Cyrl-CS"/>
        </w:rPr>
        <w:t>бр.02/2020, ангажовати следећи ревизорски тим:</w:t>
      </w:r>
    </w:p>
    <w:p w:rsidR="00C81950" w:rsidRDefault="00C81950" w:rsidP="00682BF9">
      <w:pPr>
        <w:jc w:val="both"/>
        <w:rPr>
          <w:rFonts w:ascii="Times New Roman" w:hAnsi="Times New Roman" w:cs="Times New Roman"/>
          <w:sz w:val="24"/>
          <w:szCs w:val="24"/>
          <w:lang w:val="sr-Cyrl-CS"/>
        </w:rPr>
      </w:pPr>
    </w:p>
    <w:p w:rsidR="00217927" w:rsidRDefault="00217927" w:rsidP="00682BF9">
      <w:pPr>
        <w:jc w:val="both"/>
        <w:rPr>
          <w:rFonts w:ascii="Times New Roman" w:hAnsi="Times New Roman" w:cs="Times New Roman"/>
          <w:sz w:val="24"/>
          <w:szCs w:val="24"/>
          <w:lang w:val="sr-Cyrl-CS"/>
        </w:rPr>
      </w:pPr>
    </w:p>
    <w:tbl>
      <w:tblPr>
        <w:tblStyle w:val="TableGrid"/>
        <w:tblW w:w="8930" w:type="dxa"/>
        <w:tblInd w:w="137" w:type="dxa"/>
        <w:tblLook w:val="04A0"/>
      </w:tblPr>
      <w:tblGrid>
        <w:gridCol w:w="639"/>
        <w:gridCol w:w="3897"/>
        <w:gridCol w:w="1418"/>
        <w:gridCol w:w="2976"/>
      </w:tblGrid>
      <w:tr w:rsidR="00217927" w:rsidTr="00C81950">
        <w:tc>
          <w:tcPr>
            <w:tcW w:w="639" w:type="dxa"/>
          </w:tcPr>
          <w:p w:rsidR="00217927" w:rsidRDefault="00217927" w:rsidP="00682BF9">
            <w:pPr>
              <w:jc w:val="both"/>
              <w:rPr>
                <w:rFonts w:ascii="Times New Roman" w:hAnsi="Times New Roman" w:cs="Times New Roman"/>
                <w:sz w:val="24"/>
                <w:szCs w:val="24"/>
              </w:rPr>
            </w:pPr>
            <w:r>
              <w:rPr>
                <w:rFonts w:ascii="Times New Roman" w:hAnsi="Times New Roman" w:cs="Times New Roman"/>
                <w:sz w:val="24"/>
                <w:szCs w:val="24"/>
              </w:rPr>
              <w:t>Ред.</w:t>
            </w:r>
          </w:p>
          <w:p w:rsidR="00217927" w:rsidRDefault="00217927" w:rsidP="00682BF9">
            <w:pPr>
              <w:jc w:val="both"/>
              <w:rPr>
                <w:rFonts w:ascii="Times New Roman" w:hAnsi="Times New Roman" w:cs="Times New Roman"/>
                <w:sz w:val="24"/>
                <w:szCs w:val="24"/>
              </w:rPr>
            </w:pPr>
            <w:r>
              <w:rPr>
                <w:rFonts w:ascii="Times New Roman" w:hAnsi="Times New Roman" w:cs="Times New Roman"/>
                <w:sz w:val="24"/>
                <w:szCs w:val="24"/>
              </w:rPr>
              <w:t>Бр.</w:t>
            </w:r>
          </w:p>
        </w:tc>
        <w:tc>
          <w:tcPr>
            <w:tcW w:w="3897" w:type="dxa"/>
          </w:tcPr>
          <w:p w:rsidR="00217927" w:rsidRDefault="00217927" w:rsidP="00682BF9">
            <w:pPr>
              <w:jc w:val="both"/>
              <w:rPr>
                <w:rFonts w:ascii="Times New Roman" w:hAnsi="Times New Roman" w:cs="Times New Roman"/>
                <w:sz w:val="24"/>
                <w:szCs w:val="24"/>
              </w:rPr>
            </w:pPr>
            <w:r>
              <w:rPr>
                <w:rFonts w:ascii="Times New Roman" w:hAnsi="Times New Roman" w:cs="Times New Roman"/>
                <w:sz w:val="24"/>
                <w:szCs w:val="24"/>
              </w:rPr>
              <w:t xml:space="preserve">          Члан тима</w:t>
            </w:r>
          </w:p>
        </w:tc>
        <w:tc>
          <w:tcPr>
            <w:tcW w:w="1418" w:type="dxa"/>
          </w:tcPr>
          <w:p w:rsidR="00217927" w:rsidRDefault="00217927" w:rsidP="00682BF9">
            <w:pPr>
              <w:jc w:val="both"/>
              <w:rPr>
                <w:rFonts w:ascii="Times New Roman" w:hAnsi="Times New Roman" w:cs="Times New Roman"/>
                <w:sz w:val="24"/>
                <w:szCs w:val="24"/>
              </w:rPr>
            </w:pPr>
            <w:r>
              <w:rPr>
                <w:rFonts w:ascii="Times New Roman" w:hAnsi="Times New Roman" w:cs="Times New Roman"/>
                <w:sz w:val="24"/>
                <w:szCs w:val="24"/>
              </w:rPr>
              <w:t xml:space="preserve">  Овлашћени</w:t>
            </w:r>
          </w:p>
          <w:p w:rsidR="00217927" w:rsidRDefault="00217927" w:rsidP="00682BF9">
            <w:pPr>
              <w:jc w:val="both"/>
              <w:rPr>
                <w:rFonts w:ascii="Times New Roman" w:hAnsi="Times New Roman" w:cs="Times New Roman"/>
                <w:sz w:val="24"/>
                <w:szCs w:val="24"/>
              </w:rPr>
            </w:pPr>
            <w:r>
              <w:rPr>
                <w:rFonts w:ascii="Times New Roman" w:hAnsi="Times New Roman" w:cs="Times New Roman"/>
                <w:sz w:val="24"/>
                <w:szCs w:val="24"/>
              </w:rPr>
              <w:t xml:space="preserve">    ревизор</w:t>
            </w:r>
          </w:p>
        </w:tc>
        <w:tc>
          <w:tcPr>
            <w:tcW w:w="2976" w:type="dxa"/>
          </w:tcPr>
          <w:p w:rsidR="00C81950" w:rsidRDefault="00C81950" w:rsidP="00C81950">
            <w:pPr>
              <w:jc w:val="both"/>
              <w:rPr>
                <w:rFonts w:ascii="Times New Roman" w:hAnsi="Times New Roman" w:cs="Times New Roman"/>
                <w:sz w:val="24"/>
                <w:szCs w:val="24"/>
              </w:rPr>
            </w:pPr>
            <w:r>
              <w:rPr>
                <w:rFonts w:ascii="Times New Roman" w:hAnsi="Times New Roman" w:cs="Times New Roman"/>
                <w:sz w:val="24"/>
                <w:szCs w:val="24"/>
              </w:rPr>
              <w:t xml:space="preserve">Име и презиме лица  које врши надзор над чланом тима који нема лиценцу ревизора  </w:t>
            </w:r>
          </w:p>
        </w:tc>
      </w:tr>
      <w:tr w:rsidR="00217927" w:rsidTr="00C81950">
        <w:tc>
          <w:tcPr>
            <w:tcW w:w="639" w:type="dxa"/>
          </w:tcPr>
          <w:p w:rsidR="00217927" w:rsidRDefault="00C81950" w:rsidP="00682BF9">
            <w:pPr>
              <w:jc w:val="both"/>
              <w:rPr>
                <w:rFonts w:ascii="Times New Roman" w:hAnsi="Times New Roman" w:cs="Times New Roman"/>
                <w:sz w:val="24"/>
                <w:szCs w:val="24"/>
              </w:rPr>
            </w:pPr>
            <w:r>
              <w:rPr>
                <w:rFonts w:ascii="Times New Roman" w:hAnsi="Times New Roman" w:cs="Times New Roman"/>
                <w:sz w:val="24"/>
                <w:szCs w:val="24"/>
              </w:rPr>
              <w:t>1.</w:t>
            </w:r>
          </w:p>
        </w:tc>
        <w:tc>
          <w:tcPr>
            <w:tcW w:w="3897" w:type="dxa"/>
          </w:tcPr>
          <w:p w:rsidR="00217927" w:rsidRDefault="00217927" w:rsidP="00682BF9">
            <w:pPr>
              <w:jc w:val="both"/>
              <w:rPr>
                <w:rFonts w:ascii="Times New Roman" w:hAnsi="Times New Roman" w:cs="Times New Roman"/>
                <w:sz w:val="24"/>
                <w:szCs w:val="24"/>
              </w:rPr>
            </w:pPr>
          </w:p>
          <w:p w:rsidR="00C81950" w:rsidRDefault="00C81950" w:rsidP="00682BF9">
            <w:pPr>
              <w:jc w:val="both"/>
              <w:rPr>
                <w:rFonts w:ascii="Times New Roman" w:hAnsi="Times New Roman" w:cs="Times New Roman"/>
                <w:sz w:val="24"/>
                <w:szCs w:val="24"/>
              </w:rPr>
            </w:pPr>
          </w:p>
        </w:tc>
        <w:tc>
          <w:tcPr>
            <w:tcW w:w="1418" w:type="dxa"/>
          </w:tcPr>
          <w:p w:rsidR="00217927" w:rsidRDefault="005E2DBD" w:rsidP="00682BF9">
            <w:pPr>
              <w:jc w:val="both"/>
              <w:rPr>
                <w:rFonts w:ascii="Times New Roman" w:hAnsi="Times New Roman" w:cs="Times New Roman"/>
                <w:sz w:val="24"/>
                <w:szCs w:val="24"/>
              </w:rPr>
            </w:pPr>
            <w:r>
              <w:rPr>
                <w:rFonts w:ascii="Times New Roman" w:hAnsi="Times New Roman" w:cs="Times New Roman"/>
                <w:sz w:val="24"/>
                <w:szCs w:val="24"/>
              </w:rPr>
              <w:t xml:space="preserve">  </w:t>
            </w:r>
            <w:r w:rsidR="00217927">
              <w:rPr>
                <w:rFonts w:ascii="Times New Roman" w:hAnsi="Times New Roman" w:cs="Times New Roman"/>
                <w:sz w:val="24"/>
                <w:szCs w:val="24"/>
              </w:rPr>
              <w:t>Да       Не</w:t>
            </w:r>
          </w:p>
        </w:tc>
        <w:tc>
          <w:tcPr>
            <w:tcW w:w="2976" w:type="dxa"/>
          </w:tcPr>
          <w:p w:rsidR="00217927" w:rsidRDefault="00217927" w:rsidP="00682BF9">
            <w:pPr>
              <w:jc w:val="both"/>
              <w:rPr>
                <w:rFonts w:ascii="Times New Roman" w:hAnsi="Times New Roman" w:cs="Times New Roman"/>
                <w:sz w:val="24"/>
                <w:szCs w:val="24"/>
              </w:rPr>
            </w:pPr>
          </w:p>
        </w:tc>
      </w:tr>
      <w:tr w:rsidR="00217927" w:rsidTr="00C81950">
        <w:tc>
          <w:tcPr>
            <w:tcW w:w="639" w:type="dxa"/>
          </w:tcPr>
          <w:p w:rsidR="00217927" w:rsidRDefault="00C81950" w:rsidP="00682BF9">
            <w:pPr>
              <w:jc w:val="both"/>
              <w:rPr>
                <w:rFonts w:ascii="Times New Roman" w:hAnsi="Times New Roman" w:cs="Times New Roman"/>
                <w:sz w:val="24"/>
                <w:szCs w:val="24"/>
              </w:rPr>
            </w:pPr>
            <w:r>
              <w:rPr>
                <w:rFonts w:ascii="Times New Roman" w:hAnsi="Times New Roman" w:cs="Times New Roman"/>
                <w:sz w:val="24"/>
                <w:szCs w:val="24"/>
              </w:rPr>
              <w:t>2.</w:t>
            </w:r>
          </w:p>
        </w:tc>
        <w:tc>
          <w:tcPr>
            <w:tcW w:w="3897" w:type="dxa"/>
          </w:tcPr>
          <w:p w:rsidR="00217927" w:rsidRDefault="00217927" w:rsidP="00682BF9">
            <w:pPr>
              <w:jc w:val="both"/>
              <w:rPr>
                <w:rFonts w:ascii="Times New Roman" w:hAnsi="Times New Roman" w:cs="Times New Roman"/>
                <w:sz w:val="24"/>
                <w:szCs w:val="24"/>
              </w:rPr>
            </w:pPr>
          </w:p>
          <w:p w:rsidR="00C81950" w:rsidRDefault="00C81950" w:rsidP="00682BF9">
            <w:pPr>
              <w:jc w:val="both"/>
              <w:rPr>
                <w:rFonts w:ascii="Times New Roman" w:hAnsi="Times New Roman" w:cs="Times New Roman"/>
                <w:sz w:val="24"/>
                <w:szCs w:val="24"/>
              </w:rPr>
            </w:pPr>
          </w:p>
        </w:tc>
        <w:tc>
          <w:tcPr>
            <w:tcW w:w="1418" w:type="dxa"/>
          </w:tcPr>
          <w:p w:rsidR="00217927" w:rsidRDefault="00217927" w:rsidP="00682BF9">
            <w:pPr>
              <w:jc w:val="both"/>
              <w:rPr>
                <w:rFonts w:ascii="Times New Roman" w:hAnsi="Times New Roman" w:cs="Times New Roman"/>
                <w:sz w:val="24"/>
                <w:szCs w:val="24"/>
              </w:rPr>
            </w:pPr>
            <w:r>
              <w:rPr>
                <w:rFonts w:ascii="Times New Roman" w:hAnsi="Times New Roman" w:cs="Times New Roman"/>
                <w:sz w:val="24"/>
                <w:szCs w:val="24"/>
              </w:rPr>
              <w:t xml:space="preserve">  Да       Не</w:t>
            </w:r>
          </w:p>
        </w:tc>
        <w:tc>
          <w:tcPr>
            <w:tcW w:w="2976" w:type="dxa"/>
          </w:tcPr>
          <w:p w:rsidR="00217927" w:rsidRDefault="00217927" w:rsidP="00682BF9">
            <w:pPr>
              <w:jc w:val="both"/>
              <w:rPr>
                <w:rFonts w:ascii="Times New Roman" w:hAnsi="Times New Roman" w:cs="Times New Roman"/>
                <w:sz w:val="24"/>
                <w:szCs w:val="24"/>
              </w:rPr>
            </w:pPr>
          </w:p>
        </w:tc>
      </w:tr>
      <w:tr w:rsidR="00217927" w:rsidTr="00C81950">
        <w:tc>
          <w:tcPr>
            <w:tcW w:w="639" w:type="dxa"/>
          </w:tcPr>
          <w:p w:rsidR="00217927" w:rsidRDefault="00C81950" w:rsidP="00682BF9">
            <w:pPr>
              <w:jc w:val="both"/>
              <w:rPr>
                <w:rFonts w:ascii="Times New Roman" w:hAnsi="Times New Roman" w:cs="Times New Roman"/>
                <w:sz w:val="24"/>
                <w:szCs w:val="24"/>
              </w:rPr>
            </w:pPr>
            <w:r>
              <w:rPr>
                <w:rFonts w:ascii="Times New Roman" w:hAnsi="Times New Roman" w:cs="Times New Roman"/>
                <w:sz w:val="24"/>
                <w:szCs w:val="24"/>
              </w:rPr>
              <w:t>3.</w:t>
            </w:r>
          </w:p>
        </w:tc>
        <w:tc>
          <w:tcPr>
            <w:tcW w:w="3897" w:type="dxa"/>
          </w:tcPr>
          <w:p w:rsidR="00217927" w:rsidRDefault="00217927" w:rsidP="00682BF9">
            <w:pPr>
              <w:jc w:val="both"/>
              <w:rPr>
                <w:rFonts w:ascii="Times New Roman" w:hAnsi="Times New Roman" w:cs="Times New Roman"/>
                <w:sz w:val="24"/>
                <w:szCs w:val="24"/>
              </w:rPr>
            </w:pPr>
          </w:p>
          <w:p w:rsidR="00C81950" w:rsidRDefault="00C81950" w:rsidP="00682BF9">
            <w:pPr>
              <w:jc w:val="both"/>
              <w:rPr>
                <w:rFonts w:ascii="Times New Roman" w:hAnsi="Times New Roman" w:cs="Times New Roman"/>
                <w:sz w:val="24"/>
                <w:szCs w:val="24"/>
              </w:rPr>
            </w:pPr>
          </w:p>
        </w:tc>
        <w:tc>
          <w:tcPr>
            <w:tcW w:w="1418" w:type="dxa"/>
          </w:tcPr>
          <w:p w:rsidR="00217927" w:rsidRDefault="00217927" w:rsidP="00682BF9">
            <w:pPr>
              <w:jc w:val="both"/>
              <w:rPr>
                <w:rFonts w:ascii="Times New Roman" w:hAnsi="Times New Roman" w:cs="Times New Roman"/>
                <w:sz w:val="24"/>
                <w:szCs w:val="24"/>
              </w:rPr>
            </w:pPr>
            <w:r>
              <w:rPr>
                <w:rFonts w:ascii="Times New Roman" w:hAnsi="Times New Roman" w:cs="Times New Roman"/>
                <w:sz w:val="24"/>
                <w:szCs w:val="24"/>
              </w:rPr>
              <w:t xml:space="preserve">  Да       Не</w:t>
            </w:r>
          </w:p>
        </w:tc>
        <w:tc>
          <w:tcPr>
            <w:tcW w:w="2976" w:type="dxa"/>
          </w:tcPr>
          <w:p w:rsidR="00217927" w:rsidRDefault="00217927" w:rsidP="00682BF9">
            <w:pPr>
              <w:jc w:val="both"/>
              <w:rPr>
                <w:rFonts w:ascii="Times New Roman" w:hAnsi="Times New Roman" w:cs="Times New Roman"/>
                <w:sz w:val="24"/>
                <w:szCs w:val="24"/>
              </w:rPr>
            </w:pPr>
          </w:p>
        </w:tc>
      </w:tr>
      <w:tr w:rsidR="00217927" w:rsidTr="00C81950">
        <w:tc>
          <w:tcPr>
            <w:tcW w:w="639" w:type="dxa"/>
          </w:tcPr>
          <w:p w:rsidR="00217927" w:rsidRDefault="00C81950" w:rsidP="00682BF9">
            <w:pPr>
              <w:jc w:val="both"/>
              <w:rPr>
                <w:rFonts w:ascii="Times New Roman" w:hAnsi="Times New Roman" w:cs="Times New Roman"/>
                <w:sz w:val="24"/>
                <w:szCs w:val="24"/>
              </w:rPr>
            </w:pPr>
            <w:r>
              <w:rPr>
                <w:rFonts w:ascii="Times New Roman" w:hAnsi="Times New Roman" w:cs="Times New Roman"/>
                <w:sz w:val="24"/>
                <w:szCs w:val="24"/>
              </w:rPr>
              <w:t>4.</w:t>
            </w:r>
          </w:p>
        </w:tc>
        <w:tc>
          <w:tcPr>
            <w:tcW w:w="3897" w:type="dxa"/>
          </w:tcPr>
          <w:p w:rsidR="00217927" w:rsidRDefault="00217927" w:rsidP="00682BF9">
            <w:pPr>
              <w:jc w:val="both"/>
              <w:rPr>
                <w:rFonts w:ascii="Times New Roman" w:hAnsi="Times New Roman" w:cs="Times New Roman"/>
                <w:sz w:val="24"/>
                <w:szCs w:val="24"/>
              </w:rPr>
            </w:pPr>
          </w:p>
          <w:p w:rsidR="00C81950" w:rsidRDefault="00C81950" w:rsidP="00682BF9">
            <w:pPr>
              <w:jc w:val="both"/>
              <w:rPr>
                <w:rFonts w:ascii="Times New Roman" w:hAnsi="Times New Roman" w:cs="Times New Roman"/>
                <w:sz w:val="24"/>
                <w:szCs w:val="24"/>
              </w:rPr>
            </w:pPr>
          </w:p>
        </w:tc>
        <w:tc>
          <w:tcPr>
            <w:tcW w:w="1418" w:type="dxa"/>
          </w:tcPr>
          <w:p w:rsidR="00217927" w:rsidRDefault="00217927" w:rsidP="00682BF9">
            <w:pPr>
              <w:jc w:val="both"/>
              <w:rPr>
                <w:rFonts w:ascii="Times New Roman" w:hAnsi="Times New Roman" w:cs="Times New Roman"/>
                <w:sz w:val="24"/>
                <w:szCs w:val="24"/>
              </w:rPr>
            </w:pPr>
            <w:r>
              <w:rPr>
                <w:rFonts w:ascii="Times New Roman" w:hAnsi="Times New Roman" w:cs="Times New Roman"/>
                <w:sz w:val="24"/>
                <w:szCs w:val="24"/>
              </w:rPr>
              <w:t xml:space="preserve">  Да       Не</w:t>
            </w:r>
          </w:p>
        </w:tc>
        <w:tc>
          <w:tcPr>
            <w:tcW w:w="2976" w:type="dxa"/>
          </w:tcPr>
          <w:p w:rsidR="00217927" w:rsidRDefault="00217927" w:rsidP="00682BF9">
            <w:pPr>
              <w:jc w:val="both"/>
              <w:rPr>
                <w:rFonts w:ascii="Times New Roman" w:hAnsi="Times New Roman" w:cs="Times New Roman"/>
                <w:sz w:val="24"/>
                <w:szCs w:val="24"/>
              </w:rPr>
            </w:pPr>
          </w:p>
        </w:tc>
      </w:tr>
      <w:tr w:rsidR="00217927" w:rsidTr="00C81950">
        <w:tc>
          <w:tcPr>
            <w:tcW w:w="639" w:type="dxa"/>
          </w:tcPr>
          <w:p w:rsidR="00217927" w:rsidRDefault="00C81950" w:rsidP="00682BF9">
            <w:pPr>
              <w:jc w:val="both"/>
              <w:rPr>
                <w:rFonts w:ascii="Times New Roman" w:hAnsi="Times New Roman" w:cs="Times New Roman"/>
                <w:sz w:val="24"/>
                <w:szCs w:val="24"/>
              </w:rPr>
            </w:pPr>
            <w:r>
              <w:rPr>
                <w:rFonts w:ascii="Times New Roman" w:hAnsi="Times New Roman" w:cs="Times New Roman"/>
                <w:sz w:val="24"/>
                <w:szCs w:val="24"/>
              </w:rPr>
              <w:t>5.</w:t>
            </w:r>
          </w:p>
        </w:tc>
        <w:tc>
          <w:tcPr>
            <w:tcW w:w="3897" w:type="dxa"/>
          </w:tcPr>
          <w:p w:rsidR="00217927" w:rsidRDefault="00217927" w:rsidP="00682BF9">
            <w:pPr>
              <w:jc w:val="both"/>
              <w:rPr>
                <w:rFonts w:ascii="Times New Roman" w:hAnsi="Times New Roman" w:cs="Times New Roman"/>
                <w:sz w:val="24"/>
                <w:szCs w:val="24"/>
              </w:rPr>
            </w:pPr>
          </w:p>
          <w:p w:rsidR="00C81950" w:rsidRDefault="00C81950" w:rsidP="00682BF9">
            <w:pPr>
              <w:jc w:val="both"/>
              <w:rPr>
                <w:rFonts w:ascii="Times New Roman" w:hAnsi="Times New Roman" w:cs="Times New Roman"/>
                <w:sz w:val="24"/>
                <w:szCs w:val="24"/>
              </w:rPr>
            </w:pPr>
          </w:p>
        </w:tc>
        <w:tc>
          <w:tcPr>
            <w:tcW w:w="1418" w:type="dxa"/>
          </w:tcPr>
          <w:p w:rsidR="00217927" w:rsidRDefault="00217927" w:rsidP="00682BF9">
            <w:pPr>
              <w:jc w:val="both"/>
              <w:rPr>
                <w:rFonts w:ascii="Times New Roman" w:hAnsi="Times New Roman" w:cs="Times New Roman"/>
                <w:sz w:val="24"/>
                <w:szCs w:val="24"/>
              </w:rPr>
            </w:pPr>
            <w:r>
              <w:rPr>
                <w:rFonts w:ascii="Times New Roman" w:hAnsi="Times New Roman" w:cs="Times New Roman"/>
                <w:sz w:val="24"/>
                <w:szCs w:val="24"/>
              </w:rPr>
              <w:t xml:space="preserve">  Да       Не</w:t>
            </w:r>
          </w:p>
        </w:tc>
        <w:tc>
          <w:tcPr>
            <w:tcW w:w="2976" w:type="dxa"/>
          </w:tcPr>
          <w:p w:rsidR="00217927" w:rsidRDefault="00217927" w:rsidP="00682BF9">
            <w:pPr>
              <w:jc w:val="both"/>
              <w:rPr>
                <w:rFonts w:ascii="Times New Roman" w:hAnsi="Times New Roman" w:cs="Times New Roman"/>
                <w:sz w:val="24"/>
                <w:szCs w:val="24"/>
              </w:rPr>
            </w:pPr>
          </w:p>
        </w:tc>
      </w:tr>
      <w:tr w:rsidR="00217927" w:rsidTr="00C81950">
        <w:tc>
          <w:tcPr>
            <w:tcW w:w="639" w:type="dxa"/>
          </w:tcPr>
          <w:p w:rsidR="00217927" w:rsidRDefault="00C81950" w:rsidP="00682BF9">
            <w:pPr>
              <w:jc w:val="both"/>
              <w:rPr>
                <w:rFonts w:ascii="Times New Roman" w:hAnsi="Times New Roman" w:cs="Times New Roman"/>
                <w:sz w:val="24"/>
                <w:szCs w:val="24"/>
              </w:rPr>
            </w:pPr>
            <w:r>
              <w:rPr>
                <w:rFonts w:ascii="Times New Roman" w:hAnsi="Times New Roman" w:cs="Times New Roman"/>
                <w:sz w:val="24"/>
                <w:szCs w:val="24"/>
              </w:rPr>
              <w:t>6.</w:t>
            </w:r>
          </w:p>
        </w:tc>
        <w:tc>
          <w:tcPr>
            <w:tcW w:w="3897" w:type="dxa"/>
          </w:tcPr>
          <w:p w:rsidR="00217927" w:rsidRDefault="00217927" w:rsidP="00682BF9">
            <w:pPr>
              <w:jc w:val="both"/>
              <w:rPr>
                <w:rFonts w:ascii="Times New Roman" w:hAnsi="Times New Roman" w:cs="Times New Roman"/>
                <w:sz w:val="24"/>
                <w:szCs w:val="24"/>
              </w:rPr>
            </w:pPr>
          </w:p>
          <w:p w:rsidR="00C81950" w:rsidRDefault="00C81950" w:rsidP="00682BF9">
            <w:pPr>
              <w:jc w:val="both"/>
              <w:rPr>
                <w:rFonts w:ascii="Times New Roman" w:hAnsi="Times New Roman" w:cs="Times New Roman"/>
                <w:sz w:val="24"/>
                <w:szCs w:val="24"/>
              </w:rPr>
            </w:pPr>
          </w:p>
        </w:tc>
        <w:tc>
          <w:tcPr>
            <w:tcW w:w="1418" w:type="dxa"/>
          </w:tcPr>
          <w:p w:rsidR="00217927" w:rsidRDefault="00217927" w:rsidP="00682BF9">
            <w:pPr>
              <w:jc w:val="both"/>
              <w:rPr>
                <w:rFonts w:ascii="Times New Roman" w:hAnsi="Times New Roman" w:cs="Times New Roman"/>
                <w:sz w:val="24"/>
                <w:szCs w:val="24"/>
              </w:rPr>
            </w:pPr>
            <w:r>
              <w:rPr>
                <w:rFonts w:ascii="Times New Roman" w:hAnsi="Times New Roman" w:cs="Times New Roman"/>
                <w:sz w:val="24"/>
                <w:szCs w:val="24"/>
              </w:rPr>
              <w:t xml:space="preserve">  Да       Не</w:t>
            </w:r>
          </w:p>
        </w:tc>
        <w:tc>
          <w:tcPr>
            <w:tcW w:w="2976" w:type="dxa"/>
          </w:tcPr>
          <w:p w:rsidR="00217927" w:rsidRDefault="00217927" w:rsidP="00682BF9">
            <w:pPr>
              <w:jc w:val="both"/>
              <w:rPr>
                <w:rFonts w:ascii="Times New Roman" w:hAnsi="Times New Roman" w:cs="Times New Roman"/>
                <w:sz w:val="24"/>
                <w:szCs w:val="24"/>
              </w:rPr>
            </w:pPr>
          </w:p>
        </w:tc>
      </w:tr>
      <w:tr w:rsidR="00217927" w:rsidTr="00C81950">
        <w:tc>
          <w:tcPr>
            <w:tcW w:w="639" w:type="dxa"/>
          </w:tcPr>
          <w:p w:rsidR="00217927" w:rsidRDefault="00C81950" w:rsidP="00682BF9">
            <w:pPr>
              <w:jc w:val="both"/>
              <w:rPr>
                <w:rFonts w:ascii="Times New Roman" w:hAnsi="Times New Roman" w:cs="Times New Roman"/>
                <w:sz w:val="24"/>
                <w:szCs w:val="24"/>
              </w:rPr>
            </w:pPr>
            <w:r>
              <w:rPr>
                <w:rFonts w:ascii="Times New Roman" w:hAnsi="Times New Roman" w:cs="Times New Roman"/>
                <w:sz w:val="24"/>
                <w:szCs w:val="24"/>
              </w:rPr>
              <w:t>7.</w:t>
            </w:r>
          </w:p>
        </w:tc>
        <w:tc>
          <w:tcPr>
            <w:tcW w:w="3897" w:type="dxa"/>
          </w:tcPr>
          <w:p w:rsidR="00217927" w:rsidRDefault="00217927" w:rsidP="00682BF9">
            <w:pPr>
              <w:jc w:val="both"/>
              <w:rPr>
                <w:rFonts w:ascii="Times New Roman" w:hAnsi="Times New Roman" w:cs="Times New Roman"/>
                <w:sz w:val="24"/>
                <w:szCs w:val="24"/>
              </w:rPr>
            </w:pPr>
          </w:p>
          <w:p w:rsidR="00C81950" w:rsidRDefault="00C81950" w:rsidP="00682BF9">
            <w:pPr>
              <w:jc w:val="both"/>
              <w:rPr>
                <w:rFonts w:ascii="Times New Roman" w:hAnsi="Times New Roman" w:cs="Times New Roman"/>
                <w:sz w:val="24"/>
                <w:szCs w:val="24"/>
              </w:rPr>
            </w:pPr>
          </w:p>
        </w:tc>
        <w:tc>
          <w:tcPr>
            <w:tcW w:w="1418" w:type="dxa"/>
          </w:tcPr>
          <w:p w:rsidR="00217927" w:rsidRDefault="00217927" w:rsidP="00682BF9">
            <w:pPr>
              <w:jc w:val="both"/>
              <w:rPr>
                <w:rFonts w:ascii="Times New Roman" w:hAnsi="Times New Roman" w:cs="Times New Roman"/>
                <w:sz w:val="24"/>
                <w:szCs w:val="24"/>
              </w:rPr>
            </w:pPr>
            <w:r>
              <w:rPr>
                <w:rFonts w:ascii="Times New Roman" w:hAnsi="Times New Roman" w:cs="Times New Roman"/>
                <w:sz w:val="24"/>
                <w:szCs w:val="24"/>
              </w:rPr>
              <w:t xml:space="preserve"> </w:t>
            </w:r>
            <w:r w:rsidR="005E2DBD">
              <w:rPr>
                <w:rFonts w:ascii="Times New Roman" w:hAnsi="Times New Roman" w:cs="Times New Roman"/>
                <w:sz w:val="24"/>
                <w:szCs w:val="24"/>
              </w:rPr>
              <w:t xml:space="preserve"> </w:t>
            </w:r>
            <w:r>
              <w:rPr>
                <w:rFonts w:ascii="Times New Roman" w:hAnsi="Times New Roman" w:cs="Times New Roman"/>
                <w:sz w:val="24"/>
                <w:szCs w:val="24"/>
              </w:rPr>
              <w:t>Да       Не</w:t>
            </w:r>
          </w:p>
        </w:tc>
        <w:tc>
          <w:tcPr>
            <w:tcW w:w="2976" w:type="dxa"/>
          </w:tcPr>
          <w:p w:rsidR="00217927" w:rsidRDefault="00217927" w:rsidP="00682BF9">
            <w:pPr>
              <w:jc w:val="both"/>
              <w:rPr>
                <w:rFonts w:ascii="Times New Roman" w:hAnsi="Times New Roman" w:cs="Times New Roman"/>
                <w:sz w:val="24"/>
                <w:szCs w:val="24"/>
              </w:rPr>
            </w:pPr>
          </w:p>
        </w:tc>
      </w:tr>
      <w:tr w:rsidR="00C81950" w:rsidTr="00C81950">
        <w:tc>
          <w:tcPr>
            <w:tcW w:w="639" w:type="dxa"/>
          </w:tcPr>
          <w:p w:rsidR="00C81950" w:rsidRDefault="00C81950" w:rsidP="00682BF9">
            <w:pPr>
              <w:jc w:val="both"/>
              <w:rPr>
                <w:rFonts w:ascii="Times New Roman" w:hAnsi="Times New Roman" w:cs="Times New Roman"/>
                <w:sz w:val="24"/>
                <w:szCs w:val="24"/>
              </w:rPr>
            </w:pPr>
            <w:r>
              <w:rPr>
                <w:rFonts w:ascii="Times New Roman" w:hAnsi="Times New Roman" w:cs="Times New Roman"/>
                <w:sz w:val="24"/>
                <w:szCs w:val="24"/>
              </w:rPr>
              <w:t>8.</w:t>
            </w:r>
          </w:p>
        </w:tc>
        <w:tc>
          <w:tcPr>
            <w:tcW w:w="3897" w:type="dxa"/>
          </w:tcPr>
          <w:p w:rsidR="00C81950" w:rsidRDefault="00C81950" w:rsidP="00682BF9">
            <w:pPr>
              <w:jc w:val="both"/>
              <w:rPr>
                <w:rFonts w:ascii="Times New Roman" w:hAnsi="Times New Roman" w:cs="Times New Roman"/>
                <w:sz w:val="24"/>
                <w:szCs w:val="24"/>
              </w:rPr>
            </w:pPr>
          </w:p>
          <w:p w:rsidR="00C81950" w:rsidRDefault="00C81950" w:rsidP="00682BF9">
            <w:pPr>
              <w:jc w:val="both"/>
              <w:rPr>
                <w:rFonts w:ascii="Times New Roman" w:hAnsi="Times New Roman" w:cs="Times New Roman"/>
                <w:sz w:val="24"/>
                <w:szCs w:val="24"/>
              </w:rPr>
            </w:pPr>
          </w:p>
        </w:tc>
        <w:tc>
          <w:tcPr>
            <w:tcW w:w="1418" w:type="dxa"/>
          </w:tcPr>
          <w:p w:rsidR="00C81950" w:rsidRDefault="00C81950" w:rsidP="00682BF9">
            <w:pPr>
              <w:jc w:val="both"/>
              <w:rPr>
                <w:rFonts w:ascii="Times New Roman" w:hAnsi="Times New Roman" w:cs="Times New Roman"/>
                <w:sz w:val="24"/>
                <w:szCs w:val="24"/>
              </w:rPr>
            </w:pPr>
            <w:r>
              <w:rPr>
                <w:rFonts w:ascii="Times New Roman" w:hAnsi="Times New Roman" w:cs="Times New Roman"/>
                <w:sz w:val="24"/>
                <w:szCs w:val="24"/>
              </w:rPr>
              <w:t xml:space="preserve">  Да       Не</w:t>
            </w:r>
          </w:p>
        </w:tc>
        <w:tc>
          <w:tcPr>
            <w:tcW w:w="2976" w:type="dxa"/>
          </w:tcPr>
          <w:p w:rsidR="00C81950" w:rsidRDefault="00C81950" w:rsidP="00682BF9">
            <w:pPr>
              <w:jc w:val="both"/>
              <w:rPr>
                <w:rFonts w:ascii="Times New Roman" w:hAnsi="Times New Roman" w:cs="Times New Roman"/>
                <w:sz w:val="24"/>
                <w:szCs w:val="24"/>
              </w:rPr>
            </w:pPr>
          </w:p>
        </w:tc>
      </w:tr>
      <w:tr w:rsidR="00C81950" w:rsidTr="00C81950">
        <w:tc>
          <w:tcPr>
            <w:tcW w:w="639" w:type="dxa"/>
          </w:tcPr>
          <w:p w:rsidR="00C81950" w:rsidRDefault="00C81950" w:rsidP="00682BF9">
            <w:pPr>
              <w:jc w:val="both"/>
              <w:rPr>
                <w:rFonts w:ascii="Times New Roman" w:hAnsi="Times New Roman" w:cs="Times New Roman"/>
                <w:sz w:val="24"/>
                <w:szCs w:val="24"/>
              </w:rPr>
            </w:pPr>
            <w:r>
              <w:rPr>
                <w:rFonts w:ascii="Times New Roman" w:hAnsi="Times New Roman" w:cs="Times New Roman"/>
                <w:sz w:val="24"/>
                <w:szCs w:val="24"/>
              </w:rPr>
              <w:t>9.</w:t>
            </w:r>
          </w:p>
        </w:tc>
        <w:tc>
          <w:tcPr>
            <w:tcW w:w="3897" w:type="dxa"/>
          </w:tcPr>
          <w:p w:rsidR="00C81950" w:rsidRDefault="00C81950" w:rsidP="00682BF9">
            <w:pPr>
              <w:jc w:val="both"/>
              <w:rPr>
                <w:rFonts w:ascii="Times New Roman" w:hAnsi="Times New Roman" w:cs="Times New Roman"/>
                <w:sz w:val="24"/>
                <w:szCs w:val="24"/>
              </w:rPr>
            </w:pPr>
          </w:p>
          <w:p w:rsidR="00C81950" w:rsidRDefault="00C81950" w:rsidP="00682BF9">
            <w:pPr>
              <w:jc w:val="both"/>
              <w:rPr>
                <w:rFonts w:ascii="Times New Roman" w:hAnsi="Times New Roman" w:cs="Times New Roman"/>
                <w:sz w:val="24"/>
                <w:szCs w:val="24"/>
              </w:rPr>
            </w:pPr>
          </w:p>
        </w:tc>
        <w:tc>
          <w:tcPr>
            <w:tcW w:w="1418" w:type="dxa"/>
          </w:tcPr>
          <w:p w:rsidR="00C81950" w:rsidRDefault="00C81950" w:rsidP="00682BF9">
            <w:pPr>
              <w:jc w:val="both"/>
              <w:rPr>
                <w:rFonts w:ascii="Times New Roman" w:hAnsi="Times New Roman" w:cs="Times New Roman"/>
                <w:sz w:val="24"/>
                <w:szCs w:val="24"/>
              </w:rPr>
            </w:pPr>
            <w:r>
              <w:rPr>
                <w:rFonts w:ascii="Times New Roman" w:hAnsi="Times New Roman" w:cs="Times New Roman"/>
                <w:sz w:val="24"/>
                <w:szCs w:val="24"/>
              </w:rPr>
              <w:t xml:space="preserve">  Да       Не</w:t>
            </w:r>
          </w:p>
        </w:tc>
        <w:tc>
          <w:tcPr>
            <w:tcW w:w="2976" w:type="dxa"/>
          </w:tcPr>
          <w:p w:rsidR="00C81950" w:rsidRDefault="00C81950" w:rsidP="00682BF9">
            <w:pPr>
              <w:jc w:val="both"/>
              <w:rPr>
                <w:rFonts w:ascii="Times New Roman" w:hAnsi="Times New Roman" w:cs="Times New Roman"/>
                <w:sz w:val="24"/>
                <w:szCs w:val="24"/>
              </w:rPr>
            </w:pPr>
          </w:p>
        </w:tc>
      </w:tr>
      <w:tr w:rsidR="00C81950" w:rsidTr="00C81950">
        <w:tc>
          <w:tcPr>
            <w:tcW w:w="639" w:type="dxa"/>
          </w:tcPr>
          <w:p w:rsidR="00C81950" w:rsidRDefault="00C81950" w:rsidP="00682BF9">
            <w:pPr>
              <w:jc w:val="both"/>
              <w:rPr>
                <w:rFonts w:ascii="Times New Roman" w:hAnsi="Times New Roman" w:cs="Times New Roman"/>
                <w:sz w:val="24"/>
                <w:szCs w:val="24"/>
              </w:rPr>
            </w:pPr>
            <w:r>
              <w:rPr>
                <w:rFonts w:ascii="Times New Roman" w:hAnsi="Times New Roman" w:cs="Times New Roman"/>
                <w:sz w:val="24"/>
                <w:szCs w:val="24"/>
              </w:rPr>
              <w:t>10.</w:t>
            </w:r>
          </w:p>
        </w:tc>
        <w:tc>
          <w:tcPr>
            <w:tcW w:w="3897" w:type="dxa"/>
          </w:tcPr>
          <w:p w:rsidR="00C81950" w:rsidRDefault="00C81950" w:rsidP="00682BF9">
            <w:pPr>
              <w:jc w:val="both"/>
              <w:rPr>
                <w:rFonts w:ascii="Times New Roman" w:hAnsi="Times New Roman" w:cs="Times New Roman"/>
                <w:sz w:val="24"/>
                <w:szCs w:val="24"/>
              </w:rPr>
            </w:pPr>
          </w:p>
          <w:p w:rsidR="00C81950" w:rsidRDefault="00C81950" w:rsidP="00682BF9">
            <w:pPr>
              <w:jc w:val="both"/>
              <w:rPr>
                <w:rFonts w:ascii="Times New Roman" w:hAnsi="Times New Roman" w:cs="Times New Roman"/>
                <w:sz w:val="24"/>
                <w:szCs w:val="24"/>
              </w:rPr>
            </w:pPr>
          </w:p>
        </w:tc>
        <w:tc>
          <w:tcPr>
            <w:tcW w:w="1418" w:type="dxa"/>
          </w:tcPr>
          <w:p w:rsidR="00C81950" w:rsidRDefault="00C81950" w:rsidP="00682BF9">
            <w:pPr>
              <w:jc w:val="both"/>
              <w:rPr>
                <w:rFonts w:ascii="Times New Roman" w:hAnsi="Times New Roman" w:cs="Times New Roman"/>
                <w:sz w:val="24"/>
                <w:szCs w:val="24"/>
              </w:rPr>
            </w:pPr>
            <w:r>
              <w:rPr>
                <w:rFonts w:ascii="Times New Roman" w:hAnsi="Times New Roman" w:cs="Times New Roman"/>
                <w:sz w:val="24"/>
                <w:szCs w:val="24"/>
              </w:rPr>
              <w:t xml:space="preserve">  Да       Не</w:t>
            </w:r>
          </w:p>
        </w:tc>
        <w:tc>
          <w:tcPr>
            <w:tcW w:w="2976" w:type="dxa"/>
          </w:tcPr>
          <w:p w:rsidR="00C81950" w:rsidRDefault="00C81950" w:rsidP="00682BF9">
            <w:pPr>
              <w:jc w:val="both"/>
              <w:rPr>
                <w:rFonts w:ascii="Times New Roman" w:hAnsi="Times New Roman" w:cs="Times New Roman"/>
                <w:sz w:val="24"/>
                <w:szCs w:val="24"/>
              </w:rPr>
            </w:pPr>
          </w:p>
        </w:tc>
      </w:tr>
    </w:tbl>
    <w:p w:rsidR="00682BF9" w:rsidRPr="00821E6B" w:rsidRDefault="00682BF9" w:rsidP="00682BF9">
      <w:pPr>
        <w:jc w:val="both"/>
        <w:rPr>
          <w:rFonts w:ascii="Times New Roman" w:hAnsi="Times New Roman" w:cs="Times New Roman"/>
          <w:sz w:val="24"/>
          <w:szCs w:val="24"/>
        </w:rPr>
      </w:pPr>
      <w:r w:rsidRPr="00821E6B">
        <w:rPr>
          <w:rFonts w:ascii="Times New Roman" w:hAnsi="Times New Roman" w:cs="Times New Roman"/>
          <w:sz w:val="24"/>
          <w:szCs w:val="24"/>
        </w:rPr>
        <w:tab/>
      </w:r>
      <w:r w:rsidRPr="00821E6B">
        <w:rPr>
          <w:rFonts w:ascii="Times New Roman" w:hAnsi="Times New Roman" w:cs="Times New Roman"/>
          <w:sz w:val="24"/>
          <w:szCs w:val="24"/>
        </w:rPr>
        <w:tab/>
      </w:r>
      <w:r w:rsidRPr="00821E6B">
        <w:rPr>
          <w:rFonts w:ascii="Times New Roman" w:hAnsi="Times New Roman" w:cs="Times New Roman"/>
          <w:sz w:val="24"/>
          <w:szCs w:val="24"/>
        </w:rPr>
        <w:tab/>
      </w:r>
      <w:r w:rsidRPr="00821E6B">
        <w:rPr>
          <w:rFonts w:ascii="Times New Roman" w:hAnsi="Times New Roman" w:cs="Times New Roman"/>
          <w:sz w:val="24"/>
          <w:szCs w:val="24"/>
        </w:rPr>
        <w:tab/>
      </w:r>
    </w:p>
    <w:p w:rsidR="00682BF9" w:rsidRDefault="00682BF9" w:rsidP="00682BF9">
      <w:pPr>
        <w:keepLines/>
        <w:tabs>
          <w:tab w:val="left" w:pos="-2977"/>
          <w:tab w:val="right" w:pos="4820"/>
        </w:tabs>
        <w:spacing w:before="60"/>
        <w:rPr>
          <w:rFonts w:ascii="Times New Roman" w:eastAsia="Times New Roman" w:hAnsi="Times New Roman" w:cs="Times New Roman"/>
          <w:b/>
          <w:bCs/>
          <w:sz w:val="24"/>
          <w:szCs w:val="24"/>
        </w:rPr>
      </w:pPr>
    </w:p>
    <w:p w:rsidR="00B51158" w:rsidRDefault="005E2DBD" w:rsidP="00B51158">
      <w:pPr>
        <w:rPr>
          <w:rFonts w:ascii="Times New Roman" w:hAnsi="Times New Roman" w:cs="Times New Roman"/>
          <w:sz w:val="24"/>
          <w:szCs w:val="24"/>
        </w:rPr>
      </w:pPr>
      <w:r>
        <w:rPr>
          <w:rFonts w:ascii="Times New Roman" w:hAnsi="Times New Roman" w:cs="Times New Roman"/>
          <w:sz w:val="24"/>
          <w:szCs w:val="24"/>
        </w:rPr>
        <w:t xml:space="preserve"> </w:t>
      </w:r>
      <w:r w:rsidR="00C81950" w:rsidRPr="00C81950">
        <w:rPr>
          <w:rFonts w:ascii="Times New Roman" w:hAnsi="Times New Roman" w:cs="Times New Roman"/>
          <w:sz w:val="24"/>
          <w:szCs w:val="24"/>
        </w:rPr>
        <w:t>Датум                                                                                                Потпис понуђача</w:t>
      </w:r>
    </w:p>
    <w:p w:rsidR="00C81950" w:rsidRDefault="00C81950" w:rsidP="00B51158">
      <w:pPr>
        <w:rPr>
          <w:rFonts w:ascii="Times New Roman" w:hAnsi="Times New Roman" w:cs="Times New Roman"/>
          <w:sz w:val="24"/>
          <w:szCs w:val="24"/>
        </w:rPr>
      </w:pPr>
    </w:p>
    <w:p w:rsidR="00C81950" w:rsidRDefault="00C81950" w:rsidP="00B51158">
      <w:pPr>
        <w:rPr>
          <w:rFonts w:ascii="Times New Roman" w:hAnsi="Times New Roman" w:cs="Times New Roman"/>
          <w:sz w:val="24"/>
          <w:szCs w:val="24"/>
        </w:rPr>
      </w:pPr>
    </w:p>
    <w:p w:rsidR="00B51158" w:rsidRPr="00C81950" w:rsidRDefault="00C81950" w:rsidP="00B51158">
      <w:pPr>
        <w:rPr>
          <w:rFonts w:ascii="Times New Roman" w:hAnsi="Times New Roman" w:cs="Times New Roman"/>
          <w:sz w:val="24"/>
          <w:szCs w:val="24"/>
        </w:rPr>
      </w:pPr>
      <w:r>
        <w:rPr>
          <w:rFonts w:ascii="Times New Roman" w:hAnsi="Times New Roman" w:cs="Times New Roman"/>
          <w:sz w:val="24"/>
          <w:szCs w:val="24"/>
        </w:rPr>
        <w:t>_______________                                                                                _________________</w:t>
      </w:r>
    </w:p>
    <w:p w:rsidR="00B51158" w:rsidRDefault="00B51158" w:rsidP="00B51158">
      <w:pPr>
        <w:rPr>
          <w:rFonts w:ascii="Times New Roman" w:hAnsi="Times New Roman" w:cs="Times New Roman"/>
          <w:b/>
          <w:bCs/>
          <w:sz w:val="24"/>
          <w:szCs w:val="24"/>
        </w:rPr>
      </w:pPr>
    </w:p>
    <w:p w:rsidR="00B51158" w:rsidRDefault="00B51158" w:rsidP="00B51158">
      <w:pPr>
        <w:rPr>
          <w:rFonts w:ascii="Times New Roman" w:hAnsi="Times New Roman" w:cs="Times New Roman"/>
          <w:b/>
          <w:bCs/>
          <w:sz w:val="24"/>
          <w:szCs w:val="24"/>
        </w:rPr>
      </w:pPr>
    </w:p>
    <w:p w:rsidR="00DD7AF9" w:rsidRDefault="00DD7AF9" w:rsidP="00DD7AF9">
      <w:pPr>
        <w:jc w:val="right"/>
        <w:rPr>
          <w:b/>
          <w:noProof/>
          <w:lang w:val="sr-Cyrl-CS"/>
        </w:rPr>
      </w:pPr>
    </w:p>
    <w:p w:rsidR="00DD7AF9" w:rsidRDefault="00DD7AF9" w:rsidP="00DD7AF9">
      <w:pPr>
        <w:jc w:val="right"/>
        <w:rPr>
          <w:b/>
          <w:noProof/>
          <w:lang w:val="sr-Cyrl-CS"/>
        </w:rPr>
      </w:pPr>
    </w:p>
    <w:p w:rsidR="00DD7AF9" w:rsidRDefault="00DD7AF9" w:rsidP="00DD7AF9">
      <w:pPr>
        <w:rPr>
          <w:rFonts w:ascii="Times New Roman" w:hAnsi="Times New Roman" w:cs="Times New Roman"/>
          <w:b/>
          <w:noProof/>
          <w:lang w:val="sr-Cyrl-CS"/>
        </w:rPr>
      </w:pPr>
    </w:p>
    <w:p w:rsidR="00DD7AF9" w:rsidRDefault="00DD7AF9" w:rsidP="00DD7AF9">
      <w:pPr>
        <w:jc w:val="right"/>
        <w:rPr>
          <w:rFonts w:ascii="Times New Roman" w:hAnsi="Times New Roman" w:cs="Times New Roman"/>
          <w:b/>
          <w:noProof/>
          <w:lang w:val="sr-Cyrl-CS"/>
        </w:rPr>
      </w:pPr>
    </w:p>
    <w:p w:rsidR="00DD7AF9" w:rsidRDefault="00DD7AF9" w:rsidP="00DD7AF9">
      <w:pPr>
        <w:jc w:val="right"/>
        <w:rPr>
          <w:rFonts w:ascii="Times New Roman" w:hAnsi="Times New Roman" w:cs="Times New Roman"/>
          <w:b/>
          <w:noProof/>
          <w:lang w:val="sr-Cyrl-CS"/>
        </w:rPr>
      </w:pPr>
    </w:p>
    <w:p w:rsidR="00DD7AF9" w:rsidRPr="00DD7AF9" w:rsidRDefault="00DD7AF9" w:rsidP="00DD7AF9">
      <w:pPr>
        <w:rPr>
          <w:rFonts w:ascii="Times New Roman" w:hAnsi="Times New Roman" w:cs="Times New Roman"/>
          <w:b/>
          <w:noProof/>
          <w:lang w:val="ru-RU"/>
        </w:rPr>
      </w:pPr>
      <w:r w:rsidRPr="00DD7AF9">
        <w:rPr>
          <w:rFonts w:ascii="Times New Roman" w:hAnsi="Times New Roman" w:cs="Times New Roman"/>
          <w:b/>
          <w:noProof/>
          <w:lang w:val="sr-Cyrl-CS"/>
        </w:rPr>
        <w:t>Образац бр.</w:t>
      </w:r>
      <w:r>
        <w:rPr>
          <w:rFonts w:ascii="Times New Roman" w:hAnsi="Times New Roman" w:cs="Times New Roman"/>
          <w:b/>
          <w:noProof/>
          <w:lang w:val="ru-RU"/>
        </w:rPr>
        <w:t>1</w:t>
      </w:r>
      <w:r w:rsidR="009A5634">
        <w:rPr>
          <w:rFonts w:ascii="Times New Roman" w:hAnsi="Times New Roman" w:cs="Times New Roman"/>
          <w:b/>
          <w:noProof/>
          <w:lang w:val="ru-RU"/>
        </w:rPr>
        <w:t>4.</w:t>
      </w:r>
    </w:p>
    <w:p w:rsidR="00DD7AF9" w:rsidRPr="00620528" w:rsidRDefault="00DD7AF9" w:rsidP="00DD7AF9">
      <w:pPr>
        <w:autoSpaceDE w:val="0"/>
        <w:autoSpaceDN w:val="0"/>
        <w:adjustRightInd w:val="0"/>
        <w:rPr>
          <w:lang w:val="sr-Cyrl-CS"/>
        </w:rPr>
      </w:pPr>
    </w:p>
    <w:p w:rsidR="00DD7AF9" w:rsidRPr="00C9150C" w:rsidRDefault="00DD7AF9" w:rsidP="00DD7AF9">
      <w:pPr>
        <w:pStyle w:val="Naslov"/>
        <w:rPr>
          <w:lang w:val="sr-Cyrl-CS"/>
        </w:rPr>
      </w:pPr>
      <w:bookmarkStart w:id="13" w:name="_Toc432670384"/>
      <w:r w:rsidRPr="00C9150C">
        <w:rPr>
          <w:lang w:val="sr-Cyrl-CS"/>
        </w:rPr>
        <w:t xml:space="preserve">  И</w:t>
      </w:r>
      <w:r>
        <w:t>ЗЈАВА ПОНУЂАЧА О МЕНИЧНОМ ОВЛАШЋЕЊУ</w:t>
      </w:r>
      <w:bookmarkEnd w:id="13"/>
    </w:p>
    <w:p w:rsidR="00DD7AF9" w:rsidRPr="00620528" w:rsidRDefault="00DD7AF9" w:rsidP="00DD7AF9">
      <w:pPr>
        <w:autoSpaceDE w:val="0"/>
        <w:autoSpaceDN w:val="0"/>
        <w:adjustRightInd w:val="0"/>
        <w:rPr>
          <w:b/>
          <w:sz w:val="32"/>
          <w:szCs w:val="32"/>
          <w:lang w:val="sr-Cyrl-CS"/>
        </w:rPr>
      </w:pPr>
    </w:p>
    <w:p w:rsidR="00DD7AF9" w:rsidRPr="00DD7AF9" w:rsidRDefault="00DD7AF9" w:rsidP="00DD7AF9">
      <w:pPr>
        <w:ind w:firstLine="720"/>
        <w:jc w:val="both"/>
        <w:rPr>
          <w:rFonts w:ascii="Times New Roman" w:hAnsi="Times New Roman" w:cs="Times New Roman"/>
          <w:noProof/>
          <w:lang w:val="sr-Cyrl-CS"/>
        </w:rPr>
      </w:pPr>
      <w:r w:rsidRPr="00DD7AF9">
        <w:rPr>
          <w:rFonts w:ascii="Times New Roman" w:hAnsi="Times New Roman" w:cs="Times New Roman"/>
          <w:noProof/>
          <w:lang w:val="sr-Cyrl-CS"/>
        </w:rPr>
        <w:t>На основу Закона о меници и тачке 6. Одлуке о облику, садржини и начину и корошћења јединствених инструмената платног промета (Сл.лист СРЈ 29/2002; 30/2002; 72/2002)</w:t>
      </w:r>
    </w:p>
    <w:p w:rsidR="00DD7AF9" w:rsidRPr="00DD7AF9" w:rsidRDefault="00DD7AF9" w:rsidP="00DD7AF9">
      <w:pPr>
        <w:ind w:firstLine="720"/>
        <w:rPr>
          <w:rFonts w:ascii="Times New Roman" w:hAnsi="Times New Roman" w:cs="Times New Roman"/>
          <w:noProof/>
          <w:lang w:val="sr-Cyrl-CS"/>
        </w:rPr>
      </w:pPr>
    </w:p>
    <w:p w:rsidR="00DD7AF9" w:rsidRPr="00DD7AF9" w:rsidRDefault="00DD7AF9" w:rsidP="00DD7AF9">
      <w:pPr>
        <w:outlineLvl w:val="0"/>
        <w:rPr>
          <w:rFonts w:ascii="Times New Roman" w:hAnsi="Times New Roman" w:cs="Times New Roman"/>
          <w:b/>
          <w:noProof/>
          <w:u w:val="single"/>
          <w:lang w:val="sr-Cyrl-CS"/>
        </w:rPr>
      </w:pPr>
      <w:r w:rsidRPr="00DD7AF9">
        <w:rPr>
          <w:rFonts w:ascii="Times New Roman" w:hAnsi="Times New Roman" w:cs="Times New Roman"/>
          <w:b/>
          <w:noProof/>
          <w:u w:val="single"/>
          <w:lang w:val="sr-Cyrl-CS"/>
        </w:rPr>
        <w:t xml:space="preserve">ДУЖНИК :  </w:t>
      </w:r>
    </w:p>
    <w:p w:rsidR="00DD7AF9" w:rsidRPr="00DD7AF9" w:rsidRDefault="00DD7AF9" w:rsidP="00DD7AF9">
      <w:pPr>
        <w:tabs>
          <w:tab w:val="center" w:pos="3190"/>
          <w:tab w:val="center" w:pos="8580"/>
        </w:tabs>
        <w:rPr>
          <w:rFonts w:ascii="Times New Roman" w:hAnsi="Times New Roman" w:cs="Times New Roman"/>
          <w:noProof/>
          <w:lang w:val="sr-Cyrl-CS"/>
        </w:rPr>
      </w:pPr>
      <w:r w:rsidRPr="00DD7AF9">
        <w:rPr>
          <w:rFonts w:ascii="Times New Roman" w:hAnsi="Times New Roman" w:cs="Times New Roman"/>
          <w:noProof/>
          <w:lang w:val="sr-Cyrl-CS"/>
        </w:rPr>
        <w:t xml:space="preserve">       _____________________________________________________________________________</w:t>
      </w:r>
    </w:p>
    <w:p w:rsidR="00DD7AF9" w:rsidRPr="00DD7AF9" w:rsidRDefault="00DD7AF9" w:rsidP="00DD7AF9">
      <w:pPr>
        <w:jc w:val="center"/>
        <w:outlineLvl w:val="0"/>
        <w:rPr>
          <w:rFonts w:ascii="Times New Roman" w:hAnsi="Times New Roman" w:cs="Times New Roman"/>
          <w:noProof/>
          <w:lang w:val="sr-Cyrl-CS"/>
        </w:rPr>
      </w:pPr>
      <w:r w:rsidRPr="00DD7AF9">
        <w:rPr>
          <w:rFonts w:ascii="Times New Roman" w:hAnsi="Times New Roman" w:cs="Times New Roman"/>
          <w:noProof/>
          <w:lang w:val="sr-Cyrl-CS"/>
        </w:rPr>
        <w:t xml:space="preserve">Пун назив из решења о упису у регистар надлежног органа </w:t>
      </w:r>
    </w:p>
    <w:p w:rsidR="00DD7AF9" w:rsidRPr="00DD7AF9" w:rsidRDefault="00DD7AF9" w:rsidP="00DD7AF9">
      <w:pPr>
        <w:pStyle w:val="Razmakizmedjulanova"/>
        <w:rPr>
          <w:noProof/>
          <w:sz w:val="24"/>
          <w:szCs w:val="24"/>
          <w:lang w:val="sr-Cyrl-CS"/>
        </w:rPr>
      </w:pPr>
    </w:p>
    <w:p w:rsidR="00DD7AF9" w:rsidRPr="00DD7AF9" w:rsidRDefault="00DD7AF9" w:rsidP="00DD7AF9">
      <w:pPr>
        <w:tabs>
          <w:tab w:val="center" w:pos="2310"/>
          <w:tab w:val="center" w:pos="7370"/>
        </w:tabs>
        <w:rPr>
          <w:rFonts w:ascii="Times New Roman" w:hAnsi="Times New Roman" w:cs="Times New Roman"/>
          <w:noProof/>
          <w:lang w:val="sr-Cyrl-CS"/>
        </w:rPr>
      </w:pPr>
      <w:r w:rsidRPr="00DD7AF9">
        <w:rPr>
          <w:rFonts w:ascii="Times New Roman" w:hAnsi="Times New Roman" w:cs="Times New Roman"/>
          <w:noProof/>
          <w:lang w:val="sr-Cyrl-CS"/>
        </w:rPr>
        <w:tab/>
        <w:t>_____________________________</w:t>
      </w:r>
      <w:r w:rsidRPr="00DD7AF9">
        <w:rPr>
          <w:rFonts w:ascii="Times New Roman" w:hAnsi="Times New Roman" w:cs="Times New Roman"/>
          <w:b/>
          <w:noProof/>
          <w:lang w:val="sr-Cyrl-CS"/>
        </w:rPr>
        <w:tab/>
      </w:r>
      <w:r w:rsidRPr="00DD7AF9">
        <w:rPr>
          <w:rFonts w:ascii="Times New Roman" w:hAnsi="Times New Roman" w:cs="Times New Roman"/>
          <w:noProof/>
          <w:lang w:val="sr-Cyrl-CS"/>
        </w:rPr>
        <w:t>_____________________________</w:t>
      </w:r>
    </w:p>
    <w:p w:rsidR="00DD7AF9" w:rsidRPr="00DD7AF9" w:rsidRDefault="00DD7AF9" w:rsidP="00DD7AF9">
      <w:pPr>
        <w:tabs>
          <w:tab w:val="center" w:pos="2310"/>
          <w:tab w:val="center" w:pos="7370"/>
        </w:tabs>
        <w:rPr>
          <w:rFonts w:ascii="Times New Roman" w:hAnsi="Times New Roman" w:cs="Times New Roman"/>
          <w:noProof/>
          <w:lang w:val="sr-Cyrl-CS"/>
        </w:rPr>
      </w:pPr>
      <w:r w:rsidRPr="00DD7AF9">
        <w:rPr>
          <w:rFonts w:ascii="Times New Roman" w:hAnsi="Times New Roman" w:cs="Times New Roman"/>
          <w:noProof/>
          <w:lang w:val="sr-Cyrl-CS"/>
        </w:rPr>
        <w:tab/>
        <w:t>број текућег рачуна</w:t>
      </w:r>
      <w:r w:rsidRPr="00DD7AF9">
        <w:rPr>
          <w:rFonts w:ascii="Times New Roman" w:hAnsi="Times New Roman" w:cs="Times New Roman"/>
          <w:noProof/>
          <w:lang w:val="sr-Cyrl-CS"/>
        </w:rPr>
        <w:tab/>
        <w:t>пословна Банка</w:t>
      </w:r>
    </w:p>
    <w:p w:rsidR="00DD7AF9" w:rsidRPr="00DD7AF9" w:rsidRDefault="00DD7AF9" w:rsidP="00DD7AF9">
      <w:pPr>
        <w:outlineLvl w:val="0"/>
        <w:rPr>
          <w:rFonts w:ascii="Times New Roman" w:hAnsi="Times New Roman" w:cs="Times New Roman"/>
          <w:b/>
          <w:noProof/>
          <w:lang w:val="sr-Cyrl-CS"/>
        </w:rPr>
      </w:pPr>
      <w:r w:rsidRPr="00DD7AF9">
        <w:rPr>
          <w:rFonts w:ascii="Times New Roman" w:hAnsi="Times New Roman" w:cs="Times New Roman"/>
          <w:b/>
          <w:noProof/>
          <w:lang w:val="sr-Cyrl-CS"/>
        </w:rPr>
        <w:t>ИЗДАЈЕ :</w:t>
      </w:r>
    </w:p>
    <w:p w:rsidR="00DD7AF9" w:rsidRDefault="00DD7AF9" w:rsidP="00DD7AF9">
      <w:pPr>
        <w:jc w:val="center"/>
        <w:outlineLvl w:val="0"/>
        <w:rPr>
          <w:rFonts w:ascii="Times New Roman" w:hAnsi="Times New Roman" w:cs="Times New Roman"/>
          <w:b/>
          <w:i/>
          <w:noProof/>
          <w:u w:val="single"/>
          <w:lang w:val="sr-Cyrl-CS"/>
        </w:rPr>
      </w:pPr>
    </w:p>
    <w:p w:rsidR="00DD7AF9" w:rsidRPr="00DD7AF9" w:rsidRDefault="00DD7AF9" w:rsidP="00DD7AF9">
      <w:pPr>
        <w:jc w:val="center"/>
        <w:outlineLvl w:val="0"/>
        <w:rPr>
          <w:rFonts w:ascii="Times New Roman" w:hAnsi="Times New Roman" w:cs="Times New Roman"/>
          <w:b/>
          <w:i/>
          <w:noProof/>
          <w:u w:val="single"/>
          <w:lang w:val="sr-Cyrl-CS"/>
        </w:rPr>
      </w:pPr>
      <w:r w:rsidRPr="00DD7AF9">
        <w:rPr>
          <w:rFonts w:ascii="Times New Roman" w:hAnsi="Times New Roman" w:cs="Times New Roman"/>
          <w:b/>
          <w:i/>
          <w:noProof/>
          <w:u w:val="single"/>
          <w:lang w:val="sr-Cyrl-CS"/>
        </w:rPr>
        <w:t>МЕНИЧНО ПИСМО – ОВЛАШЋЕЊЕ</w:t>
      </w:r>
    </w:p>
    <w:p w:rsidR="00DD7AF9" w:rsidRDefault="00DD7AF9" w:rsidP="00DD7AF9">
      <w:pPr>
        <w:jc w:val="center"/>
        <w:rPr>
          <w:rFonts w:ascii="Times New Roman" w:hAnsi="Times New Roman" w:cs="Times New Roman"/>
          <w:b/>
          <w:i/>
          <w:noProof/>
          <w:lang w:val="sr-Cyrl-CS"/>
        </w:rPr>
      </w:pPr>
      <w:r w:rsidRPr="00DD7AF9">
        <w:rPr>
          <w:rFonts w:ascii="Times New Roman" w:hAnsi="Times New Roman" w:cs="Times New Roman"/>
          <w:b/>
          <w:i/>
          <w:noProof/>
          <w:lang w:val="sr-Cyrl-CS"/>
        </w:rPr>
        <w:t>за корисника бланко, соло меница</w:t>
      </w:r>
    </w:p>
    <w:p w:rsidR="00DD7AF9" w:rsidRPr="00DD7AF9" w:rsidRDefault="00DD7AF9" w:rsidP="00DD7AF9">
      <w:pPr>
        <w:jc w:val="center"/>
        <w:rPr>
          <w:rFonts w:ascii="Times New Roman" w:hAnsi="Times New Roman" w:cs="Times New Roman"/>
          <w:b/>
          <w:i/>
          <w:noProof/>
          <w:lang w:val="sr-Cyrl-CS"/>
        </w:rPr>
      </w:pPr>
    </w:p>
    <w:p w:rsidR="00DD7AF9" w:rsidRPr="00DD7AF9" w:rsidRDefault="00DD7AF9" w:rsidP="00DD7AF9">
      <w:pPr>
        <w:outlineLvl w:val="0"/>
        <w:rPr>
          <w:rFonts w:ascii="Times New Roman" w:hAnsi="Times New Roman" w:cs="Times New Roman"/>
          <w:b/>
          <w:noProof/>
          <w:u w:val="single"/>
          <w:lang w:val="sr-Cyrl-CS"/>
        </w:rPr>
      </w:pPr>
      <w:r w:rsidRPr="00DD7AF9">
        <w:rPr>
          <w:rFonts w:ascii="Times New Roman" w:hAnsi="Times New Roman" w:cs="Times New Roman"/>
          <w:b/>
          <w:noProof/>
          <w:u w:val="single"/>
          <w:lang w:val="sr-Cyrl-CS"/>
        </w:rPr>
        <w:t>КОРИСНИК – ПОВЕРИЛАЦ :</w:t>
      </w:r>
    </w:p>
    <w:p w:rsidR="00DD7AF9" w:rsidRPr="00DD7AF9" w:rsidRDefault="00DD7AF9" w:rsidP="00DD7AF9">
      <w:pPr>
        <w:pStyle w:val="Razmakizmedjulanova"/>
        <w:ind w:left="2880" w:firstLine="720"/>
        <w:rPr>
          <w:noProof/>
          <w:sz w:val="24"/>
          <w:szCs w:val="24"/>
          <w:lang w:val="sr-Cyrl-CS"/>
        </w:rPr>
      </w:pPr>
      <w:r w:rsidRPr="00DD7AF9">
        <w:rPr>
          <w:noProof/>
          <w:sz w:val="24"/>
          <w:szCs w:val="24"/>
          <w:lang w:val="sr-Cyrl-CS"/>
        </w:rPr>
        <w:t>_____________________________</w:t>
      </w:r>
    </w:p>
    <w:p w:rsidR="00DD7AF9" w:rsidRPr="00DD7AF9" w:rsidRDefault="00DD7AF9" w:rsidP="00DD7AF9">
      <w:pPr>
        <w:pStyle w:val="Razmakizmedjulanova"/>
        <w:ind w:left="2880" w:firstLine="720"/>
        <w:rPr>
          <w:noProof/>
          <w:sz w:val="24"/>
          <w:szCs w:val="24"/>
          <w:lang w:val="sr-Cyrl-CS"/>
        </w:rPr>
      </w:pPr>
    </w:p>
    <w:p w:rsidR="00DD7AF9" w:rsidRPr="00DD7AF9" w:rsidRDefault="00DD7AF9" w:rsidP="00DD7AF9">
      <w:pPr>
        <w:tabs>
          <w:tab w:val="center" w:pos="2310"/>
          <w:tab w:val="center" w:pos="7370"/>
        </w:tabs>
        <w:rPr>
          <w:rFonts w:ascii="Times New Roman" w:hAnsi="Times New Roman" w:cs="Times New Roman"/>
          <w:noProof/>
          <w:lang w:val="sr-Cyrl-CS"/>
        </w:rPr>
      </w:pPr>
      <w:r w:rsidRPr="00DD7AF9">
        <w:rPr>
          <w:rFonts w:ascii="Times New Roman" w:hAnsi="Times New Roman" w:cs="Times New Roman"/>
          <w:noProof/>
          <w:lang w:val="sr-Cyrl-CS"/>
        </w:rPr>
        <w:tab/>
        <w:t>__________________________________</w:t>
      </w:r>
      <w:r w:rsidRPr="00DD7AF9">
        <w:rPr>
          <w:rFonts w:ascii="Times New Roman" w:hAnsi="Times New Roman" w:cs="Times New Roman"/>
          <w:noProof/>
          <w:lang w:val="sr-Cyrl-CS"/>
        </w:rPr>
        <w:tab/>
        <w:t>_____________________________</w:t>
      </w:r>
    </w:p>
    <w:p w:rsidR="00DD7AF9" w:rsidRPr="00DD7AF9" w:rsidRDefault="00DD7AF9" w:rsidP="00DD7AF9">
      <w:pPr>
        <w:tabs>
          <w:tab w:val="center" w:pos="2310"/>
          <w:tab w:val="center" w:pos="7370"/>
        </w:tabs>
        <w:rPr>
          <w:rFonts w:ascii="Times New Roman" w:hAnsi="Times New Roman" w:cs="Times New Roman"/>
          <w:noProof/>
          <w:lang w:val="sr-Cyrl-CS"/>
        </w:rPr>
      </w:pPr>
      <w:r w:rsidRPr="00DD7AF9">
        <w:rPr>
          <w:rFonts w:ascii="Times New Roman" w:hAnsi="Times New Roman" w:cs="Times New Roman"/>
          <w:noProof/>
          <w:lang w:val="sr-Cyrl-CS"/>
        </w:rPr>
        <w:tab/>
        <w:t>број текућег рачуна</w:t>
      </w:r>
      <w:r w:rsidRPr="00DD7AF9">
        <w:rPr>
          <w:rFonts w:ascii="Times New Roman" w:hAnsi="Times New Roman" w:cs="Times New Roman"/>
          <w:noProof/>
          <w:lang w:val="sr-Cyrl-CS"/>
        </w:rPr>
        <w:tab/>
        <w:t>пословна Банка</w:t>
      </w:r>
    </w:p>
    <w:p w:rsidR="00DD7AF9" w:rsidRPr="00DD7AF9" w:rsidRDefault="00DD7AF9" w:rsidP="00DD7AF9">
      <w:pPr>
        <w:pStyle w:val="Razmakizmedjulanova"/>
        <w:rPr>
          <w:noProof/>
          <w:sz w:val="24"/>
          <w:szCs w:val="24"/>
          <w:lang w:val="sr-Cyrl-CS"/>
        </w:rPr>
      </w:pPr>
    </w:p>
    <w:p w:rsidR="00DD7AF9" w:rsidRDefault="00DD7AF9" w:rsidP="00DD7AF9">
      <w:pPr>
        <w:rPr>
          <w:rFonts w:ascii="Times New Roman" w:hAnsi="Times New Roman" w:cs="Times New Roman"/>
          <w:noProof/>
          <w:lang w:val="sr-Cyrl-CS"/>
        </w:rPr>
      </w:pPr>
    </w:p>
    <w:p w:rsidR="00DD7AF9" w:rsidRPr="00DD7AF9" w:rsidRDefault="00DD7AF9" w:rsidP="00DD7AF9">
      <w:pPr>
        <w:rPr>
          <w:rFonts w:ascii="Times New Roman" w:hAnsi="Times New Roman" w:cs="Times New Roman"/>
          <w:noProof/>
          <w:lang w:val="sr-Cyrl-CS"/>
        </w:rPr>
      </w:pPr>
      <w:r w:rsidRPr="00DD7AF9">
        <w:rPr>
          <w:rFonts w:ascii="Times New Roman" w:hAnsi="Times New Roman" w:cs="Times New Roman"/>
          <w:noProof/>
          <w:lang w:val="sr-Cyrl-CS"/>
        </w:rPr>
        <w:t>Предајемо вам _____</w:t>
      </w:r>
      <w:r w:rsidR="003730BC">
        <w:rPr>
          <w:rFonts w:ascii="Times New Roman" w:hAnsi="Times New Roman" w:cs="Times New Roman"/>
          <w:noProof/>
          <w:lang w:val="sr-Cyrl-CS"/>
        </w:rPr>
        <w:t xml:space="preserve"> комада </w:t>
      </w:r>
      <w:r w:rsidRPr="00DD7AF9">
        <w:rPr>
          <w:rFonts w:ascii="Times New Roman" w:hAnsi="Times New Roman" w:cs="Times New Roman"/>
          <w:noProof/>
          <w:lang w:val="sr-Cyrl-CS"/>
        </w:rPr>
        <w:t xml:space="preserve"> бланко, соло меница са серијским бројевима</w:t>
      </w:r>
      <w:r w:rsidR="003730BC">
        <w:rPr>
          <w:rFonts w:ascii="Times New Roman" w:hAnsi="Times New Roman" w:cs="Times New Roman"/>
          <w:noProof/>
          <w:lang w:val="sr-Cyrl-CS"/>
        </w:rPr>
        <w:t xml:space="preserve"> _______________________</w:t>
      </w:r>
      <w:r w:rsidRPr="00DD7AF9">
        <w:rPr>
          <w:rFonts w:ascii="Times New Roman" w:hAnsi="Times New Roman" w:cs="Times New Roman"/>
          <w:noProof/>
          <w:lang w:val="sr-Cyrl-CS"/>
        </w:rPr>
        <w:t xml:space="preserve">и овлашћујемо Корисника као Повериоца да сваку од предатих меница може попунити на износ до </w:t>
      </w:r>
    </w:p>
    <w:p w:rsidR="00DD7AF9" w:rsidRPr="00DD7AF9" w:rsidRDefault="00DD7AF9" w:rsidP="00DD7AF9">
      <w:pPr>
        <w:pStyle w:val="Razmakizmedjulanova"/>
        <w:rPr>
          <w:noProof/>
          <w:sz w:val="24"/>
          <w:szCs w:val="24"/>
          <w:lang w:val="sr-Cyrl-CS"/>
        </w:rPr>
      </w:pPr>
    </w:p>
    <w:p w:rsidR="00DD7AF9" w:rsidRPr="00DD7AF9" w:rsidRDefault="00DD7AF9" w:rsidP="00DD7AF9">
      <w:pPr>
        <w:jc w:val="center"/>
        <w:rPr>
          <w:rFonts w:ascii="Times New Roman" w:hAnsi="Times New Roman" w:cs="Times New Roman"/>
          <w:noProof/>
          <w:lang w:val="sr-Cyrl-CS"/>
        </w:rPr>
      </w:pPr>
      <w:r w:rsidRPr="00DD7AF9">
        <w:rPr>
          <w:rFonts w:ascii="Times New Roman" w:hAnsi="Times New Roman" w:cs="Times New Roman"/>
          <w:noProof/>
          <w:lang w:val="sr-Cyrl-CS"/>
        </w:rPr>
        <w:t>__________________________ динара</w:t>
      </w:r>
    </w:p>
    <w:p w:rsidR="00DD7AF9" w:rsidRPr="00DD7AF9" w:rsidRDefault="00DD7AF9" w:rsidP="00DD7AF9">
      <w:pPr>
        <w:pStyle w:val="Razmakizmedjulanova"/>
        <w:rPr>
          <w:noProof/>
          <w:sz w:val="24"/>
          <w:szCs w:val="24"/>
          <w:lang w:val="sr-Cyrl-CS"/>
        </w:rPr>
      </w:pPr>
    </w:p>
    <w:p w:rsidR="00DD7AF9" w:rsidRPr="00DD7AF9" w:rsidRDefault="00DD7AF9" w:rsidP="00DD7AF9">
      <w:pPr>
        <w:jc w:val="center"/>
        <w:rPr>
          <w:rFonts w:ascii="Times New Roman" w:hAnsi="Times New Roman" w:cs="Times New Roman"/>
          <w:noProof/>
          <w:lang w:val="sr-Cyrl-CS"/>
        </w:rPr>
      </w:pPr>
      <w:r w:rsidRPr="00DD7AF9">
        <w:rPr>
          <w:rFonts w:ascii="Times New Roman" w:hAnsi="Times New Roman" w:cs="Times New Roman"/>
          <w:noProof/>
          <w:lang w:val="sr-Cyrl-CS"/>
        </w:rPr>
        <w:t>и словима _____________________________________________________________</w:t>
      </w:r>
    </w:p>
    <w:p w:rsidR="00DD7AF9" w:rsidRPr="00DD7AF9" w:rsidRDefault="00DD7AF9" w:rsidP="00DD7AF9">
      <w:pPr>
        <w:pStyle w:val="Razmakizmedjulanova"/>
        <w:rPr>
          <w:noProof/>
          <w:sz w:val="24"/>
          <w:szCs w:val="24"/>
          <w:lang w:val="sr-Cyrl-CS"/>
        </w:rPr>
      </w:pPr>
    </w:p>
    <w:p w:rsidR="00DD7AF9" w:rsidRPr="00DD7AF9" w:rsidRDefault="00DD7AF9" w:rsidP="00DD7AF9">
      <w:pPr>
        <w:jc w:val="both"/>
        <w:rPr>
          <w:rFonts w:ascii="Times New Roman" w:hAnsi="Times New Roman" w:cs="Times New Roman"/>
          <w:noProof/>
          <w:lang w:val="sr-Cyrl-CS"/>
        </w:rPr>
      </w:pPr>
      <w:r w:rsidRPr="00DD7AF9">
        <w:rPr>
          <w:rFonts w:ascii="Times New Roman" w:hAnsi="Times New Roman" w:cs="Times New Roman"/>
          <w:noProof/>
          <w:lang w:val="sr-Cyrl-CS"/>
        </w:rPr>
        <w:t>за износ дуга са припадајућим обавезама, каматама и трошковима по основу  поступка  набавке-</w:t>
      </w:r>
      <w:r>
        <w:rPr>
          <w:rFonts w:ascii="Times New Roman" w:eastAsia="Arial" w:hAnsi="Times New Roman" w:cs="Times New Roman"/>
          <w:lang w:val="sr-Cyrl-CS"/>
        </w:rPr>
        <w:t xml:space="preserve"> за реализацију </w:t>
      </w:r>
      <w:r w:rsidRPr="00DD7AF9">
        <w:rPr>
          <w:rFonts w:ascii="Times New Roman" w:hAnsi="Times New Roman" w:cs="Times New Roman"/>
          <w:bCs/>
          <w:iCs/>
          <w:sz w:val="24"/>
          <w:szCs w:val="24"/>
        </w:rPr>
        <w:t>Еразмус+ пројекта</w:t>
      </w:r>
      <w:r w:rsidRPr="00DD7AF9">
        <w:rPr>
          <w:rStyle w:val="SelPlus"/>
          <w:rFonts w:ascii="Times New Roman" w:hAnsi="Times New Roman" w:cs="Times New Roman"/>
          <w:sz w:val="24"/>
          <w:szCs w:val="24"/>
        </w:rPr>
        <w:t>KEEP EDUCATING   YOURSELF</w:t>
      </w:r>
      <w:r w:rsidRPr="00DD7AF9">
        <w:rPr>
          <w:rFonts w:ascii="Times New Roman" w:hAnsi="Times New Roman" w:cs="Times New Roman"/>
          <w:sz w:val="24"/>
          <w:szCs w:val="24"/>
          <w:lang w:val="en-GB"/>
        </w:rPr>
        <w:t xml:space="preserve">(hereinafter referred to as: </w:t>
      </w:r>
      <w:r w:rsidRPr="00DD7AF9">
        <w:rPr>
          <w:rFonts w:ascii="Times New Roman" w:hAnsi="Times New Roman" w:cs="Times New Roman"/>
          <w:i/>
          <w:sz w:val="24"/>
          <w:szCs w:val="24"/>
          <w:lang w:val="en-GB"/>
        </w:rPr>
        <w:t>Project</w:t>
      </w:r>
      <w:r w:rsidRPr="00DD7AF9">
        <w:rPr>
          <w:rFonts w:ascii="Times New Roman" w:hAnsi="Times New Roman" w:cs="Times New Roman"/>
          <w:sz w:val="24"/>
          <w:szCs w:val="24"/>
          <w:lang w:val="en-GB"/>
        </w:rPr>
        <w:t>)</w:t>
      </w:r>
      <w:r w:rsidRPr="00DD7AF9">
        <w:rPr>
          <w:rStyle w:val="SelPlus"/>
          <w:rFonts w:ascii="Times New Roman" w:hAnsi="Times New Roman" w:cs="Times New Roman"/>
          <w:sz w:val="24"/>
          <w:szCs w:val="24"/>
        </w:rPr>
        <w:t>, acronym: KEY, reference number: 598977-EPP-1-2018-1-RS-EPPKA2-CBHE-JP, building on Grant agreement number: 2018-3537/001-001 (</w:t>
      </w:r>
      <w:r w:rsidRPr="00DD7AF9">
        <w:rPr>
          <w:rFonts w:ascii="Times New Roman" w:hAnsi="Times New Roman" w:cs="Times New Roman"/>
          <w:sz w:val="24"/>
          <w:szCs w:val="24"/>
          <w:lang w:val="en-GB"/>
        </w:rPr>
        <w:t xml:space="preserve">hereinafter referred to as: </w:t>
      </w:r>
      <w:r w:rsidRPr="00DD7AF9">
        <w:rPr>
          <w:rStyle w:val="SelPlus"/>
          <w:rFonts w:ascii="Times New Roman" w:hAnsi="Times New Roman" w:cs="Times New Roman"/>
          <w:i/>
          <w:sz w:val="24"/>
          <w:szCs w:val="24"/>
        </w:rPr>
        <w:t>G</w:t>
      </w:r>
      <w:r>
        <w:rPr>
          <w:rStyle w:val="SelPlus"/>
          <w:rFonts w:ascii="Times New Roman" w:hAnsi="Times New Roman" w:cs="Times New Roman"/>
          <w:i/>
          <w:sz w:val="24"/>
          <w:szCs w:val="24"/>
        </w:rPr>
        <w:t xml:space="preserve">А) </w:t>
      </w:r>
      <w:r w:rsidRPr="00DD7AF9">
        <w:rPr>
          <w:rFonts w:ascii="Times New Roman" w:hAnsi="Times New Roman" w:cs="Times New Roman"/>
          <w:noProof/>
          <w:lang w:val="sr-Cyrl-CS"/>
        </w:rPr>
        <w:t>а све у складу са одредбама  Уговора који ће међусобно потписати Дужник и Корисник-Поверилац .</w:t>
      </w:r>
    </w:p>
    <w:p w:rsidR="00DD7AF9" w:rsidRPr="00DD7AF9" w:rsidRDefault="00DD7AF9" w:rsidP="00DD7AF9">
      <w:pPr>
        <w:jc w:val="both"/>
        <w:rPr>
          <w:rFonts w:ascii="Times New Roman" w:hAnsi="Times New Roman" w:cs="Times New Roman"/>
          <w:noProof/>
          <w:lang w:val="sr-Cyrl-CS"/>
        </w:rPr>
      </w:pPr>
      <w:r w:rsidRPr="00DD7AF9">
        <w:rPr>
          <w:rFonts w:ascii="Times New Roman" w:hAnsi="Times New Roman" w:cs="Times New Roman"/>
          <w:noProof/>
          <w:lang w:val="sr-Cyrl-CS"/>
        </w:rPr>
        <w:t>Овлашћујемо Корисника као Повериоца да у складу са одредбама предметног Уговора за наплату доспелих хартија од вредности-меница, безусловно и неопозиво, без протеста и трошкова, вансудски, ИНИЦИРА наплату издавањем налога за наплату на терет рачуна Дужника код банака, а у корист рачуна Повериоца.</w:t>
      </w:r>
    </w:p>
    <w:p w:rsidR="00DD7AF9" w:rsidRDefault="00DD7AF9" w:rsidP="00DD7AF9">
      <w:pPr>
        <w:jc w:val="both"/>
        <w:rPr>
          <w:rFonts w:ascii="Times New Roman" w:hAnsi="Times New Roman" w:cs="Times New Roman"/>
          <w:noProof/>
          <w:lang w:val="sr-Cyrl-CS"/>
        </w:rPr>
      </w:pPr>
      <w:r w:rsidRPr="00DD7AF9">
        <w:rPr>
          <w:rFonts w:ascii="Times New Roman" w:hAnsi="Times New Roman" w:cs="Times New Roman"/>
          <w:noProof/>
          <w:lang w:val="sr-Cyrl-CS"/>
        </w:rPr>
        <w:t>Овим изричито и безусловно ОВЛАШЋУЈЕМО банке код којих имамо рачуне да наплату изврше на терет рачуна Дужника код тих банака, односно овлашћујемо ове банке да поднете налоге за наплату заведу у евиденцију редоследа чекања због евентуалног недостатка средстава на рачуну</w:t>
      </w:r>
    </w:p>
    <w:p w:rsidR="0060539D" w:rsidRDefault="0060539D" w:rsidP="00DD7AF9">
      <w:pPr>
        <w:jc w:val="both"/>
        <w:rPr>
          <w:rFonts w:ascii="Times New Roman" w:hAnsi="Times New Roman" w:cs="Times New Roman"/>
          <w:noProof/>
          <w:lang w:val="sr-Cyrl-CS"/>
        </w:rPr>
      </w:pPr>
    </w:p>
    <w:p w:rsidR="004E08FE" w:rsidRDefault="004E08FE" w:rsidP="00DD7AF9">
      <w:pPr>
        <w:jc w:val="both"/>
        <w:rPr>
          <w:rFonts w:ascii="Times New Roman" w:hAnsi="Times New Roman" w:cs="Times New Roman"/>
          <w:noProof/>
          <w:lang w:val="sr-Cyrl-CS"/>
        </w:rPr>
      </w:pPr>
    </w:p>
    <w:p w:rsidR="00D20461" w:rsidRDefault="00D20461" w:rsidP="00DD7AF9">
      <w:pPr>
        <w:jc w:val="both"/>
        <w:rPr>
          <w:rFonts w:ascii="Times New Roman" w:hAnsi="Times New Roman" w:cs="Times New Roman"/>
          <w:noProof/>
          <w:lang w:val="sr-Cyrl-CS"/>
        </w:rPr>
      </w:pPr>
    </w:p>
    <w:p w:rsidR="00DD7AF9" w:rsidRDefault="00DD7AF9" w:rsidP="00DD7AF9">
      <w:pPr>
        <w:jc w:val="both"/>
        <w:rPr>
          <w:rFonts w:ascii="Times New Roman" w:hAnsi="Times New Roman" w:cs="Times New Roman"/>
          <w:noProof/>
          <w:lang w:val="sr-Cyrl-CS"/>
        </w:rPr>
      </w:pPr>
      <w:r w:rsidRPr="00DD7AF9">
        <w:rPr>
          <w:rFonts w:ascii="Times New Roman" w:hAnsi="Times New Roman" w:cs="Times New Roman"/>
          <w:noProof/>
          <w:lang w:val="sr-Cyrl-CS"/>
        </w:rPr>
        <w:t xml:space="preserve"> или због обавезе поштовања редоследа наплате са рачуна утврђеног Законом о платном промету и прописима донетим на основу овог Закона и истовремено изјављујемо да се одричемо права на </w:t>
      </w:r>
    </w:p>
    <w:p w:rsidR="00DD7AF9" w:rsidRPr="00DD7AF9" w:rsidRDefault="00DD7AF9" w:rsidP="00DD7AF9">
      <w:pPr>
        <w:jc w:val="both"/>
        <w:rPr>
          <w:rFonts w:ascii="Times New Roman" w:hAnsi="Times New Roman" w:cs="Times New Roman"/>
          <w:noProof/>
          <w:lang w:val="sr-Cyrl-CS"/>
        </w:rPr>
      </w:pPr>
      <w:r w:rsidRPr="00DD7AF9">
        <w:rPr>
          <w:rFonts w:ascii="Times New Roman" w:hAnsi="Times New Roman" w:cs="Times New Roman"/>
          <w:noProof/>
          <w:lang w:val="sr-Cyrl-CS"/>
        </w:rPr>
        <w:t>повлачење и отказивање налога за наплату и на сторнирање задужења по основу обавеза из предметног Уговора.</w:t>
      </w:r>
    </w:p>
    <w:p w:rsidR="00DD7AF9" w:rsidRPr="00DD7AF9" w:rsidRDefault="00DD7AF9" w:rsidP="00DD7AF9">
      <w:pPr>
        <w:rPr>
          <w:rFonts w:ascii="Times New Roman" w:hAnsi="Times New Roman" w:cs="Times New Roman"/>
          <w:noProof/>
          <w:lang w:val="sr-Cyrl-CS"/>
        </w:rPr>
      </w:pPr>
      <w:r w:rsidRPr="00DD7AF9">
        <w:rPr>
          <w:rFonts w:ascii="Times New Roman" w:hAnsi="Times New Roman" w:cs="Times New Roman"/>
          <w:noProof/>
          <w:lang w:val="sr-Cyrl-CS"/>
        </w:rPr>
        <w:t>Менице су важеће и у случају да у току трајања предметног Уговора дође до : промене лица овлашћених за заступање Дужника, лица овлашћених за располагање средсвима са рачуна Дужника, промене печата, статусних промена код Дужника, оснивања нових правних субјеката од стране Дужника и свих других промена од значаја за правни промет.</w:t>
      </w:r>
    </w:p>
    <w:p w:rsidR="00DD7AF9" w:rsidRPr="00DD7AF9" w:rsidRDefault="00DD7AF9" w:rsidP="00DD7AF9">
      <w:pPr>
        <w:rPr>
          <w:rFonts w:ascii="Times New Roman" w:hAnsi="Times New Roman" w:cs="Times New Roman"/>
          <w:noProof/>
          <w:lang w:val="sr-Cyrl-CS"/>
        </w:rPr>
      </w:pPr>
      <w:r w:rsidRPr="00DD7AF9">
        <w:rPr>
          <w:rFonts w:ascii="Times New Roman" w:hAnsi="Times New Roman" w:cs="Times New Roman"/>
          <w:noProof/>
          <w:lang w:val="sr-Cyrl-CS"/>
        </w:rPr>
        <w:t>Ово овлашћење је издато у 3 (три) истоветна примерка, и то по 1 (један) примерак за Повериоца, Банку дужника и Дужника.</w:t>
      </w:r>
    </w:p>
    <w:p w:rsidR="00DD7AF9" w:rsidRPr="00DD7AF9" w:rsidRDefault="00DD7AF9" w:rsidP="00DD7AF9">
      <w:pPr>
        <w:rPr>
          <w:rFonts w:ascii="Times New Roman" w:hAnsi="Times New Roman" w:cs="Times New Roman"/>
          <w:noProof/>
          <w:lang w:val="sr-Cyrl-CS"/>
        </w:rPr>
      </w:pPr>
    </w:p>
    <w:p w:rsidR="00DD7AF9" w:rsidRPr="00DD7AF9" w:rsidRDefault="00DD7AF9" w:rsidP="00DD7AF9">
      <w:pPr>
        <w:rPr>
          <w:rFonts w:ascii="Times New Roman" w:hAnsi="Times New Roman" w:cs="Times New Roman"/>
          <w:noProof/>
          <w:lang w:val="sr-Cyrl-CS"/>
        </w:rPr>
      </w:pPr>
      <w:r w:rsidRPr="00DD7AF9">
        <w:rPr>
          <w:rFonts w:ascii="Times New Roman" w:hAnsi="Times New Roman" w:cs="Times New Roman"/>
          <w:noProof/>
          <w:lang w:val="sr-Cyrl-CS"/>
        </w:rPr>
        <w:t>Датум издавања Овлашћења :</w:t>
      </w:r>
    </w:p>
    <w:p w:rsidR="00DD7AF9" w:rsidRPr="00DD7AF9" w:rsidRDefault="00DD7AF9" w:rsidP="00DD7AF9">
      <w:pPr>
        <w:autoSpaceDE w:val="0"/>
        <w:autoSpaceDN w:val="0"/>
        <w:adjustRightInd w:val="0"/>
        <w:rPr>
          <w:rFonts w:ascii="Times New Roman" w:hAnsi="Times New Roman" w:cs="Times New Roman"/>
          <w:lang w:val="sr-Cyrl-CS"/>
        </w:rPr>
      </w:pPr>
    </w:p>
    <w:p w:rsidR="00DD7AF9" w:rsidRPr="00DD7AF9" w:rsidRDefault="00DD7AF9" w:rsidP="00DD7AF9">
      <w:pPr>
        <w:tabs>
          <w:tab w:val="center" w:pos="2200"/>
          <w:tab w:val="center" w:pos="7920"/>
        </w:tabs>
        <w:outlineLvl w:val="0"/>
        <w:rPr>
          <w:rFonts w:ascii="Times New Roman" w:hAnsi="Times New Roman" w:cs="Times New Roman"/>
          <w:noProof/>
          <w:lang w:val="sr-Cyrl-CS"/>
        </w:rPr>
      </w:pPr>
      <w:r w:rsidRPr="00DD7AF9">
        <w:rPr>
          <w:rFonts w:ascii="Times New Roman" w:hAnsi="Times New Roman" w:cs="Times New Roman"/>
          <w:noProof/>
          <w:lang w:val="sr-Cyrl-CS"/>
        </w:rPr>
        <w:tab/>
      </w:r>
      <w:r w:rsidRPr="00DD7AF9">
        <w:rPr>
          <w:rFonts w:ascii="Times New Roman" w:hAnsi="Times New Roman" w:cs="Times New Roman"/>
          <w:noProof/>
          <w:lang w:val="sr-Cyrl-CS"/>
        </w:rPr>
        <w:tab/>
        <w:t>Навести пун назив п</w:t>
      </w:r>
      <w:r>
        <w:rPr>
          <w:rFonts w:ascii="Times New Roman" w:hAnsi="Times New Roman" w:cs="Times New Roman"/>
          <w:noProof/>
          <w:lang w:val="sr-Cyrl-CS"/>
        </w:rPr>
        <w:t>онуђача</w:t>
      </w:r>
    </w:p>
    <w:p w:rsidR="00DD7AF9" w:rsidRPr="00DD7AF9" w:rsidRDefault="00DD7AF9" w:rsidP="00DD7AF9">
      <w:pPr>
        <w:tabs>
          <w:tab w:val="center" w:pos="2200"/>
          <w:tab w:val="center" w:pos="7920"/>
        </w:tabs>
        <w:rPr>
          <w:rFonts w:ascii="Times New Roman" w:hAnsi="Times New Roman" w:cs="Times New Roman"/>
          <w:noProof/>
          <w:lang w:val="sr-Cyrl-CS"/>
        </w:rPr>
      </w:pPr>
    </w:p>
    <w:p w:rsidR="00DD7AF9" w:rsidRPr="00DD7AF9" w:rsidRDefault="00DD7AF9" w:rsidP="00DD7AF9">
      <w:pPr>
        <w:tabs>
          <w:tab w:val="center" w:pos="330"/>
          <w:tab w:val="center" w:pos="2200"/>
          <w:tab w:val="center" w:pos="5610"/>
          <w:tab w:val="center" w:pos="7920"/>
        </w:tabs>
        <w:rPr>
          <w:rFonts w:ascii="Times New Roman" w:hAnsi="Times New Roman" w:cs="Times New Roman"/>
          <w:noProof/>
          <w:lang w:val="sr-Cyrl-CS"/>
        </w:rPr>
      </w:pPr>
      <w:r w:rsidRPr="00DD7AF9">
        <w:rPr>
          <w:rFonts w:ascii="Times New Roman" w:hAnsi="Times New Roman" w:cs="Times New Roman"/>
          <w:noProof/>
          <w:lang w:val="sr-Cyrl-CS"/>
        </w:rPr>
        <w:tab/>
      </w:r>
      <w:r w:rsidRPr="00DD7AF9">
        <w:rPr>
          <w:rFonts w:ascii="Times New Roman" w:hAnsi="Times New Roman" w:cs="Times New Roman"/>
          <w:noProof/>
          <w:lang w:val="sr-Cyrl-CS"/>
        </w:rPr>
        <w:tab/>
      </w:r>
      <w:r w:rsidRPr="00DD7AF9">
        <w:rPr>
          <w:rFonts w:ascii="Times New Roman" w:hAnsi="Times New Roman" w:cs="Times New Roman"/>
          <w:noProof/>
          <w:lang w:val="sr-Cyrl-CS"/>
        </w:rPr>
        <w:tab/>
      </w:r>
      <w:r w:rsidRPr="00DD7AF9">
        <w:rPr>
          <w:rFonts w:ascii="Times New Roman" w:hAnsi="Times New Roman" w:cs="Times New Roman"/>
          <w:noProof/>
          <w:lang w:val="sr-Cyrl-CS"/>
        </w:rPr>
        <w:tab/>
        <w:t>_______________________</w:t>
      </w:r>
      <w:r w:rsidRPr="00DD7AF9">
        <w:rPr>
          <w:rFonts w:ascii="Times New Roman" w:hAnsi="Times New Roman" w:cs="Times New Roman"/>
          <w:noProof/>
          <w:lang w:val="sr-Cyrl-CS"/>
        </w:rPr>
        <w:tab/>
      </w:r>
    </w:p>
    <w:p w:rsidR="00DD7AF9" w:rsidRDefault="00DD7AF9" w:rsidP="00DD7AF9">
      <w:pPr>
        <w:rPr>
          <w:rFonts w:ascii="Times New Roman" w:hAnsi="Times New Roman" w:cs="Times New Roman"/>
          <w:noProof/>
          <w:lang w:val="sr-Cyrl-CS"/>
        </w:rPr>
      </w:pPr>
      <w:r w:rsidRPr="00DD7AF9">
        <w:rPr>
          <w:rFonts w:ascii="Times New Roman" w:hAnsi="Times New Roman" w:cs="Times New Roman"/>
          <w:noProof/>
          <w:lang w:val="sr-Cyrl-CS"/>
        </w:rPr>
        <w:tab/>
      </w:r>
      <w:r w:rsidRPr="00DD7AF9">
        <w:rPr>
          <w:rFonts w:ascii="Times New Roman" w:hAnsi="Times New Roman" w:cs="Times New Roman"/>
          <w:noProof/>
          <w:lang w:val="sr-Cyrl-CS"/>
        </w:rPr>
        <w:tab/>
      </w:r>
      <w:r w:rsidRPr="00DD7AF9">
        <w:rPr>
          <w:rFonts w:ascii="Times New Roman" w:hAnsi="Times New Roman" w:cs="Times New Roman"/>
          <w:noProof/>
          <w:lang w:val="sr-Cyrl-CS"/>
        </w:rPr>
        <w:tab/>
      </w:r>
      <w:r w:rsidRPr="00DD7AF9">
        <w:rPr>
          <w:rFonts w:ascii="Times New Roman" w:hAnsi="Times New Roman" w:cs="Times New Roman"/>
          <w:noProof/>
          <w:lang w:val="sr-Cyrl-CS"/>
        </w:rPr>
        <w:tab/>
      </w:r>
      <w:r w:rsidRPr="00DD7AF9">
        <w:rPr>
          <w:rFonts w:ascii="Times New Roman" w:hAnsi="Times New Roman" w:cs="Times New Roman"/>
          <w:noProof/>
          <w:lang w:val="sr-Cyrl-CS"/>
        </w:rPr>
        <w:tab/>
      </w:r>
      <w:r w:rsidRPr="00DD7AF9">
        <w:rPr>
          <w:rFonts w:ascii="Times New Roman" w:hAnsi="Times New Roman" w:cs="Times New Roman"/>
          <w:noProof/>
          <w:lang w:val="sr-Cyrl-CS"/>
        </w:rPr>
        <w:tab/>
      </w:r>
      <w:r w:rsidRPr="00DD7AF9">
        <w:rPr>
          <w:rFonts w:ascii="Times New Roman" w:hAnsi="Times New Roman" w:cs="Times New Roman"/>
          <w:noProof/>
          <w:lang w:val="sr-Cyrl-CS"/>
        </w:rPr>
        <w:tab/>
      </w:r>
      <w:r w:rsidRPr="00DD7AF9">
        <w:rPr>
          <w:rFonts w:ascii="Times New Roman" w:hAnsi="Times New Roman" w:cs="Times New Roman"/>
          <w:noProof/>
          <w:lang w:val="sr-Cyrl-CS"/>
        </w:rPr>
        <w:tab/>
      </w:r>
      <w:r w:rsidRPr="00DD7AF9">
        <w:rPr>
          <w:rFonts w:ascii="Times New Roman" w:hAnsi="Times New Roman" w:cs="Times New Roman"/>
          <w:noProof/>
          <w:lang w:val="sr-Cyrl-CS"/>
        </w:rPr>
        <w:tab/>
      </w:r>
      <w:r w:rsidRPr="00DD7AF9">
        <w:rPr>
          <w:rFonts w:ascii="Times New Roman" w:hAnsi="Times New Roman" w:cs="Times New Roman"/>
          <w:noProof/>
          <w:lang w:val="sr-Cyrl-CS"/>
        </w:rPr>
        <w:tab/>
        <w:t>потпис овлашћен</w:t>
      </w:r>
      <w:r w:rsidR="00D20461">
        <w:rPr>
          <w:rFonts w:ascii="Times New Roman" w:hAnsi="Times New Roman" w:cs="Times New Roman"/>
          <w:noProof/>
          <w:lang w:val="sr-Cyrl-CS"/>
        </w:rPr>
        <w:t>ог</w:t>
      </w:r>
    </w:p>
    <w:p w:rsidR="00D20461" w:rsidRPr="00DD7AF9" w:rsidRDefault="00D20461" w:rsidP="00DD7AF9">
      <w:pPr>
        <w:rPr>
          <w:rFonts w:ascii="Times New Roman" w:hAnsi="Times New Roman" w:cs="Times New Roman"/>
          <w:noProof/>
          <w:lang w:val="sr-Cyrl-CS"/>
        </w:rPr>
      </w:pPr>
      <w:r>
        <w:rPr>
          <w:rFonts w:ascii="Times New Roman" w:hAnsi="Times New Roman" w:cs="Times New Roman"/>
          <w:noProof/>
          <w:lang w:val="sr-Cyrl-CS"/>
        </w:rPr>
        <w:t xml:space="preserve">                                                                                                                                           лица</w:t>
      </w:r>
    </w:p>
    <w:p w:rsidR="00DD7AF9" w:rsidRPr="00DD7AF9" w:rsidRDefault="00DD7AF9" w:rsidP="00DD7AF9">
      <w:pPr>
        <w:autoSpaceDE w:val="0"/>
        <w:autoSpaceDN w:val="0"/>
        <w:adjustRightInd w:val="0"/>
        <w:rPr>
          <w:rFonts w:ascii="Times New Roman" w:hAnsi="Times New Roman" w:cs="Times New Roman"/>
          <w:lang w:val="sr-Latn-CS"/>
        </w:rPr>
      </w:pPr>
    </w:p>
    <w:p w:rsidR="00DD7AF9" w:rsidRPr="00DD7AF9" w:rsidRDefault="00DD7AF9" w:rsidP="00DD7AF9">
      <w:pPr>
        <w:autoSpaceDE w:val="0"/>
        <w:autoSpaceDN w:val="0"/>
        <w:adjustRightInd w:val="0"/>
        <w:rPr>
          <w:rFonts w:ascii="Times New Roman" w:hAnsi="Times New Roman" w:cs="Times New Roman"/>
          <w:lang w:val="sr-Latn-CS"/>
        </w:rPr>
      </w:pPr>
    </w:p>
    <w:p w:rsidR="00B51158" w:rsidRPr="00DD7AF9" w:rsidRDefault="00B51158" w:rsidP="00B51158">
      <w:pPr>
        <w:rPr>
          <w:rFonts w:ascii="Times New Roman" w:hAnsi="Times New Roman" w:cs="Times New Roman"/>
          <w:b/>
          <w:bCs/>
          <w:sz w:val="24"/>
          <w:szCs w:val="24"/>
        </w:rPr>
      </w:pPr>
    </w:p>
    <w:p w:rsidR="00B51158" w:rsidRDefault="00B51158" w:rsidP="00B51158">
      <w:pPr>
        <w:rPr>
          <w:rFonts w:ascii="Times New Roman" w:hAnsi="Times New Roman" w:cs="Times New Roman"/>
          <w:b/>
          <w:bCs/>
          <w:sz w:val="24"/>
          <w:szCs w:val="24"/>
        </w:rPr>
      </w:pPr>
    </w:p>
    <w:p w:rsidR="00DD7AF9" w:rsidRPr="007329A1" w:rsidRDefault="003730BC" w:rsidP="00B51158">
      <w:pPr>
        <w:rPr>
          <w:rFonts w:ascii="Times New Roman" w:hAnsi="Times New Roman" w:cs="Times New Roman"/>
          <w:b/>
          <w:bCs/>
          <w:sz w:val="24"/>
          <w:szCs w:val="24"/>
        </w:rPr>
      </w:pPr>
      <w:r w:rsidRPr="007329A1">
        <w:rPr>
          <w:rFonts w:ascii="Times New Roman" w:hAnsi="Times New Roman" w:cs="Times New Roman"/>
          <w:b/>
          <w:bCs/>
          <w:sz w:val="24"/>
          <w:szCs w:val="24"/>
        </w:rPr>
        <w:t>Напомена:У образац не уносити  серијски број соло менице.Све остало попунити.</w:t>
      </w:r>
    </w:p>
    <w:p w:rsidR="00DD7AF9" w:rsidRPr="007329A1" w:rsidRDefault="00DD7AF9" w:rsidP="00B51158">
      <w:pPr>
        <w:rPr>
          <w:rFonts w:ascii="Times New Roman" w:hAnsi="Times New Roman" w:cs="Times New Roman"/>
          <w:b/>
          <w:bCs/>
          <w:sz w:val="24"/>
          <w:szCs w:val="24"/>
        </w:rPr>
      </w:pPr>
    </w:p>
    <w:p w:rsidR="00DD7AF9" w:rsidRDefault="00DD7AF9" w:rsidP="00B51158">
      <w:pPr>
        <w:rPr>
          <w:rFonts w:ascii="Times New Roman" w:hAnsi="Times New Roman" w:cs="Times New Roman"/>
          <w:b/>
          <w:bCs/>
          <w:sz w:val="24"/>
          <w:szCs w:val="24"/>
        </w:rPr>
      </w:pPr>
    </w:p>
    <w:p w:rsidR="00DD7AF9" w:rsidRDefault="00DD7AF9" w:rsidP="00B51158">
      <w:pPr>
        <w:rPr>
          <w:rFonts w:ascii="Times New Roman" w:hAnsi="Times New Roman" w:cs="Times New Roman"/>
          <w:b/>
          <w:bCs/>
          <w:sz w:val="24"/>
          <w:szCs w:val="24"/>
        </w:rPr>
      </w:pPr>
    </w:p>
    <w:p w:rsidR="00DD7AF9" w:rsidRDefault="00DD7AF9" w:rsidP="00B51158">
      <w:pPr>
        <w:rPr>
          <w:rFonts w:ascii="Times New Roman" w:hAnsi="Times New Roman" w:cs="Times New Roman"/>
          <w:b/>
          <w:bCs/>
          <w:sz w:val="24"/>
          <w:szCs w:val="24"/>
        </w:rPr>
      </w:pPr>
    </w:p>
    <w:p w:rsidR="00DD7AF9" w:rsidRDefault="00DD7AF9" w:rsidP="00B51158">
      <w:pPr>
        <w:rPr>
          <w:rFonts w:ascii="Times New Roman" w:hAnsi="Times New Roman" w:cs="Times New Roman"/>
          <w:b/>
          <w:bCs/>
          <w:sz w:val="24"/>
          <w:szCs w:val="24"/>
        </w:rPr>
      </w:pPr>
    </w:p>
    <w:p w:rsidR="00DD7AF9" w:rsidRDefault="00DD7AF9" w:rsidP="00B51158">
      <w:pPr>
        <w:rPr>
          <w:rFonts w:ascii="Times New Roman" w:hAnsi="Times New Roman" w:cs="Times New Roman"/>
          <w:b/>
          <w:bCs/>
          <w:sz w:val="24"/>
          <w:szCs w:val="24"/>
        </w:rPr>
      </w:pPr>
    </w:p>
    <w:p w:rsidR="00DD7AF9" w:rsidRDefault="00DD7AF9" w:rsidP="00B51158">
      <w:pPr>
        <w:rPr>
          <w:rFonts w:ascii="Times New Roman" w:hAnsi="Times New Roman" w:cs="Times New Roman"/>
          <w:b/>
          <w:bCs/>
          <w:sz w:val="24"/>
          <w:szCs w:val="24"/>
        </w:rPr>
      </w:pPr>
    </w:p>
    <w:p w:rsidR="00DD7AF9" w:rsidRDefault="00DD7AF9" w:rsidP="00B51158">
      <w:pPr>
        <w:rPr>
          <w:rFonts w:ascii="Times New Roman" w:hAnsi="Times New Roman" w:cs="Times New Roman"/>
          <w:b/>
          <w:bCs/>
          <w:sz w:val="24"/>
          <w:szCs w:val="24"/>
        </w:rPr>
      </w:pPr>
    </w:p>
    <w:p w:rsidR="00DD7AF9" w:rsidRDefault="00DD7AF9" w:rsidP="00B51158">
      <w:pPr>
        <w:rPr>
          <w:rFonts w:ascii="Times New Roman" w:hAnsi="Times New Roman" w:cs="Times New Roman"/>
          <w:b/>
          <w:bCs/>
          <w:sz w:val="24"/>
          <w:szCs w:val="24"/>
        </w:rPr>
      </w:pPr>
    </w:p>
    <w:p w:rsidR="00DD7AF9" w:rsidRDefault="00DD7AF9" w:rsidP="00B51158">
      <w:pPr>
        <w:rPr>
          <w:rFonts w:ascii="Times New Roman" w:hAnsi="Times New Roman" w:cs="Times New Roman"/>
          <w:b/>
          <w:bCs/>
          <w:sz w:val="24"/>
          <w:szCs w:val="24"/>
        </w:rPr>
      </w:pPr>
    </w:p>
    <w:p w:rsidR="00DD7AF9" w:rsidRDefault="00DD7AF9" w:rsidP="00B51158">
      <w:pPr>
        <w:rPr>
          <w:rFonts w:ascii="Times New Roman" w:hAnsi="Times New Roman" w:cs="Times New Roman"/>
          <w:b/>
          <w:bCs/>
          <w:sz w:val="24"/>
          <w:szCs w:val="24"/>
        </w:rPr>
      </w:pPr>
    </w:p>
    <w:p w:rsidR="00DD7AF9" w:rsidRDefault="00DD7AF9" w:rsidP="00B51158">
      <w:pPr>
        <w:rPr>
          <w:rFonts w:ascii="Times New Roman" w:hAnsi="Times New Roman" w:cs="Times New Roman"/>
          <w:b/>
          <w:bCs/>
          <w:sz w:val="24"/>
          <w:szCs w:val="24"/>
        </w:rPr>
      </w:pPr>
    </w:p>
    <w:p w:rsidR="00DD7AF9" w:rsidRDefault="00DD7AF9" w:rsidP="00B51158">
      <w:pPr>
        <w:rPr>
          <w:rFonts w:ascii="Times New Roman" w:hAnsi="Times New Roman" w:cs="Times New Roman"/>
          <w:b/>
          <w:bCs/>
          <w:sz w:val="24"/>
          <w:szCs w:val="24"/>
        </w:rPr>
      </w:pPr>
    </w:p>
    <w:p w:rsidR="00DD7AF9" w:rsidRDefault="00DD7AF9" w:rsidP="00B51158">
      <w:pPr>
        <w:rPr>
          <w:rFonts w:ascii="Times New Roman" w:hAnsi="Times New Roman" w:cs="Times New Roman"/>
          <w:b/>
          <w:bCs/>
          <w:sz w:val="24"/>
          <w:szCs w:val="24"/>
        </w:rPr>
      </w:pPr>
    </w:p>
    <w:p w:rsidR="00DD7AF9" w:rsidRDefault="00DD7AF9" w:rsidP="00B51158">
      <w:pPr>
        <w:rPr>
          <w:rFonts w:ascii="Times New Roman" w:hAnsi="Times New Roman" w:cs="Times New Roman"/>
          <w:b/>
          <w:bCs/>
          <w:sz w:val="24"/>
          <w:szCs w:val="24"/>
        </w:rPr>
      </w:pPr>
    </w:p>
    <w:p w:rsidR="00DD7AF9" w:rsidRDefault="00DD7AF9" w:rsidP="00B51158">
      <w:pPr>
        <w:rPr>
          <w:rFonts w:ascii="Times New Roman" w:hAnsi="Times New Roman" w:cs="Times New Roman"/>
          <w:b/>
          <w:bCs/>
          <w:sz w:val="24"/>
          <w:szCs w:val="24"/>
        </w:rPr>
      </w:pPr>
    </w:p>
    <w:p w:rsidR="00DD7AF9" w:rsidRDefault="00DD7AF9" w:rsidP="00B51158">
      <w:pPr>
        <w:rPr>
          <w:rFonts w:ascii="Times New Roman" w:hAnsi="Times New Roman" w:cs="Times New Roman"/>
          <w:b/>
          <w:bCs/>
          <w:sz w:val="24"/>
          <w:szCs w:val="24"/>
        </w:rPr>
      </w:pPr>
    </w:p>
    <w:p w:rsidR="00DD7AF9" w:rsidRDefault="00DD7AF9" w:rsidP="00B51158">
      <w:pPr>
        <w:rPr>
          <w:rFonts w:ascii="Times New Roman" w:hAnsi="Times New Roman" w:cs="Times New Roman"/>
          <w:b/>
          <w:bCs/>
          <w:sz w:val="24"/>
          <w:szCs w:val="24"/>
        </w:rPr>
      </w:pPr>
    </w:p>
    <w:p w:rsidR="00DD7AF9" w:rsidRDefault="00DD7AF9" w:rsidP="00B51158">
      <w:pPr>
        <w:rPr>
          <w:rFonts w:ascii="Times New Roman" w:hAnsi="Times New Roman" w:cs="Times New Roman"/>
          <w:b/>
          <w:bCs/>
          <w:sz w:val="24"/>
          <w:szCs w:val="24"/>
        </w:rPr>
      </w:pPr>
    </w:p>
    <w:p w:rsidR="00DD7AF9" w:rsidRDefault="00DD7AF9" w:rsidP="00B51158">
      <w:pPr>
        <w:rPr>
          <w:rFonts w:ascii="Times New Roman" w:hAnsi="Times New Roman" w:cs="Times New Roman"/>
          <w:b/>
          <w:bCs/>
          <w:sz w:val="24"/>
          <w:szCs w:val="24"/>
        </w:rPr>
      </w:pPr>
    </w:p>
    <w:p w:rsidR="00DD7AF9" w:rsidRDefault="00DD7AF9" w:rsidP="00B51158">
      <w:pPr>
        <w:rPr>
          <w:rFonts w:ascii="Times New Roman" w:hAnsi="Times New Roman" w:cs="Times New Roman"/>
          <w:b/>
          <w:bCs/>
          <w:sz w:val="24"/>
          <w:szCs w:val="24"/>
        </w:rPr>
      </w:pPr>
    </w:p>
    <w:p w:rsidR="00DD7AF9" w:rsidRDefault="00DD7AF9" w:rsidP="00B51158">
      <w:pPr>
        <w:rPr>
          <w:rFonts w:ascii="Times New Roman" w:hAnsi="Times New Roman" w:cs="Times New Roman"/>
          <w:b/>
          <w:bCs/>
          <w:sz w:val="24"/>
          <w:szCs w:val="24"/>
        </w:rPr>
      </w:pPr>
    </w:p>
    <w:p w:rsidR="00DD7AF9" w:rsidRDefault="00DD7AF9" w:rsidP="00B51158">
      <w:pPr>
        <w:rPr>
          <w:rFonts w:ascii="Times New Roman" w:hAnsi="Times New Roman" w:cs="Times New Roman"/>
          <w:b/>
          <w:bCs/>
          <w:sz w:val="24"/>
          <w:szCs w:val="24"/>
        </w:rPr>
      </w:pPr>
    </w:p>
    <w:p w:rsidR="00DD7AF9" w:rsidRPr="00DD7AF9" w:rsidRDefault="00DD7AF9" w:rsidP="00B51158">
      <w:pPr>
        <w:rPr>
          <w:rFonts w:ascii="Times New Roman" w:hAnsi="Times New Roman" w:cs="Times New Roman"/>
          <w:b/>
          <w:bCs/>
          <w:sz w:val="24"/>
          <w:szCs w:val="24"/>
        </w:rPr>
      </w:pPr>
    </w:p>
    <w:p w:rsidR="00C52868" w:rsidRPr="00DD7AF9" w:rsidRDefault="00C52868" w:rsidP="00821E6B">
      <w:pPr>
        <w:keepLines/>
        <w:tabs>
          <w:tab w:val="left" w:pos="-2977"/>
          <w:tab w:val="right" w:pos="4820"/>
        </w:tabs>
        <w:spacing w:before="60"/>
        <w:rPr>
          <w:rFonts w:ascii="Times New Roman" w:eastAsia="Times New Roman" w:hAnsi="Times New Roman" w:cs="Times New Roman"/>
          <w:b/>
          <w:bCs/>
          <w:sz w:val="24"/>
          <w:szCs w:val="24"/>
        </w:rPr>
      </w:pPr>
    </w:p>
    <w:p w:rsidR="00C52868" w:rsidRPr="00DD7AF9" w:rsidRDefault="00C52868" w:rsidP="00821E6B">
      <w:pPr>
        <w:keepLines/>
        <w:tabs>
          <w:tab w:val="left" w:pos="-2977"/>
          <w:tab w:val="right" w:pos="4820"/>
        </w:tabs>
        <w:spacing w:before="60"/>
        <w:rPr>
          <w:rFonts w:ascii="Times New Roman" w:eastAsia="Times New Roman" w:hAnsi="Times New Roman" w:cs="Times New Roman"/>
          <w:b/>
          <w:bCs/>
          <w:sz w:val="24"/>
          <w:szCs w:val="24"/>
        </w:rPr>
      </w:pPr>
    </w:p>
    <w:p w:rsidR="00821E6B" w:rsidRPr="00821E6B" w:rsidRDefault="00821E6B" w:rsidP="00821E6B">
      <w:pPr>
        <w:keepLines/>
        <w:tabs>
          <w:tab w:val="left" w:pos="-2977"/>
          <w:tab w:val="right" w:pos="4820"/>
        </w:tabs>
        <w:spacing w:before="60"/>
        <w:rPr>
          <w:rFonts w:ascii="Times New Roman" w:eastAsia="Times New Roman" w:hAnsi="Times New Roman" w:cs="Times New Roman"/>
          <w:b/>
          <w:bCs/>
          <w:sz w:val="24"/>
          <w:szCs w:val="24"/>
        </w:rPr>
      </w:pPr>
      <w:r w:rsidRPr="00821E6B">
        <w:rPr>
          <w:rFonts w:ascii="Times New Roman" w:eastAsia="Times New Roman" w:hAnsi="Times New Roman" w:cs="Times New Roman"/>
          <w:b/>
          <w:bCs/>
          <w:sz w:val="24"/>
          <w:szCs w:val="24"/>
        </w:rPr>
        <w:t>Oбразац 1</w:t>
      </w:r>
      <w:r w:rsidR="009A5634">
        <w:rPr>
          <w:rFonts w:ascii="Times New Roman" w:eastAsia="Times New Roman" w:hAnsi="Times New Roman" w:cs="Times New Roman"/>
          <w:b/>
          <w:bCs/>
          <w:sz w:val="24"/>
          <w:szCs w:val="24"/>
        </w:rPr>
        <w:t>5</w:t>
      </w:r>
      <w:r w:rsidRPr="00821E6B">
        <w:rPr>
          <w:rFonts w:ascii="Times New Roman" w:eastAsia="Times New Roman" w:hAnsi="Times New Roman" w:cs="Times New Roman"/>
          <w:b/>
          <w:bCs/>
          <w:sz w:val="24"/>
          <w:szCs w:val="24"/>
        </w:rPr>
        <w:t>.</w:t>
      </w:r>
    </w:p>
    <w:p w:rsidR="00821E6B" w:rsidRPr="00821E6B" w:rsidRDefault="00821E6B" w:rsidP="00821E6B">
      <w:pPr>
        <w:keepLines/>
        <w:tabs>
          <w:tab w:val="left" w:pos="-2977"/>
          <w:tab w:val="right" w:pos="4820"/>
        </w:tabs>
        <w:spacing w:before="60"/>
        <w:jc w:val="right"/>
        <w:rPr>
          <w:rFonts w:ascii="Times New Roman" w:eastAsia="Times New Roman" w:hAnsi="Times New Roman" w:cs="Times New Roman"/>
          <w:b/>
          <w:bCs/>
          <w:sz w:val="24"/>
          <w:szCs w:val="24"/>
        </w:rPr>
      </w:pPr>
    </w:p>
    <w:p w:rsidR="00821E6B" w:rsidRPr="00821E6B" w:rsidRDefault="00821E6B" w:rsidP="00821E6B">
      <w:pPr>
        <w:keepLines/>
        <w:tabs>
          <w:tab w:val="left" w:pos="-2977"/>
          <w:tab w:val="right" w:pos="4820"/>
        </w:tabs>
        <w:spacing w:before="60"/>
        <w:jc w:val="center"/>
        <w:rPr>
          <w:rFonts w:ascii="Times New Roman" w:eastAsia="Times New Roman" w:hAnsi="Times New Roman" w:cs="Times New Roman"/>
          <w:b/>
          <w:bCs/>
          <w:sz w:val="24"/>
          <w:szCs w:val="24"/>
        </w:rPr>
      </w:pPr>
      <w:r w:rsidRPr="00821E6B">
        <w:rPr>
          <w:rFonts w:ascii="Times New Roman" w:eastAsia="Times New Roman" w:hAnsi="Times New Roman" w:cs="Times New Roman"/>
          <w:b/>
          <w:bCs/>
          <w:sz w:val="24"/>
          <w:szCs w:val="24"/>
        </w:rPr>
        <w:t xml:space="preserve"> ОБРАЗАЦ ТРОШКОВА ПРИПРЕМЕ ПОНУДЕ</w:t>
      </w:r>
    </w:p>
    <w:p w:rsidR="00821E6B" w:rsidRPr="00821E6B" w:rsidRDefault="00821E6B" w:rsidP="00821E6B">
      <w:pPr>
        <w:rPr>
          <w:rFonts w:ascii="Times New Roman" w:hAnsi="Times New Roman" w:cs="Times New Roman"/>
          <w:b/>
          <w:bCs/>
          <w:i/>
          <w:iCs/>
          <w:sz w:val="24"/>
          <w:szCs w:val="24"/>
        </w:rPr>
      </w:pPr>
    </w:p>
    <w:p w:rsidR="00821E6B" w:rsidRPr="00821E6B" w:rsidRDefault="00821E6B" w:rsidP="00821E6B">
      <w:pPr>
        <w:rPr>
          <w:rFonts w:ascii="Times New Roman" w:hAnsi="Times New Roman" w:cs="Times New Roman"/>
          <w:b/>
          <w:bCs/>
          <w:i/>
          <w:iCs/>
          <w:sz w:val="24"/>
          <w:szCs w:val="24"/>
        </w:rPr>
      </w:pPr>
    </w:p>
    <w:p w:rsidR="00823F17" w:rsidRDefault="00821E6B" w:rsidP="00821E6B">
      <w:pPr>
        <w:spacing w:after="120"/>
        <w:jc w:val="both"/>
        <w:rPr>
          <w:rFonts w:ascii="Times New Roman" w:hAnsi="Times New Roman" w:cs="Times New Roman"/>
          <w:sz w:val="24"/>
          <w:szCs w:val="24"/>
        </w:rPr>
      </w:pPr>
      <w:r w:rsidRPr="00821E6B">
        <w:rPr>
          <w:rFonts w:ascii="Times New Roman" w:hAnsi="Times New Roman" w:cs="Times New Roman"/>
          <w:sz w:val="24"/>
          <w:szCs w:val="24"/>
        </w:rPr>
        <w:t xml:space="preserve">У складу са чланом 88. став 1. ЗЈН, понуђач ____________________ </w:t>
      </w:r>
      <w:r w:rsidRPr="00821E6B">
        <w:rPr>
          <w:rFonts w:ascii="Times New Roman" w:hAnsi="Times New Roman" w:cs="Times New Roman"/>
          <w:i/>
          <w:sz w:val="24"/>
          <w:szCs w:val="24"/>
        </w:rPr>
        <w:t>[</w:t>
      </w:r>
      <w:r w:rsidRPr="00821E6B">
        <w:rPr>
          <w:rFonts w:ascii="Times New Roman" w:hAnsi="Times New Roman" w:cs="Times New Roman"/>
          <w:i/>
          <w:iCs/>
          <w:sz w:val="24"/>
          <w:szCs w:val="24"/>
        </w:rPr>
        <w:t xml:space="preserve">навести назив понуђача], </w:t>
      </w:r>
      <w:r w:rsidRPr="00821E6B">
        <w:rPr>
          <w:rFonts w:ascii="Times New Roman" w:hAnsi="Times New Roman" w:cs="Times New Roman"/>
          <w:sz w:val="24"/>
          <w:szCs w:val="24"/>
        </w:rPr>
        <w:t>доставља укупан износ и структуру трошкова припремања понуде</w:t>
      </w:r>
      <w:r w:rsidR="00823F17">
        <w:rPr>
          <w:rFonts w:ascii="Times New Roman" w:hAnsi="Times New Roman" w:cs="Times New Roman"/>
          <w:sz w:val="24"/>
          <w:szCs w:val="24"/>
        </w:rPr>
        <w:t xml:space="preserve"> у ЈНМВ </w:t>
      </w:r>
    </w:p>
    <w:p w:rsidR="00821E6B" w:rsidRPr="00821E6B" w:rsidRDefault="00823F17" w:rsidP="00821E6B">
      <w:pPr>
        <w:spacing w:after="120"/>
        <w:jc w:val="both"/>
        <w:rPr>
          <w:rFonts w:ascii="Times New Roman" w:hAnsi="Times New Roman" w:cs="Times New Roman"/>
          <w:b/>
          <w:i/>
          <w:sz w:val="24"/>
          <w:szCs w:val="24"/>
        </w:rPr>
      </w:pPr>
      <w:r>
        <w:rPr>
          <w:rFonts w:ascii="Times New Roman" w:hAnsi="Times New Roman" w:cs="Times New Roman"/>
          <w:sz w:val="24"/>
          <w:szCs w:val="24"/>
        </w:rPr>
        <w:t>KEY  02/2020</w:t>
      </w:r>
      <w:r w:rsidR="00821E6B" w:rsidRPr="00821E6B">
        <w:rPr>
          <w:rFonts w:ascii="Times New Roman" w:hAnsi="Times New Roman" w:cs="Times New Roman"/>
          <w:sz w:val="24"/>
          <w:szCs w:val="24"/>
        </w:rPr>
        <w:t>, како следи у табели:</w:t>
      </w:r>
    </w:p>
    <w:tbl>
      <w:tblPr>
        <w:tblW w:w="0" w:type="auto"/>
        <w:tblInd w:w="153" w:type="dxa"/>
        <w:tblLayout w:type="fixed"/>
        <w:tblLook w:val="0000"/>
      </w:tblPr>
      <w:tblGrid>
        <w:gridCol w:w="5565"/>
        <w:gridCol w:w="3300"/>
      </w:tblGrid>
      <w:tr w:rsidR="00821E6B" w:rsidRPr="00821E6B" w:rsidTr="00821E6B">
        <w:tc>
          <w:tcPr>
            <w:tcW w:w="5565" w:type="dxa"/>
            <w:tcBorders>
              <w:top w:val="single" w:sz="4" w:space="0" w:color="000000"/>
              <w:left w:val="single" w:sz="4" w:space="0" w:color="000000"/>
              <w:bottom w:val="single" w:sz="4" w:space="0" w:color="000000"/>
            </w:tcBorders>
            <w:shd w:val="clear" w:color="auto" w:fill="auto"/>
          </w:tcPr>
          <w:p w:rsidR="00821E6B" w:rsidRPr="00821E6B" w:rsidRDefault="00821E6B" w:rsidP="00821E6B">
            <w:pPr>
              <w:jc w:val="center"/>
              <w:rPr>
                <w:rFonts w:ascii="Times New Roman" w:hAnsi="Times New Roman" w:cs="Times New Roman"/>
                <w:b/>
                <w:i/>
                <w:sz w:val="24"/>
                <w:szCs w:val="24"/>
              </w:rPr>
            </w:pPr>
            <w:r w:rsidRPr="00821E6B">
              <w:rPr>
                <w:rFonts w:ascii="Times New Roman" w:hAnsi="Times New Roman" w:cs="Times New Roman"/>
                <w:b/>
                <w:i/>
                <w:sz w:val="24"/>
                <w:szCs w:val="24"/>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821E6B" w:rsidRPr="00821E6B" w:rsidRDefault="00821E6B" w:rsidP="00821E6B">
            <w:pPr>
              <w:jc w:val="center"/>
              <w:rPr>
                <w:rFonts w:ascii="Times New Roman" w:hAnsi="Times New Roman" w:cs="Times New Roman"/>
                <w:sz w:val="24"/>
                <w:szCs w:val="24"/>
              </w:rPr>
            </w:pPr>
            <w:r w:rsidRPr="00821E6B">
              <w:rPr>
                <w:rFonts w:ascii="Times New Roman" w:hAnsi="Times New Roman" w:cs="Times New Roman"/>
                <w:b/>
                <w:i/>
                <w:sz w:val="24"/>
                <w:szCs w:val="24"/>
              </w:rPr>
              <w:t>ИЗНОС ТРОШКА У РСД</w:t>
            </w:r>
          </w:p>
        </w:tc>
      </w:tr>
      <w:tr w:rsidR="00821E6B" w:rsidRPr="00821E6B" w:rsidTr="00821E6B">
        <w:tc>
          <w:tcPr>
            <w:tcW w:w="5565" w:type="dxa"/>
            <w:tcBorders>
              <w:top w:val="single" w:sz="4" w:space="0" w:color="000000"/>
              <w:left w:val="single" w:sz="4" w:space="0" w:color="000000"/>
              <w:bottom w:val="single" w:sz="4" w:space="0" w:color="000000"/>
            </w:tcBorders>
            <w:shd w:val="clear" w:color="auto" w:fill="auto"/>
          </w:tcPr>
          <w:p w:rsidR="00821E6B" w:rsidRPr="00821E6B" w:rsidRDefault="00821E6B" w:rsidP="00821E6B">
            <w:pPr>
              <w:snapToGrid w:val="0"/>
              <w:jc w:val="both"/>
              <w:rPr>
                <w:rFonts w:ascii="Times New Roman" w:hAnsi="Times New Roman" w:cs="Times New Roman"/>
                <w:sz w:val="24"/>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821E6B" w:rsidRPr="00821E6B" w:rsidRDefault="00821E6B" w:rsidP="00821E6B">
            <w:pPr>
              <w:snapToGrid w:val="0"/>
              <w:jc w:val="right"/>
              <w:rPr>
                <w:rFonts w:ascii="Times New Roman" w:hAnsi="Times New Roman" w:cs="Times New Roman"/>
                <w:sz w:val="24"/>
                <w:szCs w:val="24"/>
              </w:rPr>
            </w:pPr>
          </w:p>
        </w:tc>
      </w:tr>
      <w:tr w:rsidR="00821E6B" w:rsidRPr="00821E6B" w:rsidTr="00821E6B">
        <w:tc>
          <w:tcPr>
            <w:tcW w:w="5565" w:type="dxa"/>
            <w:tcBorders>
              <w:top w:val="single" w:sz="4" w:space="0" w:color="000000"/>
              <w:left w:val="single" w:sz="4" w:space="0" w:color="000000"/>
              <w:bottom w:val="single" w:sz="4" w:space="0" w:color="000000"/>
            </w:tcBorders>
            <w:shd w:val="clear" w:color="auto" w:fill="auto"/>
          </w:tcPr>
          <w:p w:rsidR="00821E6B" w:rsidRPr="00821E6B" w:rsidRDefault="00821E6B" w:rsidP="00821E6B">
            <w:pPr>
              <w:snapToGrid w:val="0"/>
              <w:jc w:val="both"/>
              <w:rPr>
                <w:rFonts w:ascii="Times New Roman" w:hAnsi="Times New Roman" w:cs="Times New Roman"/>
                <w:sz w:val="24"/>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821E6B" w:rsidRPr="00821E6B" w:rsidRDefault="00821E6B" w:rsidP="00821E6B">
            <w:pPr>
              <w:snapToGrid w:val="0"/>
              <w:jc w:val="right"/>
              <w:rPr>
                <w:rFonts w:ascii="Times New Roman" w:hAnsi="Times New Roman" w:cs="Times New Roman"/>
                <w:sz w:val="24"/>
                <w:szCs w:val="24"/>
              </w:rPr>
            </w:pPr>
          </w:p>
        </w:tc>
      </w:tr>
      <w:tr w:rsidR="00821E6B" w:rsidRPr="00821E6B" w:rsidTr="00821E6B">
        <w:tc>
          <w:tcPr>
            <w:tcW w:w="5565" w:type="dxa"/>
            <w:tcBorders>
              <w:top w:val="single" w:sz="4" w:space="0" w:color="000000"/>
              <w:left w:val="single" w:sz="4" w:space="0" w:color="000000"/>
              <w:bottom w:val="single" w:sz="4" w:space="0" w:color="000000"/>
            </w:tcBorders>
            <w:shd w:val="clear" w:color="auto" w:fill="auto"/>
          </w:tcPr>
          <w:p w:rsidR="00821E6B" w:rsidRPr="00821E6B" w:rsidRDefault="00821E6B" w:rsidP="00821E6B">
            <w:pPr>
              <w:snapToGrid w:val="0"/>
              <w:jc w:val="both"/>
              <w:rPr>
                <w:rFonts w:ascii="Times New Roman" w:hAnsi="Times New Roman" w:cs="Times New Roman"/>
                <w:sz w:val="24"/>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821E6B" w:rsidRPr="00821E6B" w:rsidRDefault="00821E6B" w:rsidP="00821E6B">
            <w:pPr>
              <w:snapToGrid w:val="0"/>
              <w:rPr>
                <w:rFonts w:ascii="Times New Roman" w:hAnsi="Times New Roman" w:cs="Times New Roman"/>
                <w:sz w:val="24"/>
                <w:szCs w:val="24"/>
              </w:rPr>
            </w:pPr>
          </w:p>
        </w:tc>
      </w:tr>
      <w:tr w:rsidR="00821E6B" w:rsidRPr="00821E6B" w:rsidTr="00821E6B">
        <w:tc>
          <w:tcPr>
            <w:tcW w:w="5565" w:type="dxa"/>
            <w:tcBorders>
              <w:top w:val="single" w:sz="4" w:space="0" w:color="000000"/>
              <w:left w:val="single" w:sz="4" w:space="0" w:color="000000"/>
              <w:bottom w:val="single" w:sz="4" w:space="0" w:color="000000"/>
            </w:tcBorders>
            <w:shd w:val="clear" w:color="auto" w:fill="auto"/>
          </w:tcPr>
          <w:p w:rsidR="00821E6B" w:rsidRPr="00821E6B" w:rsidRDefault="00821E6B" w:rsidP="00821E6B">
            <w:pPr>
              <w:snapToGrid w:val="0"/>
              <w:jc w:val="both"/>
              <w:rPr>
                <w:rFonts w:ascii="Times New Roman" w:hAnsi="Times New Roman" w:cs="Times New Roman"/>
                <w:sz w:val="24"/>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821E6B" w:rsidRPr="00821E6B" w:rsidRDefault="00821E6B" w:rsidP="00821E6B">
            <w:pPr>
              <w:snapToGrid w:val="0"/>
              <w:rPr>
                <w:rFonts w:ascii="Times New Roman" w:hAnsi="Times New Roman" w:cs="Times New Roman"/>
                <w:sz w:val="24"/>
                <w:szCs w:val="24"/>
              </w:rPr>
            </w:pPr>
          </w:p>
        </w:tc>
      </w:tr>
      <w:tr w:rsidR="00821E6B" w:rsidRPr="00821E6B" w:rsidTr="00821E6B">
        <w:tc>
          <w:tcPr>
            <w:tcW w:w="5565" w:type="dxa"/>
            <w:tcBorders>
              <w:top w:val="single" w:sz="4" w:space="0" w:color="000000"/>
              <w:left w:val="single" w:sz="4" w:space="0" w:color="000000"/>
              <w:bottom w:val="single" w:sz="4" w:space="0" w:color="000000"/>
            </w:tcBorders>
            <w:shd w:val="clear" w:color="auto" w:fill="auto"/>
          </w:tcPr>
          <w:p w:rsidR="00821E6B" w:rsidRPr="00821E6B" w:rsidRDefault="00821E6B" w:rsidP="00821E6B">
            <w:pPr>
              <w:snapToGrid w:val="0"/>
              <w:jc w:val="both"/>
              <w:rPr>
                <w:rFonts w:ascii="Times New Roman" w:hAnsi="Times New Roman" w:cs="Times New Roman"/>
                <w:sz w:val="24"/>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821E6B" w:rsidRPr="00821E6B" w:rsidRDefault="00821E6B" w:rsidP="00821E6B">
            <w:pPr>
              <w:snapToGrid w:val="0"/>
              <w:rPr>
                <w:rFonts w:ascii="Times New Roman" w:hAnsi="Times New Roman" w:cs="Times New Roman"/>
                <w:sz w:val="24"/>
                <w:szCs w:val="24"/>
              </w:rPr>
            </w:pPr>
          </w:p>
        </w:tc>
      </w:tr>
      <w:tr w:rsidR="00821E6B" w:rsidRPr="00821E6B" w:rsidTr="00821E6B">
        <w:tc>
          <w:tcPr>
            <w:tcW w:w="5565" w:type="dxa"/>
            <w:tcBorders>
              <w:top w:val="single" w:sz="4" w:space="0" w:color="000000"/>
              <w:left w:val="single" w:sz="4" w:space="0" w:color="000000"/>
              <w:bottom w:val="single" w:sz="4" w:space="0" w:color="000000"/>
            </w:tcBorders>
            <w:shd w:val="clear" w:color="auto" w:fill="auto"/>
          </w:tcPr>
          <w:p w:rsidR="00821E6B" w:rsidRPr="00821E6B" w:rsidRDefault="00821E6B" w:rsidP="00821E6B">
            <w:pPr>
              <w:snapToGrid w:val="0"/>
              <w:jc w:val="both"/>
              <w:rPr>
                <w:rFonts w:ascii="Times New Roman" w:hAnsi="Times New Roman" w:cs="Times New Roman"/>
                <w:sz w:val="24"/>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821E6B" w:rsidRPr="00821E6B" w:rsidRDefault="00821E6B" w:rsidP="00821E6B">
            <w:pPr>
              <w:snapToGrid w:val="0"/>
              <w:rPr>
                <w:rFonts w:ascii="Times New Roman" w:hAnsi="Times New Roman" w:cs="Times New Roman"/>
                <w:sz w:val="24"/>
                <w:szCs w:val="24"/>
              </w:rPr>
            </w:pPr>
          </w:p>
        </w:tc>
      </w:tr>
      <w:tr w:rsidR="00821E6B" w:rsidRPr="00821E6B" w:rsidTr="00821E6B">
        <w:tc>
          <w:tcPr>
            <w:tcW w:w="5565" w:type="dxa"/>
            <w:tcBorders>
              <w:top w:val="single" w:sz="4" w:space="0" w:color="000000"/>
              <w:left w:val="single" w:sz="4" w:space="0" w:color="000000"/>
              <w:bottom w:val="single" w:sz="4" w:space="0" w:color="000000"/>
            </w:tcBorders>
            <w:shd w:val="clear" w:color="auto" w:fill="auto"/>
          </w:tcPr>
          <w:p w:rsidR="00821E6B" w:rsidRPr="00821E6B" w:rsidRDefault="00821E6B" w:rsidP="00821E6B">
            <w:pPr>
              <w:snapToGrid w:val="0"/>
              <w:jc w:val="both"/>
              <w:rPr>
                <w:rFonts w:ascii="Times New Roman" w:hAnsi="Times New Roman" w:cs="Times New Roman"/>
                <w:i/>
                <w:sz w:val="24"/>
                <w:szCs w:val="24"/>
              </w:rPr>
            </w:pPr>
          </w:p>
          <w:p w:rsidR="00821E6B" w:rsidRPr="00821E6B" w:rsidRDefault="00821E6B" w:rsidP="00821E6B">
            <w:pPr>
              <w:jc w:val="both"/>
              <w:rPr>
                <w:rFonts w:ascii="Times New Roman" w:hAnsi="Times New Roman" w:cs="Times New Roman"/>
                <w:sz w:val="24"/>
                <w:szCs w:val="24"/>
              </w:rPr>
            </w:pPr>
            <w:r w:rsidRPr="00821E6B">
              <w:rPr>
                <w:rFonts w:ascii="Times New Roman" w:hAnsi="Times New Roman" w:cs="Times New Roman"/>
                <w:b/>
                <w:i/>
                <w:sz w:val="24"/>
                <w:szCs w:val="24"/>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821E6B" w:rsidRPr="00821E6B" w:rsidRDefault="00821E6B" w:rsidP="00821E6B">
            <w:pPr>
              <w:snapToGrid w:val="0"/>
              <w:rPr>
                <w:rFonts w:ascii="Times New Roman" w:hAnsi="Times New Roman" w:cs="Times New Roman"/>
                <w:sz w:val="24"/>
                <w:szCs w:val="24"/>
              </w:rPr>
            </w:pPr>
          </w:p>
        </w:tc>
      </w:tr>
    </w:tbl>
    <w:p w:rsidR="00821E6B" w:rsidRPr="00821E6B" w:rsidRDefault="00821E6B" w:rsidP="00821E6B">
      <w:pPr>
        <w:jc w:val="both"/>
        <w:rPr>
          <w:rFonts w:ascii="Times New Roman" w:hAnsi="Times New Roman" w:cs="Times New Roman"/>
          <w:sz w:val="24"/>
          <w:szCs w:val="24"/>
        </w:rPr>
      </w:pPr>
    </w:p>
    <w:p w:rsidR="00821E6B" w:rsidRPr="00821E6B" w:rsidRDefault="00821E6B" w:rsidP="00821E6B">
      <w:pPr>
        <w:jc w:val="both"/>
        <w:rPr>
          <w:rFonts w:ascii="Times New Roman" w:hAnsi="Times New Roman" w:cs="Times New Roman"/>
          <w:sz w:val="24"/>
          <w:szCs w:val="24"/>
        </w:rPr>
      </w:pPr>
      <w:r w:rsidRPr="00821E6B">
        <w:rPr>
          <w:rFonts w:ascii="Times New Roman" w:hAnsi="Times New Roman" w:cs="Times New Roman"/>
          <w:sz w:val="24"/>
          <w:szCs w:val="24"/>
        </w:rPr>
        <w:t>Трошкове припреме и подношења понуде сноси искључиво понуђач и не може тражити од наручиоца накнаду трошкова.</w:t>
      </w:r>
    </w:p>
    <w:p w:rsidR="00821E6B" w:rsidRPr="00821E6B" w:rsidRDefault="00821E6B" w:rsidP="00821E6B">
      <w:pPr>
        <w:jc w:val="both"/>
        <w:rPr>
          <w:rFonts w:ascii="Times New Roman" w:hAnsi="Times New Roman" w:cs="Times New Roman"/>
          <w:sz w:val="24"/>
          <w:szCs w:val="24"/>
        </w:rPr>
      </w:pPr>
      <w:r w:rsidRPr="00821E6B">
        <w:rPr>
          <w:rFonts w:ascii="Times New Roman" w:hAnsi="Times New Roman" w:cs="Times New Roman"/>
          <w:sz w:val="24"/>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21E6B" w:rsidRPr="00821E6B" w:rsidRDefault="00821E6B" w:rsidP="00821E6B">
      <w:pPr>
        <w:spacing w:after="120"/>
        <w:ind w:firstLine="426"/>
        <w:jc w:val="both"/>
        <w:rPr>
          <w:rFonts w:ascii="Times New Roman" w:hAnsi="Times New Roman" w:cs="Times New Roman"/>
          <w:b/>
          <w:bCs/>
          <w:i/>
          <w:sz w:val="24"/>
          <w:szCs w:val="24"/>
        </w:rPr>
      </w:pPr>
    </w:p>
    <w:p w:rsidR="00821E6B" w:rsidRPr="00821E6B" w:rsidRDefault="00821E6B" w:rsidP="00821E6B">
      <w:pPr>
        <w:spacing w:after="120"/>
        <w:jc w:val="both"/>
        <w:rPr>
          <w:rFonts w:ascii="Times New Roman" w:hAnsi="Times New Roman" w:cs="Times New Roman"/>
          <w:bCs/>
          <w:i/>
          <w:color w:val="FF0000"/>
          <w:sz w:val="24"/>
          <w:szCs w:val="24"/>
        </w:rPr>
      </w:pPr>
      <w:r w:rsidRPr="00821E6B">
        <w:rPr>
          <w:rFonts w:ascii="Times New Roman" w:hAnsi="Times New Roman" w:cs="Times New Roman"/>
          <w:b/>
          <w:bCs/>
          <w:i/>
          <w:sz w:val="24"/>
          <w:szCs w:val="24"/>
        </w:rPr>
        <w:t>Напомена: достављање овог обрасца није обавезно</w:t>
      </w:r>
      <w:r w:rsidR="00823F17">
        <w:rPr>
          <w:rFonts w:ascii="Times New Roman" w:hAnsi="Times New Roman" w:cs="Times New Roman"/>
          <w:b/>
          <w:bCs/>
          <w:i/>
          <w:sz w:val="24"/>
          <w:szCs w:val="24"/>
        </w:rPr>
        <w:t xml:space="preserve"> јер наручилац </w:t>
      </w:r>
      <w:r w:rsidR="004076B5">
        <w:rPr>
          <w:rFonts w:ascii="Times New Roman" w:hAnsi="Times New Roman" w:cs="Times New Roman"/>
          <w:b/>
          <w:bCs/>
          <w:i/>
          <w:sz w:val="24"/>
          <w:szCs w:val="24"/>
        </w:rPr>
        <w:t xml:space="preserve"> конкретне </w:t>
      </w:r>
      <w:r w:rsidR="00823F17">
        <w:rPr>
          <w:rFonts w:ascii="Times New Roman" w:hAnsi="Times New Roman" w:cs="Times New Roman"/>
          <w:b/>
          <w:bCs/>
          <w:i/>
          <w:sz w:val="24"/>
          <w:szCs w:val="24"/>
        </w:rPr>
        <w:t>јавне набавке неће признати</w:t>
      </w:r>
      <w:r w:rsidR="004076B5">
        <w:rPr>
          <w:rFonts w:ascii="Times New Roman" w:hAnsi="Times New Roman" w:cs="Times New Roman"/>
          <w:b/>
          <w:bCs/>
          <w:i/>
          <w:sz w:val="24"/>
          <w:szCs w:val="24"/>
        </w:rPr>
        <w:t xml:space="preserve"> трошкове</w:t>
      </w:r>
      <w:r w:rsidR="0008696B">
        <w:rPr>
          <w:rFonts w:ascii="Times New Roman" w:hAnsi="Times New Roman" w:cs="Times New Roman"/>
          <w:b/>
          <w:bCs/>
          <w:i/>
          <w:sz w:val="24"/>
          <w:szCs w:val="24"/>
        </w:rPr>
        <w:t xml:space="preserve"> припреме понуде</w:t>
      </w:r>
      <w:r w:rsidRPr="00821E6B">
        <w:rPr>
          <w:rFonts w:ascii="Times New Roman" w:hAnsi="Times New Roman" w:cs="Times New Roman"/>
          <w:b/>
          <w:bCs/>
          <w:i/>
          <w:sz w:val="24"/>
          <w:szCs w:val="24"/>
        </w:rPr>
        <w:t>.</w:t>
      </w:r>
    </w:p>
    <w:p w:rsidR="00821E6B" w:rsidRPr="00821E6B" w:rsidRDefault="00821E6B" w:rsidP="00821E6B">
      <w:pPr>
        <w:spacing w:after="120"/>
        <w:jc w:val="both"/>
        <w:rPr>
          <w:rFonts w:ascii="Times New Roman" w:hAnsi="Times New Roman" w:cs="Times New Roman"/>
          <w:bCs/>
          <w:sz w:val="24"/>
          <w:szCs w:val="24"/>
        </w:rPr>
      </w:pPr>
    </w:p>
    <w:tbl>
      <w:tblPr>
        <w:tblW w:w="0" w:type="auto"/>
        <w:tblLayout w:type="fixed"/>
        <w:tblLook w:val="0000"/>
      </w:tblPr>
      <w:tblGrid>
        <w:gridCol w:w="3080"/>
        <w:gridCol w:w="3068"/>
        <w:gridCol w:w="3094"/>
      </w:tblGrid>
      <w:tr w:rsidR="00821E6B" w:rsidRPr="00821E6B" w:rsidTr="00821E6B">
        <w:tc>
          <w:tcPr>
            <w:tcW w:w="3080" w:type="dxa"/>
            <w:shd w:val="clear" w:color="auto" w:fill="auto"/>
            <w:vAlign w:val="center"/>
          </w:tcPr>
          <w:p w:rsidR="00821E6B" w:rsidRPr="00821E6B" w:rsidRDefault="00821E6B" w:rsidP="00821E6B">
            <w:pPr>
              <w:pStyle w:val="BodyText2"/>
              <w:spacing w:line="100" w:lineRule="atLeast"/>
              <w:jc w:val="center"/>
            </w:pPr>
            <w:r w:rsidRPr="00821E6B">
              <w:t>Датум:</w:t>
            </w:r>
          </w:p>
        </w:tc>
        <w:tc>
          <w:tcPr>
            <w:tcW w:w="3068" w:type="dxa"/>
            <w:shd w:val="clear" w:color="auto" w:fill="auto"/>
            <w:vAlign w:val="center"/>
          </w:tcPr>
          <w:p w:rsidR="00821E6B" w:rsidRPr="00821E6B" w:rsidRDefault="00821E6B" w:rsidP="00821E6B">
            <w:pPr>
              <w:pStyle w:val="BodyText2"/>
              <w:spacing w:line="100" w:lineRule="atLeast"/>
              <w:jc w:val="center"/>
            </w:pPr>
          </w:p>
        </w:tc>
        <w:tc>
          <w:tcPr>
            <w:tcW w:w="3094" w:type="dxa"/>
            <w:shd w:val="clear" w:color="auto" w:fill="auto"/>
            <w:vAlign w:val="center"/>
          </w:tcPr>
          <w:p w:rsidR="00821E6B" w:rsidRPr="00821E6B" w:rsidRDefault="00821E6B" w:rsidP="00821E6B">
            <w:pPr>
              <w:pStyle w:val="BodyText2"/>
              <w:spacing w:line="100" w:lineRule="atLeast"/>
              <w:jc w:val="center"/>
            </w:pPr>
            <w:r w:rsidRPr="00821E6B">
              <w:t>Потпис понуђача</w:t>
            </w:r>
          </w:p>
        </w:tc>
      </w:tr>
      <w:tr w:rsidR="00821E6B" w:rsidRPr="00821E6B" w:rsidTr="00821E6B">
        <w:tc>
          <w:tcPr>
            <w:tcW w:w="3080" w:type="dxa"/>
            <w:tcBorders>
              <w:bottom w:val="single" w:sz="4" w:space="0" w:color="000000"/>
            </w:tcBorders>
            <w:shd w:val="clear" w:color="auto" w:fill="auto"/>
          </w:tcPr>
          <w:p w:rsidR="00821E6B" w:rsidRPr="00821E6B" w:rsidRDefault="00821E6B" w:rsidP="00821E6B">
            <w:pPr>
              <w:pStyle w:val="BodyText2"/>
              <w:snapToGrid w:val="0"/>
              <w:spacing w:line="100" w:lineRule="atLeast"/>
              <w:jc w:val="both"/>
            </w:pPr>
          </w:p>
        </w:tc>
        <w:tc>
          <w:tcPr>
            <w:tcW w:w="3068" w:type="dxa"/>
            <w:shd w:val="clear" w:color="auto" w:fill="auto"/>
          </w:tcPr>
          <w:p w:rsidR="00821E6B" w:rsidRPr="00821E6B" w:rsidRDefault="00821E6B" w:rsidP="00821E6B">
            <w:pPr>
              <w:pStyle w:val="BodyText2"/>
              <w:snapToGrid w:val="0"/>
              <w:spacing w:line="100" w:lineRule="atLeast"/>
              <w:jc w:val="both"/>
            </w:pPr>
          </w:p>
        </w:tc>
        <w:tc>
          <w:tcPr>
            <w:tcW w:w="3094" w:type="dxa"/>
            <w:tcBorders>
              <w:bottom w:val="single" w:sz="4" w:space="0" w:color="000000"/>
            </w:tcBorders>
            <w:shd w:val="clear" w:color="auto" w:fill="auto"/>
          </w:tcPr>
          <w:p w:rsidR="00821E6B" w:rsidRPr="00821E6B" w:rsidRDefault="00821E6B" w:rsidP="00821E6B">
            <w:pPr>
              <w:pStyle w:val="BodyText2"/>
              <w:snapToGrid w:val="0"/>
              <w:spacing w:line="100" w:lineRule="atLeast"/>
              <w:jc w:val="both"/>
            </w:pPr>
          </w:p>
        </w:tc>
      </w:tr>
    </w:tbl>
    <w:p w:rsidR="00821E6B" w:rsidRPr="00821E6B" w:rsidRDefault="00821E6B" w:rsidP="00821E6B">
      <w:pPr>
        <w:rPr>
          <w:rFonts w:ascii="Times New Roman" w:hAnsi="Times New Roman" w:cs="Times New Roman"/>
          <w:b/>
          <w:bCs/>
          <w:i/>
          <w:iCs/>
          <w:sz w:val="24"/>
          <w:szCs w:val="24"/>
        </w:rPr>
      </w:pPr>
    </w:p>
    <w:p w:rsidR="00821E6B" w:rsidRDefault="00821E6B" w:rsidP="00821E6B">
      <w:pPr>
        <w:rPr>
          <w:b/>
          <w:bCs/>
          <w:i/>
          <w:iCs/>
          <w:sz w:val="24"/>
          <w:szCs w:val="24"/>
        </w:rPr>
      </w:pPr>
    </w:p>
    <w:p w:rsidR="007329A1" w:rsidRDefault="007329A1" w:rsidP="00821E6B">
      <w:pPr>
        <w:rPr>
          <w:b/>
          <w:bCs/>
          <w:i/>
          <w:iCs/>
          <w:sz w:val="24"/>
          <w:szCs w:val="24"/>
        </w:rPr>
      </w:pPr>
    </w:p>
    <w:p w:rsidR="007329A1" w:rsidRDefault="007329A1" w:rsidP="00821E6B">
      <w:pPr>
        <w:rPr>
          <w:b/>
          <w:bCs/>
          <w:i/>
          <w:iCs/>
          <w:sz w:val="24"/>
          <w:szCs w:val="24"/>
        </w:rPr>
      </w:pPr>
    </w:p>
    <w:p w:rsidR="007329A1" w:rsidRDefault="007329A1" w:rsidP="00821E6B">
      <w:pPr>
        <w:rPr>
          <w:b/>
          <w:bCs/>
          <w:i/>
          <w:iCs/>
          <w:sz w:val="24"/>
          <w:szCs w:val="24"/>
        </w:rPr>
      </w:pPr>
    </w:p>
    <w:p w:rsidR="007329A1" w:rsidRDefault="007329A1" w:rsidP="00821E6B">
      <w:pPr>
        <w:rPr>
          <w:b/>
          <w:bCs/>
          <w:i/>
          <w:iCs/>
          <w:sz w:val="24"/>
          <w:szCs w:val="24"/>
        </w:rPr>
      </w:pPr>
    </w:p>
    <w:p w:rsidR="007329A1" w:rsidRDefault="007329A1" w:rsidP="00821E6B">
      <w:pPr>
        <w:rPr>
          <w:b/>
          <w:bCs/>
          <w:i/>
          <w:iCs/>
          <w:sz w:val="24"/>
          <w:szCs w:val="24"/>
        </w:rPr>
      </w:pPr>
    </w:p>
    <w:p w:rsidR="007329A1" w:rsidRDefault="007329A1" w:rsidP="00821E6B">
      <w:pPr>
        <w:rPr>
          <w:b/>
          <w:bCs/>
          <w:i/>
          <w:iCs/>
          <w:sz w:val="24"/>
          <w:szCs w:val="24"/>
        </w:rPr>
      </w:pPr>
    </w:p>
    <w:p w:rsidR="007329A1" w:rsidRPr="00821E6B" w:rsidRDefault="007329A1" w:rsidP="00821E6B">
      <w:pPr>
        <w:rPr>
          <w:b/>
          <w:bCs/>
          <w:i/>
          <w:iCs/>
          <w:sz w:val="24"/>
          <w:szCs w:val="24"/>
        </w:rPr>
      </w:pPr>
    </w:p>
    <w:p w:rsidR="00821E6B" w:rsidRDefault="00821E6B" w:rsidP="00556551">
      <w:pPr>
        <w:tabs>
          <w:tab w:val="left" w:pos="3465"/>
        </w:tabs>
        <w:rPr>
          <w:rFonts w:ascii="Times New Roman" w:hAnsi="Times New Roman" w:cs="Times New Roman"/>
          <w:sz w:val="24"/>
          <w:szCs w:val="24"/>
          <w:lang w:val="en-GB"/>
        </w:rPr>
      </w:pPr>
    </w:p>
    <w:p w:rsidR="005E2DBD" w:rsidRPr="005E2DBD" w:rsidRDefault="005E2DBD" w:rsidP="006E4948">
      <w:pPr>
        <w:shd w:val="clear" w:color="auto" w:fill="C6D9F1"/>
        <w:jc w:val="center"/>
        <w:rPr>
          <w:rFonts w:ascii="Times New Roman" w:hAnsi="Times New Roman" w:cs="Times New Roman"/>
          <w:b/>
          <w:bCs/>
          <w:iCs/>
          <w:sz w:val="28"/>
          <w:szCs w:val="28"/>
        </w:rPr>
      </w:pPr>
      <w:bookmarkStart w:id="14" w:name="_Hlk22065747"/>
    </w:p>
    <w:p w:rsidR="005E2DBD" w:rsidRPr="005E2DBD" w:rsidRDefault="005E2DBD" w:rsidP="006E4948">
      <w:pPr>
        <w:shd w:val="clear" w:color="auto" w:fill="C6D9F1"/>
        <w:jc w:val="center"/>
        <w:rPr>
          <w:rFonts w:ascii="Times New Roman" w:hAnsi="Times New Roman" w:cs="Times New Roman"/>
          <w:b/>
          <w:bCs/>
          <w:iCs/>
          <w:sz w:val="28"/>
          <w:szCs w:val="28"/>
        </w:rPr>
      </w:pPr>
    </w:p>
    <w:p w:rsidR="006E4948" w:rsidRPr="005E2DBD" w:rsidRDefault="006E4948" w:rsidP="006E4948">
      <w:pPr>
        <w:shd w:val="clear" w:color="auto" w:fill="C6D9F1"/>
        <w:jc w:val="center"/>
        <w:rPr>
          <w:rFonts w:ascii="Times New Roman" w:hAnsi="Times New Roman" w:cs="Times New Roman"/>
          <w:b/>
          <w:bCs/>
          <w:iCs/>
          <w:sz w:val="28"/>
          <w:szCs w:val="28"/>
        </w:rPr>
      </w:pPr>
      <w:r w:rsidRPr="005E2DBD">
        <w:rPr>
          <w:rFonts w:ascii="Times New Roman" w:hAnsi="Times New Roman" w:cs="Times New Roman"/>
          <w:b/>
          <w:bCs/>
          <w:iCs/>
          <w:sz w:val="28"/>
          <w:szCs w:val="28"/>
        </w:rPr>
        <w:t xml:space="preserve">VIII  МОДЕЛ УГОВОРА - </w:t>
      </w:r>
    </w:p>
    <w:bookmarkEnd w:id="14"/>
    <w:p w:rsidR="006E4948" w:rsidRPr="0023089A" w:rsidRDefault="006E4948" w:rsidP="006E4948">
      <w:pPr>
        <w:tabs>
          <w:tab w:val="left" w:pos="3465"/>
        </w:tabs>
        <w:rPr>
          <w:rFonts w:ascii="Times New Roman" w:hAnsi="Times New Roman" w:cs="Times New Roman"/>
          <w:lang w:val="en-GB"/>
        </w:rPr>
      </w:pPr>
    </w:p>
    <w:p w:rsidR="006E4948" w:rsidRPr="009A0B71" w:rsidRDefault="006E4948" w:rsidP="006E4948">
      <w:pPr>
        <w:jc w:val="center"/>
        <w:outlineLvl w:val="0"/>
        <w:rPr>
          <w:rFonts w:ascii="Times New Roman" w:hAnsi="Times New Roman" w:cs="Times New Roman"/>
          <w:b/>
          <w:bCs/>
          <w:sz w:val="24"/>
          <w:szCs w:val="24"/>
          <w:lang w:val="sr-Cyrl-CS"/>
        </w:rPr>
      </w:pPr>
      <w:bookmarkStart w:id="15" w:name="_Toc393274251"/>
      <w:bookmarkStart w:id="16" w:name="_Toc393274575"/>
      <w:bookmarkStart w:id="17" w:name="_Hlk22236216"/>
      <w:r w:rsidRPr="009A0B71">
        <w:rPr>
          <w:rFonts w:ascii="Times New Roman" w:hAnsi="Times New Roman" w:cs="Times New Roman"/>
          <w:b/>
          <w:bCs/>
          <w:sz w:val="24"/>
          <w:szCs w:val="24"/>
          <w:lang w:val="sr-Cyrl-CS"/>
        </w:rPr>
        <w:t>УГОВОР</w:t>
      </w:r>
      <w:bookmarkEnd w:id="15"/>
      <w:bookmarkEnd w:id="16"/>
    </w:p>
    <w:bookmarkEnd w:id="17"/>
    <w:p w:rsidR="006E4948" w:rsidRPr="009A0B71" w:rsidRDefault="006E4948" w:rsidP="006E4948">
      <w:pPr>
        <w:outlineLvl w:val="0"/>
        <w:rPr>
          <w:rFonts w:ascii="Times New Roman" w:hAnsi="Times New Roman" w:cs="Times New Roman"/>
          <w:i/>
          <w:iCs/>
          <w:sz w:val="24"/>
          <w:szCs w:val="24"/>
          <w:lang w:val="sr-Cyrl-CS"/>
        </w:rPr>
      </w:pPr>
    </w:p>
    <w:p w:rsidR="006E4948" w:rsidRPr="009A0B71" w:rsidRDefault="006E4948" w:rsidP="006E4948">
      <w:pPr>
        <w:outlineLvl w:val="0"/>
        <w:rPr>
          <w:rFonts w:ascii="Times New Roman" w:hAnsi="Times New Roman" w:cs="Times New Roman"/>
          <w:b/>
          <w:bCs/>
          <w:i/>
          <w:iCs/>
          <w:sz w:val="24"/>
          <w:szCs w:val="24"/>
          <w:lang w:val="sr-Cyrl-CS"/>
        </w:rPr>
      </w:pPr>
      <w:r w:rsidRPr="009A0B71">
        <w:rPr>
          <w:rFonts w:ascii="Times New Roman" w:hAnsi="Times New Roman" w:cs="Times New Roman"/>
          <w:b/>
          <w:bCs/>
          <w:i/>
          <w:iCs/>
          <w:sz w:val="24"/>
          <w:szCs w:val="24"/>
          <w:lang w:val="sr-Cyrl-CS"/>
        </w:rPr>
        <w:t>Закључен између:</w:t>
      </w:r>
    </w:p>
    <w:p w:rsidR="006E4948" w:rsidRPr="009A0B71" w:rsidRDefault="006E4948" w:rsidP="006E4948">
      <w:pPr>
        <w:jc w:val="both"/>
        <w:outlineLvl w:val="0"/>
        <w:rPr>
          <w:rFonts w:ascii="Times New Roman" w:hAnsi="Times New Roman" w:cs="Times New Roman"/>
          <w:sz w:val="24"/>
          <w:szCs w:val="24"/>
          <w:lang w:val="sr-Cyrl-CS"/>
        </w:rPr>
      </w:pPr>
      <w:r w:rsidRPr="009A0B71">
        <w:rPr>
          <w:rFonts w:ascii="Times New Roman" w:hAnsi="Times New Roman" w:cs="Times New Roman"/>
          <w:sz w:val="24"/>
          <w:szCs w:val="24"/>
          <w:lang w:val="sr-Cyrl-CS"/>
        </w:rPr>
        <w:t>1</w:t>
      </w:r>
      <w:r w:rsidRPr="00901C4A">
        <w:rPr>
          <w:rFonts w:ascii="Times New Roman" w:hAnsi="Times New Roman" w:cs="Times New Roman"/>
          <w:sz w:val="24"/>
          <w:szCs w:val="24"/>
          <w:lang w:val="sr-Cyrl-CS"/>
        </w:rPr>
        <w:t>. Високе школе струковних студија за образовање  васпитача Нови Сад, улица Петра Драпшина 8 , ПИБ: 100451094. Матични број: 08066905</w:t>
      </w:r>
      <w:r w:rsidRPr="00901C4A">
        <w:rPr>
          <w:rFonts w:ascii="Times New Roman" w:hAnsi="Times New Roman" w:cs="Times New Roman"/>
          <w:sz w:val="24"/>
          <w:szCs w:val="24"/>
        </w:rPr>
        <w:t>;</w:t>
      </w:r>
      <w:r w:rsidRPr="00901C4A">
        <w:rPr>
          <w:rFonts w:ascii="Times New Roman" w:hAnsi="Times New Roman" w:cs="Times New Roman"/>
          <w:sz w:val="24"/>
          <w:szCs w:val="24"/>
          <w:lang w:val="sr-Cyrl-CS"/>
        </w:rPr>
        <w:t>Број рачуна: 840-1598666-04 који се води код Управе за трезор,телефон:021/451-683,електронска пошта</w:t>
      </w:r>
      <w:r w:rsidRPr="00901C4A">
        <w:rPr>
          <w:rFonts w:ascii="Times New Roman" w:hAnsi="Times New Roman" w:cs="Times New Roman"/>
          <w:sz w:val="24"/>
          <w:szCs w:val="24"/>
        </w:rPr>
        <w:t>:vsovinfo@gmail.com</w:t>
      </w:r>
      <w:r w:rsidRPr="00901C4A">
        <w:rPr>
          <w:rFonts w:ascii="Times New Roman" w:hAnsi="Times New Roman" w:cs="Times New Roman"/>
          <w:sz w:val="24"/>
          <w:szCs w:val="24"/>
          <w:lang w:val="sr-Cyrl-CS"/>
        </w:rPr>
        <w:t>, ко</w:t>
      </w:r>
      <w:r w:rsidRPr="00901C4A">
        <w:rPr>
          <w:rFonts w:ascii="Times New Roman" w:hAnsi="Times New Roman" w:cs="Times New Roman"/>
          <w:sz w:val="24"/>
          <w:szCs w:val="24"/>
        </w:rPr>
        <w:t xml:space="preserve">ју </w:t>
      </w:r>
      <w:r w:rsidRPr="00901C4A">
        <w:rPr>
          <w:rFonts w:ascii="Times New Roman" w:hAnsi="Times New Roman" w:cs="Times New Roman"/>
          <w:sz w:val="24"/>
          <w:szCs w:val="24"/>
          <w:lang w:val="sr-Cyrl-CS"/>
        </w:rPr>
        <w:t xml:space="preserve"> заступа директор Бојан Милошевић (у даљем тексту:  Купац) и</w:t>
      </w:r>
    </w:p>
    <w:p w:rsidR="006E4948" w:rsidRPr="009A0B71" w:rsidRDefault="006E4948" w:rsidP="006E4948">
      <w:pPr>
        <w:jc w:val="both"/>
        <w:rPr>
          <w:rFonts w:ascii="Times New Roman" w:hAnsi="Times New Roman" w:cs="Times New Roman"/>
          <w:sz w:val="24"/>
          <w:szCs w:val="24"/>
          <w:lang w:val="sr-Cyrl-CS"/>
        </w:rPr>
      </w:pPr>
    </w:p>
    <w:p w:rsidR="006E4948" w:rsidRPr="009A0B71" w:rsidRDefault="006E4948" w:rsidP="006E4948">
      <w:pPr>
        <w:jc w:val="both"/>
        <w:outlineLvl w:val="0"/>
        <w:rPr>
          <w:rFonts w:ascii="Times New Roman" w:hAnsi="Times New Roman" w:cs="Times New Roman"/>
          <w:sz w:val="24"/>
          <w:szCs w:val="24"/>
          <w:lang w:val="sr-Cyrl-CS"/>
        </w:rPr>
      </w:pPr>
      <w:r w:rsidRPr="009A0B71">
        <w:rPr>
          <w:rFonts w:ascii="Times New Roman" w:hAnsi="Times New Roman" w:cs="Times New Roman"/>
          <w:sz w:val="24"/>
          <w:szCs w:val="24"/>
          <w:lang w:val="sr-Cyrl-CS"/>
        </w:rPr>
        <w:t>2. ..............................................................................................................................................</w:t>
      </w:r>
    </w:p>
    <w:p w:rsidR="006E4948" w:rsidRPr="009A0B71" w:rsidRDefault="006E4948" w:rsidP="006E4948">
      <w:pPr>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са седиштем у ............................................, улица .........................................., ПИБ:.......................... Матични број: ........................................</w:t>
      </w:r>
    </w:p>
    <w:p w:rsidR="006E4948" w:rsidRPr="009A0B71" w:rsidRDefault="006E4948" w:rsidP="006E4948">
      <w:pPr>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Број рачуна: ............................................ Назив банке:......................................,</w:t>
      </w:r>
    </w:p>
    <w:p w:rsidR="006E4948" w:rsidRPr="009A0B71" w:rsidRDefault="006E4948" w:rsidP="006E4948">
      <w:pPr>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Телефон:............................Телефакс:</w:t>
      </w:r>
    </w:p>
    <w:p w:rsidR="006E4948" w:rsidRPr="009A0B71" w:rsidRDefault="006E4948" w:rsidP="006E4948">
      <w:pPr>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 xml:space="preserve">кога заступа................................................................... </w:t>
      </w:r>
    </w:p>
    <w:p w:rsidR="006E4948" w:rsidRPr="009A0B71" w:rsidRDefault="006E4948" w:rsidP="006E4948">
      <w:pPr>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(у даљем тексту: Добављач),</w:t>
      </w:r>
    </w:p>
    <w:p w:rsidR="006E4948" w:rsidRPr="009A0B71" w:rsidRDefault="006E4948" w:rsidP="006E4948">
      <w:pPr>
        <w:rPr>
          <w:rFonts w:ascii="Times New Roman" w:hAnsi="Times New Roman" w:cs="Times New Roman"/>
          <w:sz w:val="24"/>
          <w:szCs w:val="24"/>
          <w:lang w:val="sr-Cyrl-CS"/>
        </w:rPr>
      </w:pPr>
    </w:p>
    <w:p w:rsidR="006E4948" w:rsidRPr="009A0B71" w:rsidRDefault="006E4948" w:rsidP="006E4948">
      <w:pPr>
        <w:rPr>
          <w:rFonts w:ascii="Times New Roman" w:hAnsi="Times New Roman" w:cs="Times New Roman"/>
          <w:sz w:val="24"/>
          <w:szCs w:val="24"/>
          <w:lang w:val="sr-Cyrl-CS"/>
        </w:rPr>
      </w:pPr>
      <w:r w:rsidRPr="009A0B71">
        <w:rPr>
          <w:rFonts w:ascii="Times New Roman" w:hAnsi="Times New Roman" w:cs="Times New Roman"/>
          <w:sz w:val="24"/>
          <w:szCs w:val="24"/>
          <w:lang w:val="sr-Cyrl-CS"/>
        </w:rPr>
        <w:t>Основ уговора:</w:t>
      </w:r>
    </w:p>
    <w:p w:rsidR="006E4948" w:rsidRPr="009A0B71" w:rsidRDefault="006E4948" w:rsidP="006E4948">
      <w:pPr>
        <w:outlineLvl w:val="0"/>
        <w:rPr>
          <w:rFonts w:ascii="Times New Roman" w:hAnsi="Times New Roman" w:cs="Times New Roman"/>
          <w:sz w:val="24"/>
          <w:szCs w:val="24"/>
          <w:lang w:val="sr-Cyrl-CS"/>
        </w:rPr>
      </w:pPr>
      <w:r w:rsidRPr="009A0B71">
        <w:rPr>
          <w:rFonts w:ascii="Times New Roman" w:hAnsi="Times New Roman" w:cs="Times New Roman"/>
          <w:sz w:val="24"/>
          <w:szCs w:val="24"/>
          <w:lang w:val="sr-Cyrl-CS"/>
        </w:rPr>
        <w:t xml:space="preserve">Број: </w:t>
      </w:r>
      <w:r w:rsidRPr="009A0B71">
        <w:rPr>
          <w:rFonts w:ascii="Times New Roman" w:hAnsi="Times New Roman" w:cs="Times New Roman"/>
          <w:b/>
          <w:bCs/>
          <w:sz w:val="24"/>
          <w:szCs w:val="24"/>
          <w:lang w:val="sr-Cyrl-CS"/>
        </w:rPr>
        <w:t>ЈН</w:t>
      </w:r>
      <w:r>
        <w:rPr>
          <w:rFonts w:ascii="Times New Roman" w:hAnsi="Times New Roman" w:cs="Times New Roman"/>
          <w:b/>
          <w:bCs/>
          <w:sz w:val="24"/>
          <w:szCs w:val="24"/>
          <w:lang w:val="sr-Cyrl-CS"/>
        </w:rPr>
        <w:t>МВ</w:t>
      </w:r>
      <w:r w:rsidRPr="00D20461">
        <w:rPr>
          <w:rFonts w:ascii="Times New Roman" w:hAnsi="Times New Roman" w:cs="Times New Roman"/>
          <w:b/>
          <w:bCs/>
          <w:sz w:val="24"/>
          <w:szCs w:val="24"/>
        </w:rPr>
        <w:t>KEY</w:t>
      </w:r>
      <w:r w:rsidRPr="00C062C1">
        <w:rPr>
          <w:rFonts w:ascii="Times New Roman" w:hAnsi="Times New Roman" w:cs="Times New Roman"/>
          <w:b/>
          <w:bCs/>
          <w:sz w:val="24"/>
          <w:szCs w:val="24"/>
        </w:rPr>
        <w:t>бр</w:t>
      </w:r>
      <w:r>
        <w:rPr>
          <w:rFonts w:ascii="Times New Roman" w:hAnsi="Times New Roman" w:cs="Times New Roman"/>
          <w:b/>
          <w:bCs/>
          <w:i/>
          <w:iCs/>
          <w:sz w:val="24"/>
          <w:szCs w:val="24"/>
        </w:rPr>
        <w:t>.</w:t>
      </w:r>
      <w:r>
        <w:rPr>
          <w:rFonts w:ascii="Times New Roman" w:hAnsi="Times New Roman" w:cs="Times New Roman"/>
          <w:b/>
          <w:bCs/>
          <w:sz w:val="24"/>
          <w:szCs w:val="24"/>
        </w:rPr>
        <w:t>02</w:t>
      </w:r>
      <w:r w:rsidRPr="009A0B71">
        <w:rPr>
          <w:rFonts w:ascii="Times New Roman" w:hAnsi="Times New Roman" w:cs="Times New Roman"/>
          <w:b/>
          <w:bCs/>
          <w:sz w:val="24"/>
          <w:szCs w:val="24"/>
        </w:rPr>
        <w:t>/</w:t>
      </w:r>
      <w:r>
        <w:rPr>
          <w:rFonts w:ascii="Times New Roman" w:hAnsi="Times New Roman" w:cs="Times New Roman"/>
          <w:b/>
          <w:bCs/>
          <w:sz w:val="24"/>
          <w:szCs w:val="24"/>
        </w:rPr>
        <w:t>2020</w:t>
      </w:r>
    </w:p>
    <w:p w:rsidR="006E4948" w:rsidRPr="009A0B71" w:rsidRDefault="006E4948" w:rsidP="006E4948">
      <w:pPr>
        <w:rPr>
          <w:rFonts w:ascii="Times New Roman" w:hAnsi="Times New Roman" w:cs="Times New Roman"/>
          <w:sz w:val="24"/>
          <w:szCs w:val="24"/>
          <w:lang w:val="sr-Cyrl-CS"/>
        </w:rPr>
      </w:pPr>
      <w:r w:rsidRPr="009A0B71">
        <w:rPr>
          <w:rFonts w:ascii="Times New Roman" w:hAnsi="Times New Roman" w:cs="Times New Roman"/>
          <w:sz w:val="24"/>
          <w:szCs w:val="24"/>
          <w:lang w:val="sr-Cyrl-CS"/>
        </w:rPr>
        <w:t>Број и датум одлуке о додели уговора:..........................................</w:t>
      </w:r>
    </w:p>
    <w:p w:rsidR="006E4948" w:rsidRPr="009A0B71" w:rsidRDefault="006E4948" w:rsidP="006E4948">
      <w:pPr>
        <w:rPr>
          <w:rFonts w:ascii="Times New Roman" w:hAnsi="Times New Roman" w:cs="Times New Roman"/>
          <w:sz w:val="24"/>
          <w:szCs w:val="24"/>
          <w:lang w:val="sr-Cyrl-CS"/>
        </w:rPr>
      </w:pPr>
    </w:p>
    <w:p w:rsidR="006E4948" w:rsidRPr="009A0B71" w:rsidRDefault="006E4948" w:rsidP="006E4948">
      <w:pPr>
        <w:rPr>
          <w:rFonts w:ascii="Times New Roman" w:hAnsi="Times New Roman" w:cs="Times New Roman"/>
          <w:sz w:val="24"/>
          <w:szCs w:val="24"/>
          <w:lang w:val="sr-Cyrl-CS"/>
        </w:rPr>
      </w:pPr>
      <w:r w:rsidRPr="009A0B71">
        <w:rPr>
          <w:rFonts w:ascii="Times New Roman" w:hAnsi="Times New Roman" w:cs="Times New Roman"/>
          <w:sz w:val="24"/>
          <w:szCs w:val="24"/>
          <w:lang w:val="sr-Cyrl-CS"/>
        </w:rPr>
        <w:t>Понуда изабраног понуђача бр. _________ од...............................</w:t>
      </w:r>
    </w:p>
    <w:p w:rsidR="006E4948" w:rsidRDefault="006E4948" w:rsidP="006E4948">
      <w:pPr>
        <w:ind w:left="-228" w:right="-111"/>
        <w:jc w:val="center"/>
        <w:rPr>
          <w:rFonts w:ascii="Times New Roman" w:hAnsi="Times New Roman" w:cs="Times New Roman"/>
          <w:sz w:val="24"/>
          <w:szCs w:val="24"/>
          <w:lang w:val="sr-Cyrl-CS"/>
        </w:rPr>
      </w:pPr>
    </w:p>
    <w:tbl>
      <w:tblPr>
        <w:tblStyle w:val="TableGrid"/>
        <w:tblW w:w="0" w:type="auto"/>
        <w:tblInd w:w="-228" w:type="dxa"/>
        <w:tblLook w:val="04A0"/>
      </w:tblPr>
      <w:tblGrid>
        <w:gridCol w:w="1712"/>
        <w:gridCol w:w="236"/>
        <w:gridCol w:w="2784"/>
        <w:gridCol w:w="1510"/>
        <w:gridCol w:w="1511"/>
        <w:gridCol w:w="1511"/>
      </w:tblGrid>
      <w:tr w:rsidR="006E4948" w:rsidTr="009A5634">
        <w:tc>
          <w:tcPr>
            <w:tcW w:w="1712" w:type="dxa"/>
            <w:tcBorders>
              <w:bottom w:val="nil"/>
              <w:right w:val="nil"/>
            </w:tcBorders>
          </w:tcPr>
          <w:p w:rsidR="006E4948" w:rsidRDefault="006E4948" w:rsidP="009A5634">
            <w:pPr>
              <w:ind w:right="-111"/>
              <w:rPr>
                <w:rFonts w:ascii="Times New Roman" w:hAnsi="Times New Roman" w:cs="Times New Roman"/>
                <w:sz w:val="24"/>
                <w:szCs w:val="24"/>
                <w:lang w:val="sr-Cyrl-CS"/>
              </w:rPr>
            </w:pPr>
            <w:r>
              <w:rPr>
                <w:rFonts w:ascii="Times New Roman" w:hAnsi="Times New Roman" w:cs="Times New Roman"/>
                <w:sz w:val="24"/>
                <w:szCs w:val="24"/>
                <w:lang w:val="sr-Cyrl-CS"/>
              </w:rPr>
              <w:t>Са подизвођачем/</w:t>
            </w:r>
          </w:p>
          <w:p w:rsidR="006E4948" w:rsidRDefault="006E4948" w:rsidP="009A5634">
            <w:pPr>
              <w:ind w:right="-111"/>
              <w:rPr>
                <w:rFonts w:ascii="Times New Roman" w:hAnsi="Times New Roman" w:cs="Times New Roman"/>
                <w:sz w:val="24"/>
                <w:szCs w:val="24"/>
                <w:lang w:val="sr-Cyrl-CS"/>
              </w:rPr>
            </w:pPr>
            <w:r>
              <w:rPr>
                <w:rFonts w:ascii="Times New Roman" w:hAnsi="Times New Roman" w:cs="Times New Roman"/>
                <w:sz w:val="24"/>
                <w:szCs w:val="24"/>
                <w:lang w:val="sr-Cyrl-CS"/>
              </w:rPr>
              <w:t>поизвођачима</w:t>
            </w:r>
          </w:p>
        </w:tc>
        <w:tc>
          <w:tcPr>
            <w:tcW w:w="236" w:type="dxa"/>
            <w:tcBorders>
              <w:left w:val="nil"/>
              <w:bottom w:val="nil"/>
            </w:tcBorders>
          </w:tcPr>
          <w:p w:rsidR="006E4948" w:rsidRDefault="006E4948" w:rsidP="009A5634">
            <w:pPr>
              <w:ind w:right="-111"/>
              <w:jc w:val="center"/>
              <w:rPr>
                <w:rFonts w:ascii="Times New Roman" w:hAnsi="Times New Roman" w:cs="Times New Roman"/>
                <w:sz w:val="24"/>
                <w:szCs w:val="24"/>
                <w:lang w:val="sr-Cyrl-CS"/>
              </w:rPr>
            </w:pPr>
          </w:p>
        </w:tc>
        <w:tc>
          <w:tcPr>
            <w:tcW w:w="2784" w:type="dxa"/>
            <w:tcBorders>
              <w:bottom w:val="single" w:sz="4" w:space="0" w:color="auto"/>
              <w:right w:val="nil"/>
            </w:tcBorders>
          </w:tcPr>
          <w:p w:rsidR="006E4948" w:rsidRDefault="006E4948" w:rsidP="009A5634">
            <w:pPr>
              <w:ind w:right="-111"/>
              <w:jc w:val="center"/>
              <w:rPr>
                <w:rFonts w:ascii="Times New Roman" w:hAnsi="Times New Roman" w:cs="Times New Roman"/>
                <w:sz w:val="24"/>
                <w:szCs w:val="24"/>
                <w:lang w:val="sr-Cyrl-CS"/>
              </w:rPr>
            </w:pPr>
          </w:p>
          <w:p w:rsidR="006E4948" w:rsidRDefault="006E4948" w:rsidP="009A5634">
            <w:pPr>
              <w:ind w:right="-111"/>
              <w:jc w:val="center"/>
              <w:rPr>
                <w:rFonts w:ascii="Times New Roman" w:hAnsi="Times New Roman" w:cs="Times New Roman"/>
                <w:sz w:val="24"/>
                <w:szCs w:val="24"/>
                <w:lang w:val="sr-Cyrl-CS"/>
              </w:rPr>
            </w:pPr>
          </w:p>
        </w:tc>
        <w:tc>
          <w:tcPr>
            <w:tcW w:w="1510" w:type="dxa"/>
            <w:tcBorders>
              <w:left w:val="nil"/>
              <w:bottom w:val="single" w:sz="4" w:space="0" w:color="auto"/>
              <w:right w:val="nil"/>
            </w:tcBorders>
          </w:tcPr>
          <w:p w:rsidR="006E4948" w:rsidRDefault="006E4948" w:rsidP="009A5634">
            <w:pPr>
              <w:ind w:right="-111"/>
              <w:jc w:val="center"/>
              <w:rPr>
                <w:rFonts w:ascii="Times New Roman" w:hAnsi="Times New Roman" w:cs="Times New Roman"/>
                <w:sz w:val="24"/>
                <w:szCs w:val="24"/>
                <w:lang w:val="sr-Cyrl-CS"/>
              </w:rPr>
            </w:pPr>
          </w:p>
        </w:tc>
        <w:tc>
          <w:tcPr>
            <w:tcW w:w="1511" w:type="dxa"/>
            <w:tcBorders>
              <w:left w:val="nil"/>
              <w:bottom w:val="single" w:sz="4" w:space="0" w:color="auto"/>
              <w:right w:val="nil"/>
            </w:tcBorders>
          </w:tcPr>
          <w:p w:rsidR="006E4948" w:rsidRDefault="006E4948" w:rsidP="009A5634">
            <w:pPr>
              <w:ind w:right="-111"/>
              <w:jc w:val="center"/>
              <w:rPr>
                <w:rFonts w:ascii="Times New Roman" w:hAnsi="Times New Roman" w:cs="Times New Roman"/>
                <w:sz w:val="24"/>
                <w:szCs w:val="24"/>
                <w:lang w:val="sr-Cyrl-CS"/>
              </w:rPr>
            </w:pPr>
          </w:p>
        </w:tc>
        <w:tc>
          <w:tcPr>
            <w:tcW w:w="1511" w:type="dxa"/>
            <w:tcBorders>
              <w:left w:val="nil"/>
              <w:bottom w:val="single" w:sz="4" w:space="0" w:color="auto"/>
            </w:tcBorders>
          </w:tcPr>
          <w:p w:rsidR="006E4948" w:rsidRDefault="006E4948" w:rsidP="009A5634">
            <w:pPr>
              <w:ind w:right="-111"/>
              <w:jc w:val="center"/>
              <w:rPr>
                <w:rFonts w:ascii="Times New Roman" w:hAnsi="Times New Roman" w:cs="Times New Roman"/>
                <w:sz w:val="24"/>
                <w:szCs w:val="24"/>
                <w:lang w:val="sr-Cyrl-CS"/>
              </w:rPr>
            </w:pPr>
          </w:p>
        </w:tc>
      </w:tr>
      <w:tr w:rsidR="006E4948" w:rsidTr="009A5634">
        <w:tc>
          <w:tcPr>
            <w:tcW w:w="1712" w:type="dxa"/>
            <w:tcBorders>
              <w:top w:val="nil"/>
              <w:bottom w:val="nil"/>
              <w:right w:val="nil"/>
            </w:tcBorders>
          </w:tcPr>
          <w:p w:rsidR="006E4948" w:rsidRDefault="006E4948" w:rsidP="009A5634">
            <w:pPr>
              <w:ind w:right="-111"/>
              <w:jc w:val="center"/>
              <w:rPr>
                <w:rFonts w:ascii="Times New Roman" w:hAnsi="Times New Roman" w:cs="Times New Roman"/>
                <w:sz w:val="24"/>
                <w:szCs w:val="24"/>
                <w:lang w:val="sr-Cyrl-CS"/>
              </w:rPr>
            </w:pPr>
          </w:p>
        </w:tc>
        <w:tc>
          <w:tcPr>
            <w:tcW w:w="236" w:type="dxa"/>
            <w:tcBorders>
              <w:top w:val="nil"/>
              <w:left w:val="nil"/>
              <w:bottom w:val="nil"/>
            </w:tcBorders>
          </w:tcPr>
          <w:p w:rsidR="006E4948" w:rsidRDefault="006E4948" w:rsidP="009A5634">
            <w:pPr>
              <w:ind w:right="-111"/>
              <w:jc w:val="center"/>
              <w:rPr>
                <w:rFonts w:ascii="Times New Roman" w:hAnsi="Times New Roman" w:cs="Times New Roman"/>
                <w:sz w:val="24"/>
                <w:szCs w:val="24"/>
                <w:lang w:val="sr-Cyrl-CS"/>
              </w:rPr>
            </w:pPr>
          </w:p>
        </w:tc>
        <w:tc>
          <w:tcPr>
            <w:tcW w:w="2784" w:type="dxa"/>
            <w:tcBorders>
              <w:bottom w:val="single" w:sz="4" w:space="0" w:color="auto"/>
              <w:right w:val="nil"/>
            </w:tcBorders>
          </w:tcPr>
          <w:p w:rsidR="006E4948" w:rsidRDefault="006E4948" w:rsidP="009A5634">
            <w:pPr>
              <w:ind w:right="-111"/>
              <w:jc w:val="center"/>
              <w:rPr>
                <w:rFonts w:ascii="Times New Roman" w:hAnsi="Times New Roman" w:cs="Times New Roman"/>
                <w:sz w:val="24"/>
                <w:szCs w:val="24"/>
                <w:lang w:val="sr-Cyrl-CS"/>
              </w:rPr>
            </w:pPr>
          </w:p>
          <w:p w:rsidR="006E4948" w:rsidRDefault="006E4948" w:rsidP="009A5634">
            <w:pPr>
              <w:ind w:right="-111"/>
              <w:jc w:val="center"/>
              <w:rPr>
                <w:rFonts w:ascii="Times New Roman" w:hAnsi="Times New Roman" w:cs="Times New Roman"/>
                <w:sz w:val="24"/>
                <w:szCs w:val="24"/>
                <w:lang w:val="sr-Cyrl-CS"/>
              </w:rPr>
            </w:pPr>
          </w:p>
        </w:tc>
        <w:tc>
          <w:tcPr>
            <w:tcW w:w="1510" w:type="dxa"/>
            <w:tcBorders>
              <w:left w:val="nil"/>
              <w:bottom w:val="single" w:sz="4" w:space="0" w:color="auto"/>
              <w:right w:val="nil"/>
            </w:tcBorders>
          </w:tcPr>
          <w:p w:rsidR="006E4948" w:rsidRDefault="006E4948" w:rsidP="009A5634">
            <w:pPr>
              <w:ind w:right="-111"/>
              <w:jc w:val="center"/>
              <w:rPr>
                <w:rFonts w:ascii="Times New Roman" w:hAnsi="Times New Roman" w:cs="Times New Roman"/>
                <w:sz w:val="24"/>
                <w:szCs w:val="24"/>
                <w:lang w:val="sr-Cyrl-CS"/>
              </w:rPr>
            </w:pPr>
          </w:p>
        </w:tc>
        <w:tc>
          <w:tcPr>
            <w:tcW w:w="1511" w:type="dxa"/>
            <w:tcBorders>
              <w:left w:val="nil"/>
              <w:bottom w:val="single" w:sz="4" w:space="0" w:color="auto"/>
              <w:right w:val="nil"/>
            </w:tcBorders>
          </w:tcPr>
          <w:p w:rsidR="006E4948" w:rsidRDefault="006E4948" w:rsidP="009A5634">
            <w:pPr>
              <w:ind w:right="-111"/>
              <w:jc w:val="center"/>
              <w:rPr>
                <w:rFonts w:ascii="Times New Roman" w:hAnsi="Times New Roman" w:cs="Times New Roman"/>
                <w:sz w:val="24"/>
                <w:szCs w:val="24"/>
                <w:lang w:val="sr-Cyrl-CS"/>
              </w:rPr>
            </w:pPr>
          </w:p>
        </w:tc>
        <w:tc>
          <w:tcPr>
            <w:tcW w:w="1511" w:type="dxa"/>
            <w:tcBorders>
              <w:left w:val="nil"/>
              <w:bottom w:val="single" w:sz="4" w:space="0" w:color="auto"/>
            </w:tcBorders>
          </w:tcPr>
          <w:p w:rsidR="006E4948" w:rsidRDefault="006E4948" w:rsidP="009A5634">
            <w:pPr>
              <w:ind w:right="-111"/>
              <w:jc w:val="center"/>
              <w:rPr>
                <w:rFonts w:ascii="Times New Roman" w:hAnsi="Times New Roman" w:cs="Times New Roman"/>
                <w:sz w:val="24"/>
                <w:szCs w:val="24"/>
                <w:lang w:val="sr-Cyrl-CS"/>
              </w:rPr>
            </w:pPr>
          </w:p>
        </w:tc>
      </w:tr>
      <w:tr w:rsidR="006E4948" w:rsidTr="009A5634">
        <w:tc>
          <w:tcPr>
            <w:tcW w:w="1712" w:type="dxa"/>
            <w:tcBorders>
              <w:top w:val="nil"/>
              <w:bottom w:val="single" w:sz="4" w:space="0" w:color="auto"/>
              <w:right w:val="nil"/>
            </w:tcBorders>
          </w:tcPr>
          <w:p w:rsidR="006E4948" w:rsidRDefault="006E4948" w:rsidP="009A5634">
            <w:pPr>
              <w:ind w:right="-111"/>
              <w:jc w:val="center"/>
              <w:rPr>
                <w:rFonts w:ascii="Times New Roman" w:hAnsi="Times New Roman" w:cs="Times New Roman"/>
                <w:sz w:val="24"/>
                <w:szCs w:val="24"/>
                <w:lang w:val="sr-Cyrl-CS"/>
              </w:rPr>
            </w:pPr>
          </w:p>
        </w:tc>
        <w:tc>
          <w:tcPr>
            <w:tcW w:w="236" w:type="dxa"/>
            <w:tcBorders>
              <w:top w:val="nil"/>
              <w:left w:val="nil"/>
              <w:bottom w:val="single" w:sz="4" w:space="0" w:color="auto"/>
            </w:tcBorders>
          </w:tcPr>
          <w:p w:rsidR="006E4948" w:rsidRDefault="006E4948" w:rsidP="009A5634">
            <w:pPr>
              <w:ind w:right="-111"/>
              <w:jc w:val="center"/>
              <w:rPr>
                <w:rFonts w:ascii="Times New Roman" w:hAnsi="Times New Roman" w:cs="Times New Roman"/>
                <w:sz w:val="24"/>
                <w:szCs w:val="24"/>
                <w:lang w:val="sr-Cyrl-CS"/>
              </w:rPr>
            </w:pPr>
          </w:p>
        </w:tc>
        <w:tc>
          <w:tcPr>
            <w:tcW w:w="2784" w:type="dxa"/>
            <w:tcBorders>
              <w:bottom w:val="single" w:sz="4" w:space="0" w:color="auto"/>
              <w:right w:val="nil"/>
            </w:tcBorders>
          </w:tcPr>
          <w:p w:rsidR="006E4948" w:rsidRDefault="006E4948" w:rsidP="009A5634">
            <w:pPr>
              <w:ind w:right="-111"/>
              <w:jc w:val="center"/>
              <w:rPr>
                <w:rFonts w:ascii="Times New Roman" w:hAnsi="Times New Roman" w:cs="Times New Roman"/>
                <w:sz w:val="24"/>
                <w:szCs w:val="24"/>
                <w:lang w:val="sr-Cyrl-CS"/>
              </w:rPr>
            </w:pPr>
          </w:p>
          <w:p w:rsidR="006E4948" w:rsidRDefault="006E4948" w:rsidP="009A5634">
            <w:pPr>
              <w:ind w:right="-111"/>
              <w:jc w:val="center"/>
              <w:rPr>
                <w:rFonts w:ascii="Times New Roman" w:hAnsi="Times New Roman" w:cs="Times New Roman"/>
                <w:sz w:val="24"/>
                <w:szCs w:val="24"/>
                <w:lang w:val="sr-Cyrl-CS"/>
              </w:rPr>
            </w:pPr>
          </w:p>
        </w:tc>
        <w:tc>
          <w:tcPr>
            <w:tcW w:w="1510" w:type="dxa"/>
            <w:tcBorders>
              <w:left w:val="nil"/>
              <w:bottom w:val="single" w:sz="4" w:space="0" w:color="auto"/>
              <w:right w:val="nil"/>
            </w:tcBorders>
          </w:tcPr>
          <w:p w:rsidR="006E4948" w:rsidRDefault="006E4948" w:rsidP="009A5634">
            <w:pPr>
              <w:ind w:right="-111"/>
              <w:jc w:val="center"/>
              <w:rPr>
                <w:rFonts w:ascii="Times New Roman" w:hAnsi="Times New Roman" w:cs="Times New Roman"/>
                <w:sz w:val="24"/>
                <w:szCs w:val="24"/>
                <w:lang w:val="sr-Cyrl-CS"/>
              </w:rPr>
            </w:pPr>
          </w:p>
        </w:tc>
        <w:tc>
          <w:tcPr>
            <w:tcW w:w="1511" w:type="dxa"/>
            <w:tcBorders>
              <w:left w:val="nil"/>
              <w:bottom w:val="single" w:sz="4" w:space="0" w:color="auto"/>
              <w:right w:val="nil"/>
            </w:tcBorders>
          </w:tcPr>
          <w:p w:rsidR="006E4948" w:rsidRDefault="006E4948" w:rsidP="009A5634">
            <w:pPr>
              <w:ind w:right="-111"/>
              <w:jc w:val="center"/>
              <w:rPr>
                <w:rFonts w:ascii="Times New Roman" w:hAnsi="Times New Roman" w:cs="Times New Roman"/>
                <w:sz w:val="24"/>
                <w:szCs w:val="24"/>
                <w:lang w:val="sr-Cyrl-CS"/>
              </w:rPr>
            </w:pPr>
          </w:p>
        </w:tc>
        <w:tc>
          <w:tcPr>
            <w:tcW w:w="1511" w:type="dxa"/>
            <w:tcBorders>
              <w:left w:val="nil"/>
              <w:bottom w:val="single" w:sz="4" w:space="0" w:color="auto"/>
            </w:tcBorders>
          </w:tcPr>
          <w:p w:rsidR="006E4948" w:rsidRDefault="006E4948" w:rsidP="009A5634">
            <w:pPr>
              <w:ind w:right="-111"/>
              <w:jc w:val="center"/>
              <w:rPr>
                <w:rFonts w:ascii="Times New Roman" w:hAnsi="Times New Roman" w:cs="Times New Roman"/>
                <w:sz w:val="24"/>
                <w:szCs w:val="24"/>
                <w:lang w:val="sr-Cyrl-CS"/>
              </w:rPr>
            </w:pPr>
          </w:p>
        </w:tc>
      </w:tr>
      <w:tr w:rsidR="006E4948" w:rsidTr="009A5634">
        <w:trPr>
          <w:trHeight w:val="635"/>
        </w:trPr>
        <w:tc>
          <w:tcPr>
            <w:tcW w:w="1712" w:type="dxa"/>
            <w:tcBorders>
              <w:bottom w:val="nil"/>
              <w:right w:val="nil"/>
            </w:tcBorders>
          </w:tcPr>
          <w:p w:rsidR="006E4948" w:rsidRDefault="006E4948" w:rsidP="009A5634">
            <w:pPr>
              <w:ind w:right="-111"/>
              <w:rPr>
                <w:rFonts w:ascii="Times New Roman" w:hAnsi="Times New Roman" w:cs="Times New Roman"/>
                <w:sz w:val="24"/>
                <w:szCs w:val="24"/>
                <w:lang w:val="sr-Cyrl-CS"/>
              </w:rPr>
            </w:pPr>
            <w:r>
              <w:rPr>
                <w:rFonts w:ascii="Times New Roman" w:hAnsi="Times New Roman" w:cs="Times New Roman"/>
                <w:sz w:val="24"/>
                <w:szCs w:val="24"/>
                <w:lang w:val="sr-Cyrl-CS"/>
              </w:rPr>
              <w:t>Са заједничким понуђачем/</w:t>
            </w:r>
          </w:p>
          <w:p w:rsidR="006E4948" w:rsidRDefault="006E4948" w:rsidP="009A5634">
            <w:pPr>
              <w:ind w:right="-111"/>
              <w:rPr>
                <w:rFonts w:ascii="Times New Roman" w:hAnsi="Times New Roman" w:cs="Times New Roman"/>
                <w:sz w:val="24"/>
                <w:szCs w:val="24"/>
                <w:lang w:val="sr-Cyrl-CS"/>
              </w:rPr>
            </w:pPr>
            <w:r>
              <w:rPr>
                <w:rFonts w:ascii="Times New Roman" w:hAnsi="Times New Roman" w:cs="Times New Roman"/>
                <w:sz w:val="24"/>
                <w:szCs w:val="24"/>
                <w:lang w:val="sr-Cyrl-CS"/>
              </w:rPr>
              <w:t>понуђачима</w:t>
            </w:r>
          </w:p>
        </w:tc>
        <w:tc>
          <w:tcPr>
            <w:tcW w:w="236" w:type="dxa"/>
            <w:tcBorders>
              <w:left w:val="nil"/>
              <w:bottom w:val="nil"/>
            </w:tcBorders>
          </w:tcPr>
          <w:p w:rsidR="006E4948" w:rsidRDefault="006E4948" w:rsidP="009A5634">
            <w:pPr>
              <w:ind w:right="-111"/>
              <w:jc w:val="center"/>
              <w:rPr>
                <w:rFonts w:ascii="Times New Roman" w:hAnsi="Times New Roman" w:cs="Times New Roman"/>
                <w:sz w:val="24"/>
                <w:szCs w:val="24"/>
                <w:lang w:val="sr-Cyrl-CS"/>
              </w:rPr>
            </w:pPr>
          </w:p>
        </w:tc>
        <w:tc>
          <w:tcPr>
            <w:tcW w:w="2784" w:type="dxa"/>
            <w:tcBorders>
              <w:bottom w:val="single" w:sz="4" w:space="0" w:color="auto"/>
              <w:right w:val="nil"/>
            </w:tcBorders>
          </w:tcPr>
          <w:p w:rsidR="006E4948" w:rsidRDefault="006E4948" w:rsidP="009A5634">
            <w:pPr>
              <w:ind w:right="-111"/>
              <w:jc w:val="center"/>
              <w:rPr>
                <w:rFonts w:ascii="Times New Roman" w:hAnsi="Times New Roman" w:cs="Times New Roman"/>
                <w:sz w:val="24"/>
                <w:szCs w:val="24"/>
                <w:lang w:val="sr-Cyrl-CS"/>
              </w:rPr>
            </w:pPr>
          </w:p>
          <w:p w:rsidR="006E4948" w:rsidRDefault="006E4948" w:rsidP="009A5634">
            <w:pPr>
              <w:ind w:right="-111"/>
              <w:jc w:val="center"/>
              <w:rPr>
                <w:rFonts w:ascii="Times New Roman" w:hAnsi="Times New Roman" w:cs="Times New Roman"/>
                <w:sz w:val="24"/>
                <w:szCs w:val="24"/>
                <w:lang w:val="sr-Cyrl-CS"/>
              </w:rPr>
            </w:pPr>
          </w:p>
        </w:tc>
        <w:tc>
          <w:tcPr>
            <w:tcW w:w="1510" w:type="dxa"/>
            <w:tcBorders>
              <w:left w:val="nil"/>
              <w:bottom w:val="single" w:sz="4" w:space="0" w:color="auto"/>
              <w:right w:val="nil"/>
            </w:tcBorders>
          </w:tcPr>
          <w:p w:rsidR="006E4948" w:rsidRDefault="006E4948" w:rsidP="009A5634">
            <w:pPr>
              <w:ind w:right="-111"/>
              <w:jc w:val="center"/>
              <w:rPr>
                <w:rFonts w:ascii="Times New Roman" w:hAnsi="Times New Roman" w:cs="Times New Roman"/>
                <w:sz w:val="24"/>
                <w:szCs w:val="24"/>
                <w:lang w:val="sr-Cyrl-CS"/>
              </w:rPr>
            </w:pPr>
          </w:p>
        </w:tc>
        <w:tc>
          <w:tcPr>
            <w:tcW w:w="1511" w:type="dxa"/>
            <w:tcBorders>
              <w:left w:val="nil"/>
              <w:bottom w:val="single" w:sz="4" w:space="0" w:color="auto"/>
              <w:right w:val="nil"/>
            </w:tcBorders>
          </w:tcPr>
          <w:p w:rsidR="006E4948" w:rsidRDefault="006E4948" w:rsidP="009A5634">
            <w:pPr>
              <w:ind w:right="-111"/>
              <w:jc w:val="center"/>
              <w:rPr>
                <w:rFonts w:ascii="Times New Roman" w:hAnsi="Times New Roman" w:cs="Times New Roman"/>
                <w:sz w:val="24"/>
                <w:szCs w:val="24"/>
                <w:lang w:val="sr-Cyrl-CS"/>
              </w:rPr>
            </w:pPr>
          </w:p>
        </w:tc>
        <w:tc>
          <w:tcPr>
            <w:tcW w:w="1511" w:type="dxa"/>
            <w:tcBorders>
              <w:left w:val="nil"/>
              <w:bottom w:val="single" w:sz="4" w:space="0" w:color="auto"/>
            </w:tcBorders>
          </w:tcPr>
          <w:p w:rsidR="006E4948" w:rsidRDefault="006E4948" w:rsidP="009A5634">
            <w:pPr>
              <w:ind w:right="-111"/>
              <w:jc w:val="center"/>
              <w:rPr>
                <w:rFonts w:ascii="Times New Roman" w:hAnsi="Times New Roman" w:cs="Times New Roman"/>
                <w:sz w:val="24"/>
                <w:szCs w:val="24"/>
                <w:lang w:val="sr-Cyrl-CS"/>
              </w:rPr>
            </w:pPr>
          </w:p>
        </w:tc>
      </w:tr>
      <w:tr w:rsidR="006E4948" w:rsidTr="009A5634">
        <w:tc>
          <w:tcPr>
            <w:tcW w:w="1712" w:type="dxa"/>
            <w:tcBorders>
              <w:top w:val="nil"/>
              <w:bottom w:val="nil"/>
              <w:right w:val="nil"/>
            </w:tcBorders>
          </w:tcPr>
          <w:p w:rsidR="006E4948" w:rsidRDefault="006E4948" w:rsidP="009A5634">
            <w:pPr>
              <w:ind w:right="-111"/>
              <w:jc w:val="center"/>
              <w:rPr>
                <w:rFonts w:ascii="Times New Roman" w:hAnsi="Times New Roman" w:cs="Times New Roman"/>
                <w:sz w:val="24"/>
                <w:szCs w:val="24"/>
                <w:lang w:val="sr-Cyrl-CS"/>
              </w:rPr>
            </w:pPr>
          </w:p>
        </w:tc>
        <w:tc>
          <w:tcPr>
            <w:tcW w:w="236" w:type="dxa"/>
            <w:tcBorders>
              <w:top w:val="nil"/>
              <w:left w:val="nil"/>
              <w:bottom w:val="nil"/>
            </w:tcBorders>
          </w:tcPr>
          <w:p w:rsidR="006E4948" w:rsidRDefault="006E4948" w:rsidP="009A5634">
            <w:pPr>
              <w:ind w:right="-111"/>
              <w:jc w:val="center"/>
              <w:rPr>
                <w:rFonts w:ascii="Times New Roman" w:hAnsi="Times New Roman" w:cs="Times New Roman"/>
                <w:sz w:val="24"/>
                <w:szCs w:val="24"/>
                <w:lang w:val="sr-Cyrl-CS"/>
              </w:rPr>
            </w:pPr>
          </w:p>
        </w:tc>
        <w:tc>
          <w:tcPr>
            <w:tcW w:w="2784" w:type="dxa"/>
            <w:tcBorders>
              <w:bottom w:val="single" w:sz="4" w:space="0" w:color="auto"/>
              <w:right w:val="nil"/>
            </w:tcBorders>
          </w:tcPr>
          <w:p w:rsidR="006E4948" w:rsidRDefault="006E4948" w:rsidP="009A5634">
            <w:pPr>
              <w:ind w:right="-111"/>
              <w:jc w:val="center"/>
              <w:rPr>
                <w:rFonts w:ascii="Times New Roman" w:hAnsi="Times New Roman" w:cs="Times New Roman"/>
                <w:sz w:val="24"/>
                <w:szCs w:val="24"/>
                <w:lang w:val="sr-Cyrl-CS"/>
              </w:rPr>
            </w:pPr>
          </w:p>
          <w:p w:rsidR="006E4948" w:rsidRDefault="006E4948" w:rsidP="009A5634">
            <w:pPr>
              <w:ind w:right="-111"/>
              <w:jc w:val="center"/>
              <w:rPr>
                <w:rFonts w:ascii="Times New Roman" w:hAnsi="Times New Roman" w:cs="Times New Roman"/>
                <w:sz w:val="24"/>
                <w:szCs w:val="24"/>
                <w:lang w:val="sr-Cyrl-CS"/>
              </w:rPr>
            </w:pPr>
          </w:p>
        </w:tc>
        <w:tc>
          <w:tcPr>
            <w:tcW w:w="1510" w:type="dxa"/>
            <w:tcBorders>
              <w:left w:val="nil"/>
              <w:bottom w:val="single" w:sz="4" w:space="0" w:color="auto"/>
              <w:right w:val="nil"/>
            </w:tcBorders>
          </w:tcPr>
          <w:p w:rsidR="006E4948" w:rsidRDefault="006E4948" w:rsidP="009A5634">
            <w:pPr>
              <w:ind w:right="-111"/>
              <w:jc w:val="center"/>
              <w:rPr>
                <w:rFonts w:ascii="Times New Roman" w:hAnsi="Times New Roman" w:cs="Times New Roman"/>
                <w:sz w:val="24"/>
                <w:szCs w:val="24"/>
                <w:lang w:val="sr-Cyrl-CS"/>
              </w:rPr>
            </w:pPr>
          </w:p>
        </w:tc>
        <w:tc>
          <w:tcPr>
            <w:tcW w:w="1511" w:type="dxa"/>
            <w:tcBorders>
              <w:left w:val="nil"/>
              <w:bottom w:val="single" w:sz="4" w:space="0" w:color="auto"/>
              <w:right w:val="nil"/>
            </w:tcBorders>
          </w:tcPr>
          <w:p w:rsidR="006E4948" w:rsidRDefault="006E4948" w:rsidP="009A5634">
            <w:pPr>
              <w:ind w:right="-111"/>
              <w:jc w:val="center"/>
              <w:rPr>
                <w:rFonts w:ascii="Times New Roman" w:hAnsi="Times New Roman" w:cs="Times New Roman"/>
                <w:sz w:val="24"/>
                <w:szCs w:val="24"/>
                <w:lang w:val="sr-Cyrl-CS"/>
              </w:rPr>
            </w:pPr>
          </w:p>
        </w:tc>
        <w:tc>
          <w:tcPr>
            <w:tcW w:w="1511" w:type="dxa"/>
            <w:tcBorders>
              <w:left w:val="nil"/>
              <w:bottom w:val="single" w:sz="4" w:space="0" w:color="auto"/>
            </w:tcBorders>
          </w:tcPr>
          <w:p w:rsidR="006E4948" w:rsidRDefault="006E4948" w:rsidP="009A5634">
            <w:pPr>
              <w:ind w:right="-111"/>
              <w:jc w:val="center"/>
              <w:rPr>
                <w:rFonts w:ascii="Times New Roman" w:hAnsi="Times New Roman" w:cs="Times New Roman"/>
                <w:sz w:val="24"/>
                <w:szCs w:val="24"/>
                <w:lang w:val="sr-Cyrl-CS"/>
              </w:rPr>
            </w:pPr>
          </w:p>
        </w:tc>
      </w:tr>
      <w:tr w:rsidR="006E4948" w:rsidTr="009A5634">
        <w:tc>
          <w:tcPr>
            <w:tcW w:w="1712" w:type="dxa"/>
            <w:tcBorders>
              <w:top w:val="nil"/>
              <w:bottom w:val="single" w:sz="4" w:space="0" w:color="auto"/>
              <w:right w:val="nil"/>
            </w:tcBorders>
          </w:tcPr>
          <w:p w:rsidR="006E4948" w:rsidRDefault="006E4948" w:rsidP="009A5634">
            <w:pPr>
              <w:ind w:right="-111"/>
              <w:jc w:val="center"/>
              <w:rPr>
                <w:rFonts w:ascii="Times New Roman" w:hAnsi="Times New Roman" w:cs="Times New Roman"/>
                <w:sz w:val="24"/>
                <w:szCs w:val="24"/>
                <w:lang w:val="sr-Cyrl-CS"/>
              </w:rPr>
            </w:pPr>
          </w:p>
        </w:tc>
        <w:tc>
          <w:tcPr>
            <w:tcW w:w="236" w:type="dxa"/>
            <w:tcBorders>
              <w:top w:val="nil"/>
              <w:left w:val="nil"/>
              <w:bottom w:val="single" w:sz="4" w:space="0" w:color="auto"/>
            </w:tcBorders>
          </w:tcPr>
          <w:p w:rsidR="006E4948" w:rsidRDefault="006E4948" w:rsidP="009A5634">
            <w:pPr>
              <w:ind w:right="-111"/>
              <w:jc w:val="center"/>
              <w:rPr>
                <w:rFonts w:ascii="Times New Roman" w:hAnsi="Times New Roman" w:cs="Times New Roman"/>
                <w:sz w:val="24"/>
                <w:szCs w:val="24"/>
                <w:lang w:val="sr-Cyrl-CS"/>
              </w:rPr>
            </w:pPr>
          </w:p>
        </w:tc>
        <w:tc>
          <w:tcPr>
            <w:tcW w:w="2784" w:type="dxa"/>
            <w:tcBorders>
              <w:right w:val="nil"/>
            </w:tcBorders>
          </w:tcPr>
          <w:p w:rsidR="006E4948" w:rsidRDefault="006E4948" w:rsidP="009A5634">
            <w:pPr>
              <w:ind w:right="-111"/>
              <w:jc w:val="center"/>
              <w:rPr>
                <w:rFonts w:ascii="Times New Roman" w:hAnsi="Times New Roman" w:cs="Times New Roman"/>
                <w:sz w:val="24"/>
                <w:szCs w:val="24"/>
                <w:lang w:val="sr-Cyrl-CS"/>
              </w:rPr>
            </w:pPr>
          </w:p>
          <w:p w:rsidR="006E4948" w:rsidRDefault="006E4948" w:rsidP="009A5634">
            <w:pPr>
              <w:ind w:right="-111"/>
              <w:jc w:val="center"/>
              <w:rPr>
                <w:rFonts w:ascii="Times New Roman" w:hAnsi="Times New Roman" w:cs="Times New Roman"/>
                <w:sz w:val="24"/>
                <w:szCs w:val="24"/>
                <w:lang w:val="sr-Cyrl-CS"/>
              </w:rPr>
            </w:pPr>
          </w:p>
        </w:tc>
        <w:tc>
          <w:tcPr>
            <w:tcW w:w="1510" w:type="dxa"/>
            <w:tcBorders>
              <w:left w:val="nil"/>
              <w:right w:val="nil"/>
            </w:tcBorders>
          </w:tcPr>
          <w:p w:rsidR="006E4948" w:rsidRDefault="006E4948" w:rsidP="009A5634">
            <w:pPr>
              <w:ind w:right="-111"/>
              <w:jc w:val="center"/>
              <w:rPr>
                <w:rFonts w:ascii="Times New Roman" w:hAnsi="Times New Roman" w:cs="Times New Roman"/>
                <w:sz w:val="24"/>
                <w:szCs w:val="24"/>
                <w:lang w:val="sr-Cyrl-CS"/>
              </w:rPr>
            </w:pPr>
          </w:p>
        </w:tc>
        <w:tc>
          <w:tcPr>
            <w:tcW w:w="1511" w:type="dxa"/>
            <w:tcBorders>
              <w:left w:val="nil"/>
              <w:right w:val="nil"/>
            </w:tcBorders>
          </w:tcPr>
          <w:p w:rsidR="006E4948" w:rsidRDefault="006E4948" w:rsidP="009A5634">
            <w:pPr>
              <w:ind w:right="-111"/>
              <w:jc w:val="center"/>
              <w:rPr>
                <w:rFonts w:ascii="Times New Roman" w:hAnsi="Times New Roman" w:cs="Times New Roman"/>
                <w:sz w:val="24"/>
                <w:szCs w:val="24"/>
                <w:lang w:val="sr-Cyrl-CS"/>
              </w:rPr>
            </w:pPr>
          </w:p>
        </w:tc>
        <w:tc>
          <w:tcPr>
            <w:tcW w:w="1511" w:type="dxa"/>
            <w:tcBorders>
              <w:left w:val="nil"/>
            </w:tcBorders>
          </w:tcPr>
          <w:p w:rsidR="006E4948" w:rsidRDefault="006E4948" w:rsidP="009A5634">
            <w:pPr>
              <w:ind w:right="-111"/>
              <w:jc w:val="center"/>
              <w:rPr>
                <w:rFonts w:ascii="Times New Roman" w:hAnsi="Times New Roman" w:cs="Times New Roman"/>
                <w:sz w:val="24"/>
                <w:szCs w:val="24"/>
                <w:lang w:val="sr-Cyrl-CS"/>
              </w:rPr>
            </w:pPr>
          </w:p>
        </w:tc>
      </w:tr>
    </w:tbl>
    <w:p w:rsidR="006E4948" w:rsidRDefault="006E4948" w:rsidP="006E4948">
      <w:pPr>
        <w:ind w:right="-111"/>
        <w:outlineLvl w:val="0"/>
        <w:rPr>
          <w:rFonts w:ascii="Times New Roman" w:hAnsi="Times New Roman" w:cs="Times New Roman"/>
          <w:sz w:val="24"/>
          <w:szCs w:val="24"/>
          <w:lang w:val="sr-Cyrl-CS"/>
        </w:rPr>
      </w:pPr>
    </w:p>
    <w:p w:rsidR="006E4948" w:rsidRPr="009A0B71" w:rsidRDefault="006E4948" w:rsidP="006E4948">
      <w:pPr>
        <w:ind w:right="-111"/>
        <w:outlineLvl w:val="0"/>
        <w:rPr>
          <w:rFonts w:ascii="Times New Roman" w:hAnsi="Times New Roman" w:cs="Times New Roman"/>
          <w:sz w:val="24"/>
          <w:szCs w:val="24"/>
          <w:lang w:val="sr-Cyrl-CS"/>
        </w:rPr>
      </w:pPr>
      <w:r w:rsidRPr="009A0B71">
        <w:rPr>
          <w:rFonts w:ascii="Times New Roman" w:hAnsi="Times New Roman" w:cs="Times New Roman"/>
          <w:sz w:val="24"/>
          <w:szCs w:val="24"/>
          <w:lang w:val="sr-Cyrl-CS"/>
        </w:rPr>
        <w:t>Члан  1.</w:t>
      </w:r>
    </w:p>
    <w:p w:rsidR="00DC10E9" w:rsidRDefault="006E4948" w:rsidP="006E4948">
      <w:pPr>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Предмет овог Уговора је</w:t>
      </w:r>
      <w:r>
        <w:rPr>
          <w:rFonts w:ascii="Times New Roman" w:hAnsi="Times New Roman" w:cs="Times New Roman"/>
          <w:sz w:val="24"/>
          <w:szCs w:val="24"/>
        </w:rPr>
        <w:t xml:space="preserve">услуге финансијске ревизије, </w:t>
      </w:r>
      <w:r w:rsidRPr="009A0B71">
        <w:rPr>
          <w:rFonts w:ascii="Times New Roman" w:hAnsi="Times New Roman" w:cs="Times New Roman"/>
          <w:sz w:val="24"/>
          <w:szCs w:val="24"/>
          <w:lang w:val="sr-Cyrl-CS"/>
        </w:rPr>
        <w:t xml:space="preserve"> реализацији пројекта  </w:t>
      </w:r>
      <w:r w:rsidRPr="009A0B71">
        <w:rPr>
          <w:rFonts w:ascii="Times New Roman" w:hAnsi="Times New Roman" w:cs="Times New Roman"/>
          <w:bCs/>
          <w:sz w:val="24"/>
          <w:szCs w:val="24"/>
          <w:lang w:val="sr-Cyrl-CS"/>
        </w:rPr>
        <w:t xml:space="preserve">ЕРАСМУС+(назив на енглеском: </w:t>
      </w:r>
      <w:r w:rsidRPr="009A0B71">
        <w:rPr>
          <w:rFonts w:ascii="Times New Roman" w:hAnsi="Times New Roman" w:cs="Times New Roman"/>
          <w:bCs/>
          <w:sz w:val="24"/>
          <w:szCs w:val="24"/>
        </w:rPr>
        <w:t>KEEP EDUCATION YOURSELF</w:t>
      </w:r>
      <w:r w:rsidRPr="009A0B71">
        <w:rPr>
          <w:rFonts w:ascii="Times New Roman" w:hAnsi="Times New Roman" w:cs="Times New Roman"/>
          <w:i/>
          <w:sz w:val="24"/>
          <w:szCs w:val="24"/>
          <w:lang w:val="sr-Cyrl-CS"/>
        </w:rPr>
        <w:t>)</w:t>
      </w:r>
      <w:r w:rsidRPr="009A0B71">
        <w:rPr>
          <w:rFonts w:ascii="Times New Roman" w:hAnsi="Times New Roman" w:cs="Times New Roman"/>
          <w:sz w:val="24"/>
          <w:szCs w:val="24"/>
          <w:lang w:val="sr-Cyrl-CS"/>
        </w:rPr>
        <w:t>; број пројекта je:</w:t>
      </w:r>
      <w:r w:rsidRPr="009A0B71">
        <w:rPr>
          <w:rFonts w:ascii="Times New Roman" w:hAnsi="Times New Roman" w:cs="Times New Roman"/>
          <w:b/>
          <w:sz w:val="24"/>
          <w:szCs w:val="24"/>
        </w:rPr>
        <w:t>acronym: KEY, reference number: 598977-EPP-1-2018-1-RS-EPPKA2-CBHE-JP, building on Grant agreement number: 2018-3537/001-001 (</w:t>
      </w:r>
      <w:r w:rsidRPr="009A0B71">
        <w:rPr>
          <w:rFonts w:ascii="Times New Roman" w:hAnsi="Times New Roman" w:cs="Times New Roman"/>
          <w:sz w:val="24"/>
          <w:szCs w:val="24"/>
          <w:lang w:val="en-GB"/>
        </w:rPr>
        <w:t xml:space="preserve">hereinafter referred to as: </w:t>
      </w:r>
      <w:r w:rsidRPr="009A0B71">
        <w:rPr>
          <w:rFonts w:ascii="Times New Roman" w:hAnsi="Times New Roman" w:cs="Times New Roman"/>
          <w:b/>
          <w:i/>
          <w:sz w:val="24"/>
          <w:szCs w:val="24"/>
        </w:rPr>
        <w:t>GA</w:t>
      </w:r>
      <w:r w:rsidRPr="009A0B71">
        <w:rPr>
          <w:rFonts w:ascii="Times New Roman" w:hAnsi="Times New Roman" w:cs="Times New Roman"/>
          <w:b/>
          <w:sz w:val="24"/>
          <w:szCs w:val="24"/>
        </w:rPr>
        <w:t>)</w:t>
      </w:r>
    </w:p>
    <w:p w:rsidR="00DC10E9" w:rsidRDefault="00DC10E9" w:rsidP="006E4948">
      <w:pPr>
        <w:jc w:val="both"/>
        <w:rPr>
          <w:rFonts w:ascii="Times New Roman" w:hAnsi="Times New Roman" w:cs="Times New Roman"/>
          <w:sz w:val="24"/>
          <w:szCs w:val="24"/>
          <w:lang w:val="sr-Cyrl-CS"/>
        </w:rPr>
      </w:pPr>
    </w:p>
    <w:p w:rsidR="00DC10E9" w:rsidRDefault="00DC10E9" w:rsidP="006E4948">
      <w:pPr>
        <w:jc w:val="both"/>
        <w:rPr>
          <w:rFonts w:ascii="Times New Roman" w:hAnsi="Times New Roman" w:cs="Times New Roman"/>
          <w:sz w:val="24"/>
          <w:szCs w:val="24"/>
          <w:lang w:val="sr-Cyrl-CS"/>
        </w:rPr>
      </w:pPr>
    </w:p>
    <w:p w:rsidR="00DC10E9" w:rsidRDefault="00DC10E9" w:rsidP="006E4948">
      <w:pPr>
        <w:jc w:val="both"/>
        <w:rPr>
          <w:rFonts w:ascii="Times New Roman" w:hAnsi="Times New Roman" w:cs="Times New Roman"/>
          <w:sz w:val="24"/>
          <w:szCs w:val="24"/>
          <w:lang w:val="sr-Cyrl-CS"/>
        </w:rPr>
      </w:pPr>
    </w:p>
    <w:p w:rsidR="00DC10E9" w:rsidRDefault="00DC10E9" w:rsidP="006E4948">
      <w:pPr>
        <w:jc w:val="both"/>
        <w:rPr>
          <w:rFonts w:ascii="Times New Roman" w:hAnsi="Times New Roman" w:cs="Times New Roman"/>
          <w:sz w:val="24"/>
          <w:szCs w:val="24"/>
          <w:lang w:val="sr-Cyrl-CS"/>
        </w:rPr>
      </w:pPr>
    </w:p>
    <w:p w:rsidR="004D0CC7" w:rsidRDefault="006E4948" w:rsidP="006E4948">
      <w:pPr>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 xml:space="preserve">која се уговара након  </w:t>
      </w:r>
      <w:r w:rsidRPr="009A0B71">
        <w:rPr>
          <w:rFonts w:ascii="Times New Roman" w:hAnsi="Times New Roman" w:cs="Times New Roman"/>
          <w:sz w:val="24"/>
          <w:szCs w:val="24"/>
        </w:rPr>
        <w:t>спроведене јавне набавке</w:t>
      </w:r>
      <w:r>
        <w:rPr>
          <w:rFonts w:ascii="Times New Roman" w:hAnsi="Times New Roman" w:cs="Times New Roman"/>
          <w:sz w:val="24"/>
          <w:szCs w:val="24"/>
        </w:rPr>
        <w:t>,</w:t>
      </w:r>
      <w:r w:rsidRPr="009A0B71">
        <w:rPr>
          <w:rFonts w:ascii="Times New Roman" w:hAnsi="Times New Roman" w:cs="Times New Roman"/>
          <w:sz w:val="24"/>
          <w:szCs w:val="24"/>
        </w:rPr>
        <w:t xml:space="preserve"> по</w:t>
      </w:r>
      <w:r w:rsidRPr="009A0B71">
        <w:rPr>
          <w:rFonts w:ascii="Times New Roman" w:hAnsi="Times New Roman" w:cs="Times New Roman"/>
          <w:sz w:val="24"/>
          <w:szCs w:val="24"/>
          <w:lang w:val="sr-Cyrl-CS"/>
        </w:rPr>
        <w:t>позиву објављеном на</w:t>
      </w:r>
      <w:r w:rsidRPr="009A0B71">
        <w:rPr>
          <w:rFonts w:ascii="Times New Roman" w:hAnsi="Times New Roman" w:cs="Times New Roman"/>
          <w:sz w:val="24"/>
          <w:szCs w:val="24"/>
        </w:rPr>
        <w:t>Порталу УЈН</w:t>
      </w:r>
      <w:r w:rsidR="006F145A">
        <w:rPr>
          <w:rFonts w:ascii="Times New Roman" w:hAnsi="Times New Roman" w:cs="Times New Roman"/>
          <w:sz w:val="24"/>
          <w:szCs w:val="24"/>
        </w:rPr>
        <w:t>,</w:t>
      </w:r>
      <w:r w:rsidRPr="009A0B71">
        <w:rPr>
          <w:rFonts w:ascii="Times New Roman" w:hAnsi="Times New Roman" w:cs="Times New Roman"/>
          <w:sz w:val="24"/>
          <w:szCs w:val="24"/>
          <w:lang w:val="sr-Cyrl-CS"/>
        </w:rPr>
        <w:t xml:space="preserve"> сајту Купца</w:t>
      </w:r>
      <w:r w:rsidRPr="009A0B71">
        <w:rPr>
          <w:rFonts w:ascii="Times New Roman" w:hAnsi="Times New Roman" w:cs="Times New Roman"/>
          <w:sz w:val="24"/>
          <w:szCs w:val="24"/>
        </w:rPr>
        <w:t xml:space="preserve"> и</w:t>
      </w:r>
      <w:r w:rsidRPr="009A0B71">
        <w:rPr>
          <w:rFonts w:ascii="Times New Roman" w:hAnsi="Times New Roman" w:cs="Times New Roman"/>
          <w:sz w:val="24"/>
          <w:szCs w:val="24"/>
          <w:lang w:val="sr-Cyrl-CS"/>
        </w:rPr>
        <w:t xml:space="preserve">избора најповољније понуде. </w:t>
      </w:r>
    </w:p>
    <w:p w:rsidR="006E4948" w:rsidRPr="009A0B71" w:rsidRDefault="006E4948" w:rsidP="006E4948">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Пројекат  </w:t>
      </w:r>
      <w:r w:rsidRPr="004C0FEE">
        <w:rPr>
          <w:rFonts w:ascii="Times New Roman" w:hAnsi="Times New Roman" w:cs="Times New Roman"/>
          <w:b/>
          <w:bCs/>
          <w:sz w:val="24"/>
          <w:szCs w:val="24"/>
        </w:rPr>
        <w:t>KEY</w:t>
      </w:r>
      <w:r>
        <w:rPr>
          <w:rFonts w:ascii="Times New Roman" w:hAnsi="Times New Roman" w:cs="Times New Roman"/>
          <w:sz w:val="24"/>
          <w:szCs w:val="24"/>
          <w:lang w:val="sr-Cyrl-CS"/>
        </w:rPr>
        <w:t xml:space="preserve">  траје 3 године</w:t>
      </w:r>
      <w:r w:rsidRPr="004C0FEE">
        <w:rPr>
          <w:rFonts w:ascii="Times New Roman" w:hAnsi="Times New Roman" w:cs="Times New Roman"/>
          <w:sz w:val="24"/>
          <w:szCs w:val="24"/>
          <w:lang w:val="sr-Cyrl-CS"/>
        </w:rPr>
        <w:t>, са могућношћу продужења за 6 месеци</w:t>
      </w:r>
      <w:r>
        <w:rPr>
          <w:rFonts w:ascii="Times New Roman" w:hAnsi="Times New Roman" w:cs="Times New Roman"/>
          <w:sz w:val="24"/>
          <w:szCs w:val="24"/>
          <w:lang w:val="sr-Cyrl-CS"/>
        </w:rPr>
        <w:t>.</w:t>
      </w:r>
    </w:p>
    <w:p w:rsidR="006E4948" w:rsidRDefault="006E4948" w:rsidP="006E4948">
      <w:pPr>
        <w:jc w:val="both"/>
        <w:rPr>
          <w:rFonts w:ascii="Times New Roman" w:hAnsi="Times New Roman" w:cs="Times New Roman"/>
          <w:b/>
          <w:bCs/>
          <w:sz w:val="24"/>
          <w:szCs w:val="24"/>
        </w:rPr>
      </w:pPr>
      <w:r w:rsidRPr="009A0B71">
        <w:rPr>
          <w:rFonts w:ascii="Times New Roman" w:hAnsi="Times New Roman" w:cs="Times New Roman"/>
          <w:sz w:val="24"/>
          <w:szCs w:val="24"/>
          <w:lang w:val="sr-Cyrl-CS"/>
        </w:rPr>
        <w:t xml:space="preserve">Горепоменути поступак </w:t>
      </w:r>
      <w:r>
        <w:rPr>
          <w:rFonts w:ascii="Times New Roman" w:hAnsi="Times New Roman" w:cs="Times New Roman"/>
          <w:sz w:val="24"/>
          <w:szCs w:val="24"/>
          <w:lang w:val="sr-Cyrl-CS"/>
        </w:rPr>
        <w:t>ј</w:t>
      </w:r>
      <w:r w:rsidRPr="009A0B71">
        <w:rPr>
          <w:rFonts w:ascii="Times New Roman" w:hAnsi="Times New Roman" w:cs="Times New Roman"/>
          <w:sz w:val="24"/>
          <w:szCs w:val="24"/>
          <w:lang w:val="sr-Cyrl-CS"/>
        </w:rPr>
        <w:t>авне набавке је за своје и потребе других учесника у поступку спровела Висока школа струковних студија за васпитаче Нови Сад</w:t>
      </w:r>
      <w:r w:rsidRPr="009A0B71">
        <w:rPr>
          <w:rFonts w:ascii="Times New Roman" w:hAnsi="Times New Roman" w:cs="Times New Roman"/>
          <w:sz w:val="24"/>
          <w:szCs w:val="24"/>
        </w:rPr>
        <w:t>,</w:t>
      </w:r>
      <w:r w:rsidRPr="009A0B71">
        <w:rPr>
          <w:rFonts w:ascii="Times New Roman" w:hAnsi="Times New Roman" w:cs="Times New Roman"/>
          <w:sz w:val="24"/>
          <w:szCs w:val="24"/>
          <w:lang w:val="sr-Cyrl-CS"/>
        </w:rPr>
        <w:t xml:space="preserve"> под бројем </w:t>
      </w:r>
      <w:r w:rsidRPr="009A0B71">
        <w:rPr>
          <w:rFonts w:ascii="Times New Roman" w:hAnsi="Times New Roman" w:cs="Times New Roman"/>
          <w:b/>
          <w:bCs/>
          <w:sz w:val="24"/>
          <w:szCs w:val="24"/>
          <w:lang w:val="sr-Cyrl-CS"/>
        </w:rPr>
        <w:t>ЈН</w:t>
      </w:r>
      <w:r>
        <w:rPr>
          <w:rFonts w:ascii="Times New Roman" w:hAnsi="Times New Roman" w:cs="Times New Roman"/>
          <w:b/>
          <w:bCs/>
          <w:sz w:val="24"/>
          <w:szCs w:val="24"/>
          <w:lang w:val="sr-Cyrl-CS"/>
        </w:rPr>
        <w:t>МВ</w:t>
      </w:r>
      <w:bookmarkStart w:id="18" w:name="_Hlk36033558"/>
      <w:r w:rsidRPr="004C0FEE">
        <w:rPr>
          <w:rFonts w:ascii="Times New Roman" w:hAnsi="Times New Roman" w:cs="Times New Roman"/>
          <w:b/>
          <w:bCs/>
          <w:sz w:val="24"/>
          <w:szCs w:val="24"/>
        </w:rPr>
        <w:t>KEY</w:t>
      </w:r>
      <w:bookmarkEnd w:id="18"/>
      <w:r w:rsidRPr="00D20461">
        <w:rPr>
          <w:rFonts w:ascii="Times New Roman" w:hAnsi="Times New Roman" w:cs="Times New Roman"/>
          <w:b/>
          <w:bCs/>
          <w:sz w:val="24"/>
          <w:szCs w:val="24"/>
        </w:rPr>
        <w:t>02</w:t>
      </w:r>
      <w:r w:rsidRPr="009A0B71">
        <w:rPr>
          <w:rFonts w:ascii="Times New Roman" w:hAnsi="Times New Roman" w:cs="Times New Roman"/>
          <w:b/>
          <w:bCs/>
          <w:sz w:val="24"/>
          <w:szCs w:val="24"/>
        </w:rPr>
        <w:t>/</w:t>
      </w:r>
      <w:r>
        <w:rPr>
          <w:rFonts w:ascii="Times New Roman" w:hAnsi="Times New Roman" w:cs="Times New Roman"/>
          <w:b/>
          <w:bCs/>
          <w:sz w:val="24"/>
          <w:szCs w:val="24"/>
        </w:rPr>
        <w:t>2020</w:t>
      </w:r>
      <w:r w:rsidRPr="009A0B71">
        <w:rPr>
          <w:rFonts w:ascii="Times New Roman" w:hAnsi="Times New Roman" w:cs="Times New Roman"/>
          <w:b/>
          <w:bCs/>
          <w:sz w:val="24"/>
          <w:szCs w:val="24"/>
        </w:rPr>
        <w:t>.</w:t>
      </w:r>
    </w:p>
    <w:p w:rsidR="006E4948" w:rsidRPr="009A0B71" w:rsidRDefault="006E4948" w:rsidP="006E4948">
      <w:pPr>
        <w:jc w:val="both"/>
        <w:rPr>
          <w:rFonts w:ascii="Times New Roman" w:hAnsi="Times New Roman" w:cs="Times New Roman"/>
          <w:sz w:val="24"/>
          <w:szCs w:val="24"/>
        </w:rPr>
      </w:pPr>
    </w:p>
    <w:p w:rsidR="006E4948" w:rsidRDefault="006E4948" w:rsidP="006E4948">
      <w:pPr>
        <w:ind w:right="-111"/>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Понуда Добављача заведена под бројем ________ од ________ (попуњава Купац) и техничка спецификација из Конкурсне документације чине саставни део овог уговор</w:t>
      </w:r>
      <w:r>
        <w:rPr>
          <w:rFonts w:ascii="Times New Roman" w:hAnsi="Times New Roman" w:cs="Times New Roman"/>
          <w:sz w:val="24"/>
          <w:szCs w:val="24"/>
          <w:lang w:val="sr-Cyrl-CS"/>
        </w:rPr>
        <w:t>а.</w:t>
      </w:r>
    </w:p>
    <w:p w:rsidR="006E4948" w:rsidRPr="009A0B71" w:rsidRDefault="006E4948" w:rsidP="006E4948">
      <w:pPr>
        <w:ind w:right="-111"/>
        <w:jc w:val="both"/>
        <w:rPr>
          <w:rFonts w:ascii="Times New Roman" w:hAnsi="Times New Roman" w:cs="Times New Roman"/>
          <w:sz w:val="24"/>
          <w:szCs w:val="24"/>
          <w:lang w:val="sr-Cyrl-CS"/>
        </w:rPr>
      </w:pPr>
    </w:p>
    <w:p w:rsidR="006E4948" w:rsidRPr="009A0B71" w:rsidRDefault="006E4948" w:rsidP="006E4948">
      <w:pPr>
        <w:tabs>
          <w:tab w:val="left" w:pos="255"/>
        </w:tabs>
        <w:ind w:left="-228" w:right="-111"/>
        <w:jc w:val="center"/>
        <w:rPr>
          <w:rFonts w:ascii="Times New Roman" w:hAnsi="Times New Roman" w:cs="Times New Roman"/>
          <w:sz w:val="24"/>
          <w:szCs w:val="24"/>
          <w:lang w:val="ru-RU"/>
        </w:rPr>
      </w:pPr>
      <w:r w:rsidRPr="009A0B71">
        <w:rPr>
          <w:rFonts w:ascii="Times New Roman" w:hAnsi="Times New Roman" w:cs="Times New Roman"/>
          <w:sz w:val="24"/>
          <w:szCs w:val="24"/>
          <w:lang w:val="sr-Cyrl-CS"/>
        </w:rPr>
        <w:t>Члан  2.</w:t>
      </w:r>
    </w:p>
    <w:p w:rsidR="003A5F4F" w:rsidRDefault="006E4948" w:rsidP="003A5F4F">
      <w:pPr>
        <w:ind w:left="-228" w:right="-111"/>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Уговорне стране утврђују да је  цена добара из члана 1. Уговора износи укупно ______________________ динара без урачунатог ПДВ-а, односно_________________________, са урачунатим ПДВ-ом, а добијена је на основу цена из понуде Добављач бр. _____ од _________________године (попуњава Добављач).</w:t>
      </w:r>
    </w:p>
    <w:p w:rsidR="006E4948" w:rsidRPr="009A0B71" w:rsidRDefault="006E4948" w:rsidP="003A5F4F">
      <w:pPr>
        <w:ind w:left="-228" w:right="-111"/>
        <w:jc w:val="both"/>
        <w:rPr>
          <w:rFonts w:ascii="Times New Roman" w:hAnsi="Times New Roman" w:cs="Times New Roman"/>
          <w:sz w:val="24"/>
          <w:szCs w:val="24"/>
          <w:lang w:val="sr-Cyrl-CS"/>
        </w:rPr>
      </w:pPr>
      <w:r>
        <w:rPr>
          <w:rFonts w:ascii="Times New Roman" w:hAnsi="Times New Roman" w:cs="Times New Roman"/>
          <w:sz w:val="24"/>
          <w:szCs w:val="24"/>
          <w:lang w:val="sr-Cyrl-CS"/>
        </w:rPr>
        <w:t>Уговорена цена из претходног става  ће се исплатити из два  дела, по достави ревизорског извештаја за прву односно другу фазу пројекта и постављања фактуре на централни регистар фактура.</w:t>
      </w:r>
    </w:p>
    <w:p w:rsidR="006E4948" w:rsidRPr="009A0B71" w:rsidRDefault="006E4948" w:rsidP="006E4948">
      <w:pPr>
        <w:ind w:left="-228" w:right="-111"/>
        <w:jc w:val="both"/>
        <w:rPr>
          <w:rFonts w:ascii="Times New Roman" w:hAnsi="Times New Roman" w:cs="Times New Roman"/>
          <w:sz w:val="24"/>
          <w:szCs w:val="24"/>
          <w:lang w:val="sr-Cyrl-CS"/>
        </w:rPr>
      </w:pPr>
      <w:r>
        <w:rPr>
          <w:rFonts w:ascii="Times New Roman" w:hAnsi="Times New Roman" w:cs="Times New Roman"/>
          <w:sz w:val="24"/>
          <w:szCs w:val="24"/>
          <w:lang w:val="sr-Cyrl-CS"/>
        </w:rPr>
        <w:t>По достави првог дела извештаја о ревизији за прву фазу поступка, Купац ће исплатити Добављачу 30% износа уговорене услуге, а по достави другог дела  извештаја за другу фазу пројекта Купац ће исплатити 70%  уговореног износа услуге.</w:t>
      </w:r>
    </w:p>
    <w:p w:rsidR="006E4948" w:rsidRPr="009A0B71" w:rsidRDefault="006E4948" w:rsidP="006E4948">
      <w:pPr>
        <w:ind w:left="-228" w:right="-111"/>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 xml:space="preserve">Уговорена цена </w:t>
      </w:r>
      <w:r>
        <w:rPr>
          <w:rFonts w:ascii="Times New Roman" w:hAnsi="Times New Roman" w:cs="Times New Roman"/>
          <w:sz w:val="24"/>
          <w:szCs w:val="24"/>
          <w:lang w:val="sr-Cyrl-CS"/>
        </w:rPr>
        <w:t>за услугу</w:t>
      </w:r>
      <w:r w:rsidRPr="009A0B71">
        <w:rPr>
          <w:rFonts w:ascii="Times New Roman" w:hAnsi="Times New Roman" w:cs="Times New Roman"/>
          <w:sz w:val="24"/>
          <w:szCs w:val="24"/>
          <w:lang w:val="sr-Cyrl-CS"/>
        </w:rPr>
        <w:t xml:space="preserve"> је фиксна и не може се мењати услед повећања цене елемената на основу којих је одређена.</w:t>
      </w:r>
    </w:p>
    <w:p w:rsidR="006E4948" w:rsidRPr="009A0B71" w:rsidRDefault="006E4948" w:rsidP="006E4948">
      <w:pPr>
        <w:ind w:left="-228" w:right="-111"/>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Цена обухвата и све остале зависне трошкове Добављача.</w:t>
      </w:r>
    </w:p>
    <w:p w:rsidR="006E4948" w:rsidRPr="009A0B71" w:rsidRDefault="006E4948" w:rsidP="006E4948">
      <w:pPr>
        <w:ind w:left="-228" w:right="-111"/>
        <w:jc w:val="both"/>
        <w:rPr>
          <w:rFonts w:ascii="Times New Roman" w:hAnsi="Times New Roman" w:cs="Times New Roman"/>
          <w:sz w:val="24"/>
          <w:szCs w:val="24"/>
          <w:lang w:val="sr-Cyrl-CS"/>
        </w:rPr>
      </w:pPr>
    </w:p>
    <w:p w:rsidR="006E4948" w:rsidRPr="009A0B71" w:rsidRDefault="006E4948" w:rsidP="006E4948">
      <w:pPr>
        <w:ind w:left="-228" w:right="-111"/>
        <w:jc w:val="center"/>
        <w:rPr>
          <w:rFonts w:ascii="Times New Roman" w:hAnsi="Times New Roman" w:cs="Times New Roman"/>
          <w:sz w:val="24"/>
          <w:szCs w:val="24"/>
          <w:lang w:val="sr-Cyrl-CS"/>
        </w:rPr>
      </w:pPr>
      <w:r w:rsidRPr="009A0B71">
        <w:rPr>
          <w:rFonts w:ascii="Times New Roman" w:hAnsi="Times New Roman" w:cs="Times New Roman"/>
          <w:sz w:val="24"/>
          <w:szCs w:val="24"/>
          <w:lang w:val="sr-Cyrl-CS"/>
        </w:rPr>
        <w:t>Члан 3.</w:t>
      </w:r>
    </w:p>
    <w:p w:rsidR="006E4948" w:rsidRPr="009A0B71" w:rsidRDefault="006E4948" w:rsidP="006E4948">
      <w:pPr>
        <w:ind w:left="-228" w:right="-111"/>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 xml:space="preserve">Добављач се обавезује да Купцу, одмах попотписивању овог Уговора, достави предрачун са ценом </w:t>
      </w:r>
      <w:r>
        <w:rPr>
          <w:rFonts w:ascii="Times New Roman" w:hAnsi="Times New Roman" w:cs="Times New Roman"/>
          <w:sz w:val="24"/>
          <w:szCs w:val="24"/>
          <w:lang w:val="sr-Cyrl-CS"/>
        </w:rPr>
        <w:t xml:space="preserve">услуге </w:t>
      </w:r>
      <w:r w:rsidRPr="009A0B71">
        <w:rPr>
          <w:rFonts w:ascii="Times New Roman" w:hAnsi="Times New Roman" w:cs="Times New Roman"/>
          <w:sz w:val="24"/>
          <w:szCs w:val="24"/>
          <w:lang w:val="sr-Cyrl-CS"/>
        </w:rPr>
        <w:t>а без пдв-а, са исказаним пдв-ом и укупан износ набавке са пдв-ом.</w:t>
      </w:r>
    </w:p>
    <w:p w:rsidR="006E4948" w:rsidRPr="009A0B71" w:rsidRDefault="006E4948" w:rsidP="006E4948">
      <w:pPr>
        <w:ind w:left="-228" w:right="-111"/>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На основу предрачуна купац ће извршити ослобађање од пдв-а у надлежном министарству.</w:t>
      </w:r>
    </w:p>
    <w:p w:rsidR="006E4948" w:rsidRPr="009A0B71" w:rsidRDefault="006E4948" w:rsidP="006E4948">
      <w:pPr>
        <w:ind w:left="-228" w:right="-111"/>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Потписан и оверен образац потврде о пореском ослобађању (ППО-ПДВ) Купац ће доставити Добављачу који  након тога издаје фактуру у којој је исказана цена без пдв-а, са напоменеом да је опрема ослобођена од пдв-а у складу са ППО-ПДВ обрасцем.</w:t>
      </w:r>
    </w:p>
    <w:p w:rsidR="006E4948" w:rsidRPr="009A0B71" w:rsidRDefault="006E4948" w:rsidP="006E4948">
      <w:pPr>
        <w:ind w:left="-228" w:right="-111"/>
        <w:jc w:val="both"/>
        <w:rPr>
          <w:rFonts w:ascii="Times New Roman" w:hAnsi="Times New Roman" w:cs="Times New Roman"/>
          <w:i/>
          <w:sz w:val="24"/>
          <w:szCs w:val="24"/>
          <w:lang w:val="sr-Cyrl-CS"/>
        </w:rPr>
      </w:pPr>
    </w:p>
    <w:p w:rsidR="006E4948" w:rsidRPr="009A0B71" w:rsidRDefault="006E4948" w:rsidP="006E4948">
      <w:pPr>
        <w:ind w:left="-228" w:right="-111"/>
        <w:jc w:val="center"/>
        <w:outlineLvl w:val="0"/>
        <w:rPr>
          <w:rFonts w:ascii="Times New Roman" w:hAnsi="Times New Roman" w:cs="Times New Roman"/>
          <w:sz w:val="24"/>
          <w:szCs w:val="24"/>
          <w:lang w:val="sr-Cyrl-CS"/>
        </w:rPr>
      </w:pPr>
      <w:r w:rsidRPr="009A0B71">
        <w:rPr>
          <w:rFonts w:ascii="Times New Roman" w:hAnsi="Times New Roman" w:cs="Times New Roman"/>
          <w:sz w:val="24"/>
          <w:szCs w:val="24"/>
          <w:lang w:val="sr-Cyrl-CS"/>
        </w:rPr>
        <w:t xml:space="preserve">Члан  </w:t>
      </w:r>
      <w:r>
        <w:rPr>
          <w:rFonts w:ascii="Times New Roman" w:hAnsi="Times New Roman" w:cs="Times New Roman"/>
          <w:sz w:val="24"/>
          <w:szCs w:val="24"/>
          <w:lang w:val="sr-Cyrl-CS"/>
        </w:rPr>
        <w:t>4</w:t>
      </w:r>
      <w:r w:rsidRPr="009A0B71">
        <w:rPr>
          <w:rFonts w:ascii="Times New Roman" w:hAnsi="Times New Roman" w:cs="Times New Roman"/>
          <w:sz w:val="24"/>
          <w:szCs w:val="24"/>
          <w:lang w:val="sr-Cyrl-CS"/>
        </w:rPr>
        <w:t>.</w:t>
      </w:r>
    </w:p>
    <w:p w:rsidR="006E4948" w:rsidRPr="009A0B71" w:rsidRDefault="006E4948" w:rsidP="003A5F4F">
      <w:pPr>
        <w:ind w:left="-228" w:right="-111"/>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 xml:space="preserve">Добављач се обавезује да </w:t>
      </w:r>
      <w:r>
        <w:rPr>
          <w:rFonts w:ascii="Times New Roman" w:hAnsi="Times New Roman" w:cs="Times New Roman"/>
          <w:sz w:val="24"/>
          <w:szCs w:val="24"/>
          <w:lang w:val="sr-Cyrl-CS"/>
        </w:rPr>
        <w:t xml:space="preserve">до </w:t>
      </w:r>
      <w:r w:rsidR="004C0FEE" w:rsidRPr="004C0FEE">
        <w:rPr>
          <w:rFonts w:ascii="Times New Roman" w:hAnsi="Times New Roman" w:cs="Times New Roman"/>
          <w:sz w:val="24"/>
          <w:szCs w:val="24"/>
          <w:lang w:val="sr-Cyrl-CS"/>
        </w:rPr>
        <w:t>05</w:t>
      </w:r>
      <w:r w:rsidRPr="004C0FEE">
        <w:rPr>
          <w:rFonts w:ascii="Times New Roman" w:hAnsi="Times New Roman" w:cs="Times New Roman"/>
          <w:sz w:val="24"/>
          <w:szCs w:val="24"/>
          <w:lang w:val="sr-Cyrl-CS"/>
        </w:rPr>
        <w:t>.</w:t>
      </w:r>
      <w:r w:rsidR="003A5F4F" w:rsidRPr="004C0FEE">
        <w:rPr>
          <w:rFonts w:ascii="Times New Roman" w:hAnsi="Times New Roman" w:cs="Times New Roman"/>
          <w:sz w:val="24"/>
          <w:szCs w:val="24"/>
          <w:lang w:val="sr-Cyrl-CS"/>
        </w:rPr>
        <w:t>0</w:t>
      </w:r>
      <w:r w:rsidR="004C0FEE" w:rsidRPr="004C0FEE">
        <w:rPr>
          <w:rFonts w:ascii="Times New Roman" w:hAnsi="Times New Roman" w:cs="Times New Roman"/>
          <w:sz w:val="24"/>
          <w:szCs w:val="24"/>
          <w:lang w:val="sr-Cyrl-CS"/>
        </w:rPr>
        <w:t>9</w:t>
      </w:r>
      <w:r w:rsidRPr="004C0FEE">
        <w:rPr>
          <w:rFonts w:ascii="Times New Roman" w:hAnsi="Times New Roman" w:cs="Times New Roman"/>
          <w:sz w:val="24"/>
          <w:szCs w:val="24"/>
          <w:lang w:val="sr-Cyrl-CS"/>
        </w:rPr>
        <w:t>.2020</w:t>
      </w:r>
      <w:r>
        <w:rPr>
          <w:rFonts w:ascii="Times New Roman" w:hAnsi="Times New Roman" w:cs="Times New Roman"/>
          <w:sz w:val="24"/>
          <w:szCs w:val="24"/>
          <w:lang w:val="sr-Cyrl-CS"/>
        </w:rPr>
        <w:t xml:space="preserve">.године </w:t>
      </w:r>
      <w:r w:rsidRPr="009A0B71">
        <w:rPr>
          <w:rFonts w:ascii="Times New Roman" w:hAnsi="Times New Roman" w:cs="Times New Roman"/>
          <w:sz w:val="24"/>
          <w:szCs w:val="24"/>
          <w:lang w:val="sr-Cyrl-CS"/>
        </w:rPr>
        <w:t xml:space="preserve">испоручи </w:t>
      </w:r>
      <w:r>
        <w:rPr>
          <w:rFonts w:ascii="Times New Roman" w:hAnsi="Times New Roman" w:cs="Times New Roman"/>
          <w:sz w:val="24"/>
          <w:szCs w:val="24"/>
          <w:lang w:val="sr-Cyrl-CS"/>
        </w:rPr>
        <w:t xml:space="preserve"> први део извештај</w:t>
      </w:r>
      <w:r w:rsidR="003A5F4F">
        <w:rPr>
          <w:rFonts w:ascii="Times New Roman" w:hAnsi="Times New Roman" w:cs="Times New Roman"/>
          <w:sz w:val="24"/>
          <w:szCs w:val="24"/>
          <w:lang w:val="sr-Cyrl-CS"/>
        </w:rPr>
        <w:t xml:space="preserve">а а до </w:t>
      </w:r>
      <w:r w:rsidR="004C0FEE" w:rsidRPr="004C0FEE">
        <w:rPr>
          <w:rFonts w:ascii="Times New Roman" w:hAnsi="Times New Roman" w:cs="Times New Roman"/>
          <w:sz w:val="24"/>
          <w:szCs w:val="24"/>
          <w:lang w:val="sr-Cyrl-CS"/>
        </w:rPr>
        <w:t>1</w:t>
      </w:r>
      <w:r w:rsidR="003A5F4F" w:rsidRPr="004C0FEE">
        <w:rPr>
          <w:rFonts w:ascii="Times New Roman" w:hAnsi="Times New Roman" w:cs="Times New Roman"/>
          <w:sz w:val="24"/>
          <w:szCs w:val="24"/>
          <w:lang w:val="sr-Cyrl-CS"/>
        </w:rPr>
        <w:t>0.12.2021</w:t>
      </w:r>
      <w:r w:rsidR="003A5F4F">
        <w:rPr>
          <w:rFonts w:ascii="Times New Roman" w:hAnsi="Times New Roman" w:cs="Times New Roman"/>
          <w:sz w:val="24"/>
          <w:szCs w:val="24"/>
          <w:lang w:val="sr-Cyrl-CS"/>
        </w:rPr>
        <w:t>.други део извештаја о рев</w:t>
      </w:r>
      <w:r w:rsidR="0054369D">
        <w:rPr>
          <w:rFonts w:ascii="Times New Roman" w:hAnsi="Times New Roman" w:cs="Times New Roman"/>
          <w:sz w:val="24"/>
          <w:szCs w:val="24"/>
          <w:lang w:val="sr-Cyrl-CS"/>
        </w:rPr>
        <w:t>и</w:t>
      </w:r>
      <w:r w:rsidR="003A5F4F">
        <w:rPr>
          <w:rFonts w:ascii="Times New Roman" w:hAnsi="Times New Roman" w:cs="Times New Roman"/>
          <w:sz w:val="24"/>
          <w:szCs w:val="24"/>
          <w:lang w:val="sr-Cyrl-CS"/>
        </w:rPr>
        <w:t>зији</w:t>
      </w:r>
      <w:r w:rsidRPr="009A0B71">
        <w:rPr>
          <w:rFonts w:ascii="Times New Roman" w:hAnsi="Times New Roman" w:cs="Times New Roman"/>
          <w:sz w:val="24"/>
          <w:szCs w:val="24"/>
          <w:lang w:val="sr-Cyrl-CS"/>
        </w:rPr>
        <w:t xml:space="preserve">  на адресу </w:t>
      </w:r>
      <w:r>
        <w:rPr>
          <w:rFonts w:ascii="Times New Roman" w:hAnsi="Times New Roman" w:cs="Times New Roman"/>
          <w:sz w:val="24"/>
          <w:szCs w:val="24"/>
          <w:lang w:val="sr-Cyrl-CS"/>
        </w:rPr>
        <w:t>Петра Драпшина 8</w:t>
      </w:r>
      <w:r w:rsidRPr="009A0B71">
        <w:rPr>
          <w:rFonts w:ascii="Times New Roman" w:hAnsi="Times New Roman" w:cs="Times New Roman"/>
          <w:sz w:val="24"/>
          <w:szCs w:val="24"/>
          <w:lang w:val="sr-Cyrl-CS"/>
        </w:rPr>
        <w:t xml:space="preserve">, у </w:t>
      </w:r>
      <w:r>
        <w:rPr>
          <w:rFonts w:ascii="Times New Roman" w:hAnsi="Times New Roman" w:cs="Times New Roman"/>
          <w:sz w:val="24"/>
          <w:szCs w:val="24"/>
          <w:lang w:val="sr-Cyrl-CS"/>
        </w:rPr>
        <w:t>Н.Саду</w:t>
      </w:r>
      <w:r w:rsidRPr="009A0B71">
        <w:rPr>
          <w:rFonts w:ascii="Times New Roman" w:hAnsi="Times New Roman" w:cs="Times New Roman"/>
          <w:sz w:val="24"/>
          <w:szCs w:val="24"/>
          <w:lang w:val="sr-Cyrl-CS"/>
        </w:rPr>
        <w:t>.</w:t>
      </w:r>
    </w:p>
    <w:p w:rsidR="006E4948" w:rsidRPr="009A0B71" w:rsidRDefault="006E4948" w:rsidP="006E4948">
      <w:pPr>
        <w:ind w:left="-228" w:right="-111"/>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Добављач је обавезан да купца благовремено обавести о свим непредвиђеним околностима и случајевима који онемогућавају извршење набавке у року из члана 2. овог уговора.</w:t>
      </w:r>
    </w:p>
    <w:p w:rsidR="006E4948" w:rsidRPr="009A0B71" w:rsidRDefault="006E4948" w:rsidP="006E4948">
      <w:pPr>
        <w:ind w:left="-228" w:right="-111"/>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Добављач је обавезан да Купца у писаној форми обавести одмах, а најкасније 48 сати након појаве непредвиђених околности, како би исти ценећи настале околности, могао да разматра евентуалну могућност продужења уговореног рока.</w:t>
      </w:r>
    </w:p>
    <w:p w:rsidR="006E4948" w:rsidRPr="009A0B71" w:rsidRDefault="006E4948" w:rsidP="006E4948">
      <w:pPr>
        <w:ind w:left="-228" w:right="-111"/>
        <w:jc w:val="both"/>
        <w:outlineLvl w:val="0"/>
        <w:rPr>
          <w:rFonts w:ascii="Times New Roman" w:hAnsi="Times New Roman" w:cs="Times New Roman"/>
          <w:sz w:val="24"/>
          <w:szCs w:val="24"/>
          <w:lang w:val="sr-Cyrl-CS"/>
        </w:rPr>
      </w:pPr>
      <w:r w:rsidRPr="009A0B71">
        <w:rPr>
          <w:rFonts w:ascii="Times New Roman" w:hAnsi="Times New Roman" w:cs="Times New Roman"/>
          <w:sz w:val="24"/>
          <w:szCs w:val="24"/>
          <w:lang w:val="sr-Cyrl-CS"/>
        </w:rPr>
        <w:t xml:space="preserve">Утврђени рокови су фиксни и не могу се мењати без сагласности Купца. </w:t>
      </w:r>
    </w:p>
    <w:p w:rsidR="006E4948" w:rsidRDefault="006E4948" w:rsidP="006E4948">
      <w:pPr>
        <w:ind w:left="-228" w:right="-111"/>
        <w:rPr>
          <w:rFonts w:ascii="Times New Roman" w:hAnsi="Times New Roman" w:cs="Times New Roman"/>
          <w:sz w:val="24"/>
          <w:szCs w:val="24"/>
          <w:lang w:val="sr-Cyrl-CS"/>
        </w:rPr>
      </w:pPr>
    </w:p>
    <w:p w:rsidR="00DC10E9" w:rsidRDefault="00DC10E9" w:rsidP="006E4948">
      <w:pPr>
        <w:ind w:left="-228" w:right="-111"/>
        <w:rPr>
          <w:rFonts w:ascii="Times New Roman" w:hAnsi="Times New Roman" w:cs="Times New Roman"/>
          <w:sz w:val="24"/>
          <w:szCs w:val="24"/>
          <w:lang w:val="sr-Cyrl-CS"/>
        </w:rPr>
      </w:pPr>
    </w:p>
    <w:p w:rsidR="00DC10E9" w:rsidRDefault="00DC10E9" w:rsidP="006E4948">
      <w:pPr>
        <w:ind w:left="-228" w:right="-111"/>
        <w:rPr>
          <w:rFonts w:ascii="Times New Roman" w:hAnsi="Times New Roman" w:cs="Times New Roman"/>
          <w:sz w:val="24"/>
          <w:szCs w:val="24"/>
          <w:lang w:val="sr-Cyrl-CS"/>
        </w:rPr>
      </w:pPr>
    </w:p>
    <w:p w:rsidR="00DC10E9" w:rsidRDefault="00DC10E9" w:rsidP="006E4948">
      <w:pPr>
        <w:ind w:left="-228" w:right="-111"/>
        <w:rPr>
          <w:rFonts w:ascii="Times New Roman" w:hAnsi="Times New Roman" w:cs="Times New Roman"/>
          <w:sz w:val="24"/>
          <w:szCs w:val="24"/>
          <w:lang w:val="sr-Cyrl-CS"/>
        </w:rPr>
      </w:pPr>
    </w:p>
    <w:p w:rsidR="00DC10E9" w:rsidRDefault="00DC10E9" w:rsidP="006E4948">
      <w:pPr>
        <w:ind w:left="-228" w:right="-111"/>
        <w:rPr>
          <w:rFonts w:ascii="Times New Roman" w:hAnsi="Times New Roman" w:cs="Times New Roman"/>
          <w:sz w:val="24"/>
          <w:szCs w:val="24"/>
          <w:lang w:val="sr-Cyrl-CS"/>
        </w:rPr>
      </w:pPr>
    </w:p>
    <w:p w:rsidR="006E4948" w:rsidRPr="009A0B71" w:rsidRDefault="00232F97" w:rsidP="006E4948">
      <w:pPr>
        <w:ind w:left="-228" w:right="-111"/>
        <w:jc w:val="center"/>
        <w:outlineLvl w:val="0"/>
        <w:rPr>
          <w:rFonts w:ascii="Times New Roman" w:hAnsi="Times New Roman" w:cs="Times New Roman"/>
          <w:sz w:val="24"/>
          <w:szCs w:val="24"/>
          <w:lang w:val="sr-Cyrl-CS"/>
        </w:rPr>
      </w:pPr>
      <w:r>
        <w:rPr>
          <w:rFonts w:ascii="Times New Roman" w:hAnsi="Times New Roman" w:cs="Times New Roman"/>
          <w:sz w:val="24"/>
          <w:szCs w:val="24"/>
          <w:lang w:val="en-US"/>
        </w:rPr>
        <w:t xml:space="preserve">                            </w:t>
      </w:r>
      <w:r w:rsidR="006E4948" w:rsidRPr="009A0B71">
        <w:rPr>
          <w:rFonts w:ascii="Times New Roman" w:hAnsi="Times New Roman" w:cs="Times New Roman"/>
          <w:sz w:val="24"/>
          <w:szCs w:val="24"/>
          <w:lang w:val="sr-Cyrl-CS"/>
        </w:rPr>
        <w:t xml:space="preserve">Члан  </w:t>
      </w:r>
      <w:r w:rsidR="006E4948">
        <w:rPr>
          <w:rFonts w:ascii="Times New Roman" w:hAnsi="Times New Roman" w:cs="Times New Roman"/>
          <w:sz w:val="24"/>
          <w:szCs w:val="24"/>
          <w:lang w:val="sr-Cyrl-CS"/>
        </w:rPr>
        <w:t>5</w:t>
      </w:r>
      <w:r w:rsidR="006E4948" w:rsidRPr="009A0B71">
        <w:rPr>
          <w:rFonts w:ascii="Times New Roman" w:hAnsi="Times New Roman" w:cs="Times New Roman"/>
          <w:sz w:val="24"/>
          <w:szCs w:val="24"/>
          <w:lang w:val="sr-Cyrl-CS"/>
        </w:rPr>
        <w:t>.</w:t>
      </w:r>
    </w:p>
    <w:p w:rsidR="006E4948" w:rsidRDefault="006E4948" w:rsidP="00DC10E9">
      <w:pPr>
        <w:ind w:left="-142"/>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 xml:space="preserve">Евентуалне приговоре на квалитет </w:t>
      </w:r>
      <w:r>
        <w:rPr>
          <w:rFonts w:ascii="Times New Roman" w:hAnsi="Times New Roman" w:cs="Times New Roman"/>
          <w:sz w:val="24"/>
          <w:szCs w:val="24"/>
          <w:lang w:val="sr-Cyrl-CS"/>
        </w:rPr>
        <w:t xml:space="preserve">услуге </w:t>
      </w:r>
      <w:r w:rsidRPr="009A0B71">
        <w:rPr>
          <w:rFonts w:ascii="Times New Roman" w:hAnsi="Times New Roman" w:cs="Times New Roman"/>
          <w:sz w:val="24"/>
          <w:szCs w:val="24"/>
          <w:lang w:val="sr-Cyrl-CS"/>
        </w:rPr>
        <w:t xml:space="preserve">Купац је дужан да стави одмах, приликом преузимања </w:t>
      </w:r>
      <w:r>
        <w:rPr>
          <w:rFonts w:ascii="Times New Roman" w:hAnsi="Times New Roman" w:cs="Times New Roman"/>
          <w:sz w:val="24"/>
          <w:szCs w:val="24"/>
          <w:lang w:val="sr-Cyrl-CS"/>
        </w:rPr>
        <w:t>извештаја</w:t>
      </w:r>
      <w:r w:rsidRPr="009A0B71">
        <w:rPr>
          <w:rFonts w:ascii="Times New Roman" w:hAnsi="Times New Roman" w:cs="Times New Roman"/>
          <w:sz w:val="24"/>
          <w:szCs w:val="24"/>
          <w:lang w:val="sr-Cyrl-CS"/>
        </w:rPr>
        <w:t>, а најкасније у року од 5 дана од преузимања</w:t>
      </w:r>
      <w:r>
        <w:rPr>
          <w:rFonts w:ascii="Times New Roman" w:hAnsi="Times New Roman" w:cs="Times New Roman"/>
          <w:sz w:val="24"/>
          <w:szCs w:val="24"/>
          <w:lang w:val="sr-Cyrl-CS"/>
        </w:rPr>
        <w:t xml:space="preserve"> извештаја</w:t>
      </w:r>
      <w:r w:rsidRPr="009A0B71">
        <w:rPr>
          <w:rFonts w:ascii="Times New Roman" w:hAnsi="Times New Roman" w:cs="Times New Roman"/>
          <w:sz w:val="24"/>
          <w:szCs w:val="24"/>
          <w:lang w:val="sr-Cyrl-CS"/>
        </w:rPr>
        <w:t>.</w:t>
      </w:r>
    </w:p>
    <w:p w:rsidR="006E4948" w:rsidRDefault="006E4948" w:rsidP="006E4948">
      <w:pPr>
        <w:ind w:left="-142"/>
        <w:jc w:val="both"/>
        <w:rPr>
          <w:rFonts w:ascii="Times New Roman" w:hAnsi="Times New Roman" w:cs="Times New Roman"/>
          <w:sz w:val="24"/>
          <w:szCs w:val="24"/>
          <w:lang w:val="sr-Cyrl-CS"/>
        </w:rPr>
      </w:pPr>
    </w:p>
    <w:p w:rsidR="006E4948" w:rsidRDefault="006E4948" w:rsidP="006E4948">
      <w:pPr>
        <w:ind w:left="-142"/>
        <w:jc w:val="both"/>
        <w:rPr>
          <w:rFonts w:ascii="Times New Roman" w:hAnsi="Times New Roman" w:cs="Times New Roman"/>
          <w:sz w:val="24"/>
          <w:szCs w:val="24"/>
          <w:lang w:val="sr-Cyrl-C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t xml:space="preserve">        Члан 6.</w:t>
      </w:r>
    </w:p>
    <w:p w:rsidR="006E4948" w:rsidRDefault="006E4948" w:rsidP="006E4948">
      <w:pPr>
        <w:ind w:left="-142"/>
        <w:jc w:val="both"/>
        <w:rPr>
          <w:rFonts w:ascii="Times New Roman" w:hAnsi="Times New Roman" w:cs="Times New Roman"/>
          <w:sz w:val="24"/>
          <w:szCs w:val="24"/>
          <w:lang w:val="sr-Cyrl-CS"/>
        </w:rPr>
      </w:pPr>
      <w:r>
        <w:rPr>
          <w:rFonts w:ascii="Times New Roman" w:hAnsi="Times New Roman" w:cs="Times New Roman"/>
          <w:sz w:val="24"/>
          <w:szCs w:val="24"/>
          <w:lang w:val="sr-Cyrl-CS"/>
        </w:rPr>
        <w:t>Купац ће добављачу ставити на располагање сву потребну документацију, исправе и извештаје потребне за обављње ревизије.</w:t>
      </w:r>
    </w:p>
    <w:p w:rsidR="006E4948" w:rsidRDefault="006E4948" w:rsidP="006E4948">
      <w:pPr>
        <w:ind w:left="-142"/>
        <w:jc w:val="both"/>
        <w:rPr>
          <w:rFonts w:ascii="Times New Roman" w:hAnsi="Times New Roman" w:cs="Times New Roman"/>
          <w:sz w:val="24"/>
          <w:szCs w:val="24"/>
          <w:lang w:val="sr-Cyrl-CS"/>
        </w:rPr>
      </w:pPr>
      <w:r>
        <w:rPr>
          <w:rFonts w:ascii="Times New Roman" w:hAnsi="Times New Roman" w:cs="Times New Roman"/>
          <w:sz w:val="24"/>
          <w:szCs w:val="24"/>
          <w:lang w:val="sr-Cyrl-CS"/>
        </w:rPr>
        <w:t>Купац ће одредити контакт особу која ће бити задужена за комуникацију са добављачем.</w:t>
      </w:r>
    </w:p>
    <w:p w:rsidR="006E4948" w:rsidRDefault="006E4948" w:rsidP="006E4948">
      <w:pPr>
        <w:ind w:left="-142"/>
        <w:jc w:val="both"/>
        <w:rPr>
          <w:rFonts w:ascii="Times New Roman" w:hAnsi="Times New Roman" w:cs="Times New Roman"/>
          <w:sz w:val="24"/>
          <w:szCs w:val="24"/>
          <w:lang w:val="sr-Cyrl-CS"/>
        </w:rPr>
      </w:pPr>
      <w:r>
        <w:rPr>
          <w:rFonts w:ascii="Times New Roman" w:hAnsi="Times New Roman" w:cs="Times New Roman"/>
          <w:sz w:val="24"/>
          <w:szCs w:val="24"/>
          <w:lang w:val="sr-Cyrl-CS"/>
        </w:rPr>
        <w:t>Добављач се обавезује да ће услуге коју су предмет овог уговора почети да пружа одмах по закључењу уговора.</w:t>
      </w:r>
    </w:p>
    <w:p w:rsidR="006E4948" w:rsidRDefault="006E4948" w:rsidP="006E4948">
      <w:pPr>
        <w:ind w:left="-142"/>
        <w:jc w:val="both"/>
        <w:rPr>
          <w:rFonts w:ascii="Times New Roman" w:hAnsi="Times New Roman" w:cs="Times New Roman"/>
          <w:sz w:val="24"/>
          <w:szCs w:val="24"/>
          <w:lang w:val="sr-Cyrl-CS"/>
        </w:rPr>
      </w:pPr>
      <w:r>
        <w:rPr>
          <w:rFonts w:ascii="Times New Roman" w:hAnsi="Times New Roman" w:cs="Times New Roman"/>
          <w:sz w:val="24"/>
          <w:szCs w:val="24"/>
          <w:lang w:val="sr-Cyrl-CS"/>
        </w:rPr>
        <w:t>Добављач се обавезује да ће сву потребну документацију, исправе и извештаје потребне за обављање ревизије преузимати у просторијама Купца и достављати их у просторије Купца после завршене ревизије.</w:t>
      </w:r>
    </w:p>
    <w:p w:rsidR="006E4948" w:rsidRDefault="006E4948" w:rsidP="006E4948">
      <w:pPr>
        <w:ind w:left="-142"/>
        <w:jc w:val="both"/>
        <w:rPr>
          <w:rFonts w:ascii="Times New Roman" w:hAnsi="Times New Roman" w:cs="Times New Roman"/>
          <w:sz w:val="24"/>
          <w:szCs w:val="24"/>
          <w:lang w:val="sr-Cyrl-CS"/>
        </w:rPr>
      </w:pPr>
      <w:r>
        <w:rPr>
          <w:rFonts w:ascii="Times New Roman" w:hAnsi="Times New Roman" w:cs="Times New Roman"/>
          <w:sz w:val="24"/>
          <w:szCs w:val="24"/>
          <w:lang w:val="sr-Cyrl-CS"/>
        </w:rPr>
        <w:t>Добављач није одговаоран за штету која може настати кривицом,услед кашњења у давању података и потребне документације за обављање послова који су предмет овог Уговора.</w:t>
      </w:r>
    </w:p>
    <w:p w:rsidR="006E4948" w:rsidRDefault="006E4948" w:rsidP="006E4948">
      <w:pPr>
        <w:ind w:left="-142"/>
        <w:jc w:val="both"/>
        <w:rPr>
          <w:rFonts w:ascii="Times New Roman" w:hAnsi="Times New Roman" w:cs="Times New Roman"/>
          <w:sz w:val="24"/>
          <w:szCs w:val="24"/>
          <w:lang w:val="sr-Cyrl-CS"/>
        </w:rPr>
      </w:pPr>
      <w:r>
        <w:rPr>
          <w:rFonts w:ascii="Times New Roman" w:hAnsi="Times New Roman" w:cs="Times New Roman"/>
          <w:sz w:val="24"/>
          <w:szCs w:val="24"/>
          <w:lang w:val="sr-Cyrl-CS"/>
        </w:rPr>
        <w:t>Добављач није одговоран за друге штете настале услед чињења или пропуштања Купца са намером или крајњом непажњом.</w:t>
      </w:r>
    </w:p>
    <w:p w:rsidR="006E4948" w:rsidRDefault="006E4948" w:rsidP="006E4948">
      <w:pPr>
        <w:ind w:left="-142"/>
        <w:jc w:val="both"/>
        <w:rPr>
          <w:rFonts w:ascii="Times New Roman" w:hAnsi="Times New Roman" w:cs="Times New Roman"/>
          <w:sz w:val="24"/>
          <w:szCs w:val="24"/>
          <w:lang w:val="sr-Cyrl-CS"/>
        </w:rPr>
      </w:pPr>
    </w:p>
    <w:p w:rsidR="006E4948" w:rsidRDefault="006E4948" w:rsidP="006E4948">
      <w:pPr>
        <w:ind w:left="-142"/>
        <w:jc w:val="both"/>
        <w:rPr>
          <w:rFonts w:ascii="Times New Roman" w:hAnsi="Times New Roman" w:cs="Times New Roman"/>
          <w:sz w:val="24"/>
          <w:szCs w:val="24"/>
          <w:lang w:val="sr-Cyrl-C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t>Члан 7.</w:t>
      </w:r>
    </w:p>
    <w:p w:rsidR="006E4948" w:rsidRDefault="006E4948" w:rsidP="006E4948">
      <w:pPr>
        <w:ind w:left="-142"/>
        <w:jc w:val="both"/>
        <w:rPr>
          <w:rFonts w:ascii="Times New Roman" w:hAnsi="Times New Roman" w:cs="Times New Roman"/>
          <w:sz w:val="24"/>
          <w:szCs w:val="24"/>
          <w:lang w:val="sr-Cyrl-CS"/>
        </w:rPr>
      </w:pPr>
      <w:r>
        <w:rPr>
          <w:rFonts w:ascii="Times New Roman" w:hAnsi="Times New Roman" w:cs="Times New Roman"/>
          <w:sz w:val="24"/>
          <w:szCs w:val="24"/>
          <w:lang w:val="sr-Cyrl-CS"/>
        </w:rPr>
        <w:t>Добављач се обавезује да ће ревизорски извешатај израдити у складу са</w:t>
      </w:r>
    </w:p>
    <w:p w:rsidR="006E4948" w:rsidRPr="007329A1" w:rsidRDefault="006E4948" w:rsidP="006E4948">
      <w:pPr>
        <w:spacing w:after="120"/>
        <w:jc w:val="both"/>
        <w:rPr>
          <w:rFonts w:ascii="Times New Roman" w:hAnsi="Times New Roman" w:cs="Times New Roman"/>
          <w:sz w:val="24"/>
          <w:szCs w:val="24"/>
        </w:rPr>
      </w:pPr>
      <w:r w:rsidRPr="007329A1">
        <w:rPr>
          <w:rFonts w:ascii="Times New Roman" w:hAnsi="Times New Roman" w:cs="Times New Roman"/>
          <w:sz w:val="24"/>
          <w:szCs w:val="24"/>
        </w:rPr>
        <w:t>-прописима који се примењују у Србији (Закон о ревизији „Сл.гласник“ РС бр.62/2013);</w:t>
      </w:r>
    </w:p>
    <w:p w:rsidR="006E4948" w:rsidRPr="007329A1" w:rsidRDefault="006E4948" w:rsidP="006E4948">
      <w:pPr>
        <w:spacing w:after="120"/>
        <w:jc w:val="both"/>
        <w:rPr>
          <w:rFonts w:ascii="Times New Roman" w:hAnsi="Times New Roman" w:cs="Times New Roman"/>
          <w:sz w:val="24"/>
          <w:szCs w:val="24"/>
        </w:rPr>
      </w:pPr>
      <w:r w:rsidRPr="007329A1">
        <w:rPr>
          <w:rFonts w:ascii="Times New Roman" w:hAnsi="Times New Roman" w:cs="Times New Roman"/>
          <w:sz w:val="24"/>
          <w:szCs w:val="24"/>
        </w:rPr>
        <w:t>-Међународним стандардима ревизије и Међународним стандардом контроле квалитета;</w:t>
      </w:r>
    </w:p>
    <w:p w:rsidR="006E4948" w:rsidRPr="007329A1" w:rsidRDefault="006E4948" w:rsidP="006E4948">
      <w:pPr>
        <w:spacing w:after="120"/>
        <w:jc w:val="both"/>
        <w:rPr>
          <w:rFonts w:ascii="Times New Roman" w:hAnsi="Times New Roman" w:cs="Times New Roman"/>
          <w:sz w:val="24"/>
          <w:szCs w:val="24"/>
        </w:rPr>
      </w:pPr>
      <w:r w:rsidRPr="007329A1">
        <w:rPr>
          <w:rFonts w:ascii="Times New Roman" w:hAnsi="Times New Roman" w:cs="Times New Roman"/>
          <w:sz w:val="24"/>
          <w:szCs w:val="24"/>
        </w:rPr>
        <w:t xml:space="preserve">-правилима за спровођење Ерасмус+ пројеката који се налазе на адреси: </w:t>
      </w:r>
    </w:p>
    <w:p w:rsidR="006E4948" w:rsidRPr="007329A1" w:rsidRDefault="006E4948" w:rsidP="006E4948">
      <w:pPr>
        <w:spacing w:after="120"/>
        <w:jc w:val="both"/>
        <w:rPr>
          <w:rFonts w:ascii="Times New Roman" w:hAnsi="Times New Roman" w:cs="Times New Roman"/>
          <w:sz w:val="24"/>
          <w:szCs w:val="24"/>
          <w:lang w:val="sr-Cyrl-CS"/>
        </w:rPr>
      </w:pPr>
      <w:r w:rsidRPr="007329A1">
        <w:rPr>
          <w:rFonts w:ascii="Times New Roman" w:hAnsi="Times New Roman" w:cs="Times New Roman"/>
          <w:sz w:val="24"/>
          <w:szCs w:val="24"/>
        </w:rPr>
        <w:t>https//eacea.ec.europa.eu/erasmus-plus/beneficiaries-space/capacity-building-in-field-higher-education-2016_en</w:t>
      </w:r>
      <w:r w:rsidRPr="007329A1">
        <w:rPr>
          <w:rFonts w:ascii="Times New Roman" w:hAnsi="Times New Roman" w:cs="Times New Roman"/>
          <w:sz w:val="24"/>
          <w:szCs w:val="24"/>
          <w:lang w:val="sr-Cyrl-CS"/>
        </w:rPr>
        <w:t>;</w:t>
      </w:r>
    </w:p>
    <w:p w:rsidR="006E4948" w:rsidRPr="007329A1" w:rsidRDefault="006E4948" w:rsidP="006E4948">
      <w:pPr>
        <w:spacing w:after="120"/>
        <w:jc w:val="both"/>
        <w:rPr>
          <w:rFonts w:ascii="Times New Roman" w:hAnsi="Times New Roman" w:cs="Times New Roman"/>
          <w:sz w:val="24"/>
          <w:szCs w:val="24"/>
        </w:rPr>
      </w:pPr>
      <w:r w:rsidRPr="007329A1">
        <w:rPr>
          <w:rFonts w:ascii="Times New Roman" w:hAnsi="Times New Roman" w:cs="Times New Roman"/>
          <w:sz w:val="24"/>
          <w:szCs w:val="24"/>
        </w:rPr>
        <w:t>-Кодексом професионалне етике ревизора.</w:t>
      </w:r>
    </w:p>
    <w:p w:rsidR="006E4948" w:rsidRDefault="006E4948" w:rsidP="006E4948">
      <w:pPr>
        <w:ind w:left="-142"/>
        <w:jc w:val="both"/>
        <w:rPr>
          <w:rFonts w:ascii="Times New Roman" w:hAnsi="Times New Roman" w:cs="Times New Roman"/>
          <w:sz w:val="24"/>
          <w:szCs w:val="24"/>
          <w:lang w:val="sr-Cyrl-CS"/>
        </w:rPr>
      </w:pPr>
      <w:r>
        <w:rPr>
          <w:rFonts w:ascii="Times New Roman" w:hAnsi="Times New Roman" w:cs="Times New Roman"/>
          <w:sz w:val="24"/>
          <w:szCs w:val="24"/>
          <w:lang w:val="sr-Cyrl-CS"/>
        </w:rPr>
        <w:t>Добављач се обавезује да ревизорски извештаје, и за први и за  други део пројекта  достави на српском и н енглеском језику, с обзиром да је у питању ревизија међународног пројекта.</w:t>
      </w:r>
    </w:p>
    <w:p w:rsidR="006E4948" w:rsidRDefault="006E4948" w:rsidP="006E4948">
      <w:pPr>
        <w:ind w:left="-142"/>
        <w:jc w:val="both"/>
        <w:rPr>
          <w:rFonts w:ascii="Times New Roman" w:hAnsi="Times New Roman" w:cs="Times New Roman"/>
          <w:sz w:val="24"/>
          <w:szCs w:val="24"/>
          <w:lang w:val="sr-Cyrl-CS"/>
        </w:rPr>
      </w:pPr>
      <w:r>
        <w:rPr>
          <w:rFonts w:ascii="Times New Roman" w:hAnsi="Times New Roman" w:cs="Times New Roman"/>
          <w:sz w:val="24"/>
          <w:szCs w:val="24"/>
          <w:lang w:val="sr-Cyrl-CS"/>
        </w:rPr>
        <w:t>Ревизорски извештаји се на оба језика достављају у по три истоветна примерка</w:t>
      </w:r>
      <w:r w:rsidR="00C928B9">
        <w:rPr>
          <w:rFonts w:ascii="Times New Roman" w:hAnsi="Times New Roman" w:cs="Times New Roman"/>
          <w:sz w:val="24"/>
          <w:szCs w:val="24"/>
        </w:rPr>
        <w:t>у штампаној и електронској форми</w:t>
      </w:r>
      <w:r>
        <w:rPr>
          <w:rFonts w:ascii="Times New Roman" w:hAnsi="Times New Roman" w:cs="Times New Roman"/>
          <w:sz w:val="24"/>
          <w:szCs w:val="24"/>
          <w:lang w:val="sr-Cyrl-CS"/>
        </w:rPr>
        <w:t>.</w:t>
      </w:r>
    </w:p>
    <w:p w:rsidR="006E4948" w:rsidRDefault="006E4948" w:rsidP="006E4948">
      <w:pPr>
        <w:ind w:left="2832" w:right="-111" w:firstLine="708"/>
        <w:outlineLvl w:val="0"/>
        <w:rPr>
          <w:rFonts w:ascii="Times New Roman" w:hAnsi="Times New Roman" w:cs="Times New Roman"/>
          <w:sz w:val="24"/>
          <w:szCs w:val="24"/>
          <w:lang w:val="sr-Cyrl-CS"/>
        </w:rPr>
      </w:pPr>
    </w:p>
    <w:p w:rsidR="006E4948" w:rsidRDefault="006E4948" w:rsidP="006E4948">
      <w:pPr>
        <w:ind w:left="2832" w:right="-111" w:firstLine="708"/>
        <w:outlineLvl w:val="0"/>
        <w:rPr>
          <w:rFonts w:ascii="Times New Roman" w:hAnsi="Times New Roman" w:cs="Times New Roman"/>
          <w:sz w:val="24"/>
          <w:szCs w:val="24"/>
          <w:lang w:val="sr-Cyrl-CS"/>
        </w:rPr>
      </w:pPr>
      <w:r w:rsidRPr="009A0B71">
        <w:rPr>
          <w:rFonts w:ascii="Times New Roman" w:hAnsi="Times New Roman" w:cs="Times New Roman"/>
          <w:sz w:val="24"/>
          <w:szCs w:val="24"/>
          <w:lang w:val="sr-Cyrl-CS"/>
        </w:rPr>
        <w:t xml:space="preserve">Члан  </w:t>
      </w:r>
      <w:r>
        <w:rPr>
          <w:rFonts w:ascii="Times New Roman" w:hAnsi="Times New Roman" w:cs="Times New Roman"/>
          <w:sz w:val="24"/>
          <w:szCs w:val="24"/>
          <w:lang w:val="sr-Cyrl-CS"/>
        </w:rPr>
        <w:t>8</w:t>
      </w:r>
      <w:r w:rsidRPr="009A0B71">
        <w:rPr>
          <w:rFonts w:ascii="Times New Roman" w:hAnsi="Times New Roman" w:cs="Times New Roman"/>
          <w:sz w:val="24"/>
          <w:szCs w:val="24"/>
          <w:lang w:val="sr-Cyrl-CS"/>
        </w:rPr>
        <w:t>.</w:t>
      </w:r>
    </w:p>
    <w:p w:rsidR="006E4948" w:rsidRDefault="006E4948" w:rsidP="004D0CC7">
      <w:pPr>
        <w:ind w:right="-111"/>
        <w:jc w:val="both"/>
        <w:outlineLvl w:val="0"/>
        <w:rPr>
          <w:rFonts w:ascii="Times New Roman" w:hAnsi="Times New Roman" w:cs="Times New Roman"/>
          <w:sz w:val="24"/>
          <w:szCs w:val="24"/>
          <w:lang w:val="sr-Cyrl-CS"/>
        </w:rPr>
      </w:pPr>
      <w:r>
        <w:rPr>
          <w:rFonts w:ascii="Times New Roman" w:hAnsi="Times New Roman" w:cs="Times New Roman"/>
          <w:sz w:val="24"/>
          <w:szCs w:val="24"/>
          <w:lang w:val="sr-Cyrl-CS"/>
        </w:rPr>
        <w:t>На обављању послова из чл.1 овог уговора биће ангажован ревизорски тим са следећом структуром и планираним бројем сати за обављање ревизије по члановима ревизорског тима.</w:t>
      </w:r>
    </w:p>
    <w:p w:rsidR="006E4948" w:rsidRDefault="006E4948" w:rsidP="006E4948">
      <w:pPr>
        <w:ind w:left="2832" w:right="-111" w:firstLine="708"/>
        <w:outlineLvl w:val="0"/>
        <w:rPr>
          <w:rFonts w:ascii="Times New Roman" w:hAnsi="Times New Roman" w:cs="Times New Roman"/>
          <w:sz w:val="24"/>
          <w:szCs w:val="24"/>
          <w:lang w:val="sr-Cyrl-CS"/>
        </w:rPr>
      </w:pPr>
    </w:p>
    <w:tbl>
      <w:tblPr>
        <w:tblStyle w:val="TableGrid"/>
        <w:tblW w:w="9498" w:type="dxa"/>
        <w:tblInd w:w="-5" w:type="dxa"/>
        <w:tblLook w:val="04A0"/>
      </w:tblPr>
      <w:tblGrid>
        <w:gridCol w:w="459"/>
        <w:gridCol w:w="3936"/>
        <w:gridCol w:w="3747"/>
        <w:gridCol w:w="1356"/>
      </w:tblGrid>
      <w:tr w:rsidR="006E4948" w:rsidTr="009A5634">
        <w:tc>
          <w:tcPr>
            <w:tcW w:w="459" w:type="dxa"/>
          </w:tcPr>
          <w:p w:rsidR="006E4948" w:rsidRDefault="006E4948" w:rsidP="009A5634">
            <w:pPr>
              <w:ind w:right="-111"/>
              <w:outlineLvl w:val="0"/>
              <w:rPr>
                <w:rFonts w:ascii="Times New Roman" w:hAnsi="Times New Roman" w:cs="Times New Roman"/>
                <w:sz w:val="24"/>
                <w:szCs w:val="24"/>
                <w:lang w:val="sr-Cyrl-CS"/>
              </w:rPr>
            </w:pPr>
            <w:r>
              <w:rPr>
                <w:rFonts w:ascii="Times New Roman" w:hAnsi="Times New Roman" w:cs="Times New Roman"/>
                <w:sz w:val="24"/>
                <w:szCs w:val="24"/>
                <w:lang w:val="sr-Cyrl-CS"/>
              </w:rPr>
              <w:t>Р.</w:t>
            </w:r>
          </w:p>
          <w:p w:rsidR="006E4948" w:rsidRDefault="006E4948" w:rsidP="009A5634">
            <w:pPr>
              <w:ind w:right="-111"/>
              <w:outlineLvl w:val="0"/>
              <w:rPr>
                <w:rFonts w:ascii="Times New Roman" w:hAnsi="Times New Roman" w:cs="Times New Roman"/>
                <w:sz w:val="24"/>
                <w:szCs w:val="24"/>
                <w:lang w:val="sr-Cyrl-CS"/>
              </w:rPr>
            </w:pPr>
            <w:r>
              <w:rPr>
                <w:rFonts w:ascii="Times New Roman" w:hAnsi="Times New Roman" w:cs="Times New Roman"/>
                <w:sz w:val="24"/>
                <w:szCs w:val="24"/>
                <w:lang w:val="sr-Cyrl-CS"/>
              </w:rPr>
              <w:t>бр</w:t>
            </w:r>
          </w:p>
        </w:tc>
        <w:tc>
          <w:tcPr>
            <w:tcW w:w="3936" w:type="dxa"/>
          </w:tcPr>
          <w:p w:rsidR="006E4948" w:rsidRDefault="006E4948" w:rsidP="009A5634">
            <w:pPr>
              <w:ind w:right="-111"/>
              <w:outlineLvl w:val="0"/>
              <w:rPr>
                <w:rFonts w:ascii="Times New Roman" w:hAnsi="Times New Roman" w:cs="Times New Roman"/>
                <w:sz w:val="24"/>
                <w:szCs w:val="24"/>
                <w:lang w:val="sr-Cyrl-CS"/>
              </w:rPr>
            </w:pPr>
            <w:r>
              <w:rPr>
                <w:rFonts w:ascii="Times New Roman" w:hAnsi="Times New Roman" w:cs="Times New Roman"/>
                <w:sz w:val="24"/>
                <w:szCs w:val="24"/>
                <w:lang w:val="sr-Cyrl-CS"/>
              </w:rPr>
              <w:t xml:space="preserve">           Члан</w:t>
            </w:r>
          </w:p>
        </w:tc>
        <w:tc>
          <w:tcPr>
            <w:tcW w:w="3747" w:type="dxa"/>
          </w:tcPr>
          <w:p w:rsidR="006E4948" w:rsidRDefault="006E4948" w:rsidP="009A5634">
            <w:pPr>
              <w:ind w:right="-111"/>
              <w:outlineLvl w:val="0"/>
              <w:rPr>
                <w:rFonts w:ascii="Times New Roman" w:hAnsi="Times New Roman" w:cs="Times New Roman"/>
                <w:sz w:val="24"/>
                <w:szCs w:val="24"/>
                <w:lang w:val="sr-Cyrl-CS"/>
              </w:rPr>
            </w:pPr>
            <w:r>
              <w:rPr>
                <w:rFonts w:ascii="Times New Roman" w:hAnsi="Times New Roman" w:cs="Times New Roman"/>
                <w:sz w:val="24"/>
                <w:szCs w:val="24"/>
                <w:lang w:val="sr-Cyrl-CS"/>
              </w:rPr>
              <w:t xml:space="preserve">              Стручна спрема</w:t>
            </w:r>
          </w:p>
        </w:tc>
        <w:tc>
          <w:tcPr>
            <w:tcW w:w="1356" w:type="dxa"/>
          </w:tcPr>
          <w:p w:rsidR="006E4948" w:rsidRDefault="006E4948" w:rsidP="009A5634">
            <w:pPr>
              <w:ind w:right="-111"/>
              <w:outlineLvl w:val="0"/>
              <w:rPr>
                <w:rFonts w:ascii="Times New Roman" w:hAnsi="Times New Roman" w:cs="Times New Roman"/>
                <w:sz w:val="24"/>
                <w:szCs w:val="24"/>
                <w:lang w:val="sr-Cyrl-CS"/>
              </w:rPr>
            </w:pPr>
            <w:r>
              <w:rPr>
                <w:rFonts w:ascii="Times New Roman" w:hAnsi="Times New Roman" w:cs="Times New Roman"/>
                <w:sz w:val="24"/>
                <w:szCs w:val="24"/>
                <w:lang w:val="sr-Cyrl-CS"/>
              </w:rPr>
              <w:t>Планирани број сати</w:t>
            </w:r>
          </w:p>
        </w:tc>
      </w:tr>
      <w:tr w:rsidR="006E4948" w:rsidTr="009A5634">
        <w:tc>
          <w:tcPr>
            <w:tcW w:w="459" w:type="dxa"/>
          </w:tcPr>
          <w:p w:rsidR="006E4948" w:rsidRDefault="006E4948" w:rsidP="009A5634">
            <w:pPr>
              <w:ind w:right="-111"/>
              <w:outlineLvl w:val="0"/>
              <w:rPr>
                <w:rFonts w:ascii="Times New Roman" w:hAnsi="Times New Roman" w:cs="Times New Roman"/>
                <w:sz w:val="24"/>
                <w:szCs w:val="24"/>
                <w:lang w:val="sr-Cyrl-CS"/>
              </w:rPr>
            </w:pPr>
            <w:r>
              <w:rPr>
                <w:rFonts w:ascii="Times New Roman" w:hAnsi="Times New Roman" w:cs="Times New Roman"/>
                <w:sz w:val="24"/>
                <w:szCs w:val="24"/>
                <w:lang w:val="sr-Cyrl-CS"/>
              </w:rPr>
              <w:t>1.</w:t>
            </w:r>
          </w:p>
        </w:tc>
        <w:tc>
          <w:tcPr>
            <w:tcW w:w="3936" w:type="dxa"/>
          </w:tcPr>
          <w:p w:rsidR="006E4948" w:rsidRDefault="006E4948" w:rsidP="009A5634">
            <w:pPr>
              <w:ind w:right="-111"/>
              <w:outlineLvl w:val="0"/>
              <w:rPr>
                <w:rFonts w:ascii="Times New Roman" w:hAnsi="Times New Roman" w:cs="Times New Roman"/>
                <w:sz w:val="24"/>
                <w:szCs w:val="24"/>
                <w:lang w:val="sr-Cyrl-CS"/>
              </w:rPr>
            </w:pPr>
          </w:p>
        </w:tc>
        <w:tc>
          <w:tcPr>
            <w:tcW w:w="3747" w:type="dxa"/>
          </w:tcPr>
          <w:p w:rsidR="006E4948" w:rsidRDefault="006E4948" w:rsidP="009A5634">
            <w:pPr>
              <w:ind w:right="-111"/>
              <w:outlineLvl w:val="0"/>
              <w:rPr>
                <w:rFonts w:ascii="Times New Roman" w:hAnsi="Times New Roman" w:cs="Times New Roman"/>
                <w:sz w:val="24"/>
                <w:szCs w:val="24"/>
                <w:lang w:val="sr-Cyrl-CS"/>
              </w:rPr>
            </w:pPr>
          </w:p>
        </w:tc>
        <w:tc>
          <w:tcPr>
            <w:tcW w:w="1356" w:type="dxa"/>
          </w:tcPr>
          <w:p w:rsidR="006E4948" w:rsidRDefault="006E4948" w:rsidP="009A5634">
            <w:pPr>
              <w:ind w:right="-111"/>
              <w:outlineLvl w:val="0"/>
              <w:rPr>
                <w:rFonts w:ascii="Times New Roman" w:hAnsi="Times New Roman" w:cs="Times New Roman"/>
                <w:sz w:val="24"/>
                <w:szCs w:val="24"/>
                <w:lang w:val="sr-Cyrl-CS"/>
              </w:rPr>
            </w:pPr>
          </w:p>
        </w:tc>
      </w:tr>
      <w:tr w:rsidR="006E4948" w:rsidTr="009A5634">
        <w:tc>
          <w:tcPr>
            <w:tcW w:w="459" w:type="dxa"/>
          </w:tcPr>
          <w:p w:rsidR="006E4948" w:rsidRDefault="006E4948" w:rsidP="009A5634">
            <w:pPr>
              <w:ind w:right="-111"/>
              <w:outlineLvl w:val="0"/>
              <w:rPr>
                <w:rFonts w:ascii="Times New Roman" w:hAnsi="Times New Roman" w:cs="Times New Roman"/>
                <w:sz w:val="24"/>
                <w:szCs w:val="24"/>
                <w:lang w:val="sr-Cyrl-CS"/>
              </w:rPr>
            </w:pPr>
            <w:r>
              <w:rPr>
                <w:rFonts w:ascii="Times New Roman" w:hAnsi="Times New Roman" w:cs="Times New Roman"/>
                <w:sz w:val="24"/>
                <w:szCs w:val="24"/>
                <w:lang w:val="sr-Cyrl-CS"/>
              </w:rPr>
              <w:t>2.</w:t>
            </w:r>
          </w:p>
        </w:tc>
        <w:tc>
          <w:tcPr>
            <w:tcW w:w="3936" w:type="dxa"/>
          </w:tcPr>
          <w:p w:rsidR="006E4948" w:rsidRDefault="006E4948" w:rsidP="009A5634">
            <w:pPr>
              <w:ind w:right="-111"/>
              <w:outlineLvl w:val="0"/>
              <w:rPr>
                <w:rFonts w:ascii="Times New Roman" w:hAnsi="Times New Roman" w:cs="Times New Roman"/>
                <w:sz w:val="24"/>
                <w:szCs w:val="24"/>
                <w:lang w:val="sr-Cyrl-CS"/>
              </w:rPr>
            </w:pPr>
          </w:p>
        </w:tc>
        <w:tc>
          <w:tcPr>
            <w:tcW w:w="3747" w:type="dxa"/>
          </w:tcPr>
          <w:p w:rsidR="006E4948" w:rsidRDefault="006E4948" w:rsidP="009A5634">
            <w:pPr>
              <w:ind w:right="-111"/>
              <w:outlineLvl w:val="0"/>
              <w:rPr>
                <w:rFonts w:ascii="Times New Roman" w:hAnsi="Times New Roman" w:cs="Times New Roman"/>
                <w:sz w:val="24"/>
                <w:szCs w:val="24"/>
                <w:lang w:val="sr-Cyrl-CS"/>
              </w:rPr>
            </w:pPr>
          </w:p>
        </w:tc>
        <w:tc>
          <w:tcPr>
            <w:tcW w:w="1356" w:type="dxa"/>
          </w:tcPr>
          <w:p w:rsidR="006E4948" w:rsidRDefault="006E4948" w:rsidP="009A5634">
            <w:pPr>
              <w:ind w:right="-111"/>
              <w:outlineLvl w:val="0"/>
              <w:rPr>
                <w:rFonts w:ascii="Times New Roman" w:hAnsi="Times New Roman" w:cs="Times New Roman"/>
                <w:sz w:val="24"/>
                <w:szCs w:val="24"/>
                <w:lang w:val="sr-Cyrl-CS"/>
              </w:rPr>
            </w:pPr>
          </w:p>
        </w:tc>
      </w:tr>
      <w:tr w:rsidR="006E4948" w:rsidTr="009A5634">
        <w:tc>
          <w:tcPr>
            <w:tcW w:w="459" w:type="dxa"/>
          </w:tcPr>
          <w:p w:rsidR="006E4948" w:rsidRDefault="006E4948" w:rsidP="009A5634">
            <w:pPr>
              <w:ind w:right="-111"/>
              <w:outlineLvl w:val="0"/>
              <w:rPr>
                <w:rFonts w:ascii="Times New Roman" w:hAnsi="Times New Roman" w:cs="Times New Roman"/>
                <w:sz w:val="24"/>
                <w:szCs w:val="24"/>
                <w:lang w:val="sr-Cyrl-CS"/>
              </w:rPr>
            </w:pPr>
            <w:r>
              <w:rPr>
                <w:rFonts w:ascii="Times New Roman" w:hAnsi="Times New Roman" w:cs="Times New Roman"/>
                <w:sz w:val="24"/>
                <w:szCs w:val="24"/>
                <w:lang w:val="sr-Cyrl-CS"/>
              </w:rPr>
              <w:t>3.</w:t>
            </w:r>
          </w:p>
        </w:tc>
        <w:tc>
          <w:tcPr>
            <w:tcW w:w="3936" w:type="dxa"/>
          </w:tcPr>
          <w:p w:rsidR="006E4948" w:rsidRDefault="006E4948" w:rsidP="009A5634">
            <w:pPr>
              <w:ind w:right="-111"/>
              <w:outlineLvl w:val="0"/>
              <w:rPr>
                <w:rFonts w:ascii="Times New Roman" w:hAnsi="Times New Roman" w:cs="Times New Roman"/>
                <w:sz w:val="24"/>
                <w:szCs w:val="24"/>
                <w:lang w:val="sr-Cyrl-CS"/>
              </w:rPr>
            </w:pPr>
          </w:p>
        </w:tc>
        <w:tc>
          <w:tcPr>
            <w:tcW w:w="3747" w:type="dxa"/>
          </w:tcPr>
          <w:p w:rsidR="006E4948" w:rsidRDefault="006E4948" w:rsidP="009A5634">
            <w:pPr>
              <w:ind w:right="-111"/>
              <w:outlineLvl w:val="0"/>
              <w:rPr>
                <w:rFonts w:ascii="Times New Roman" w:hAnsi="Times New Roman" w:cs="Times New Roman"/>
                <w:sz w:val="24"/>
                <w:szCs w:val="24"/>
                <w:lang w:val="sr-Cyrl-CS"/>
              </w:rPr>
            </w:pPr>
          </w:p>
        </w:tc>
        <w:tc>
          <w:tcPr>
            <w:tcW w:w="1356" w:type="dxa"/>
          </w:tcPr>
          <w:p w:rsidR="006E4948" w:rsidRDefault="006E4948" w:rsidP="009A5634">
            <w:pPr>
              <w:ind w:right="-111"/>
              <w:outlineLvl w:val="0"/>
              <w:rPr>
                <w:rFonts w:ascii="Times New Roman" w:hAnsi="Times New Roman" w:cs="Times New Roman"/>
                <w:sz w:val="24"/>
                <w:szCs w:val="24"/>
                <w:lang w:val="sr-Cyrl-CS"/>
              </w:rPr>
            </w:pPr>
          </w:p>
        </w:tc>
      </w:tr>
      <w:tr w:rsidR="006E4948" w:rsidTr="009A5634">
        <w:tc>
          <w:tcPr>
            <w:tcW w:w="459" w:type="dxa"/>
          </w:tcPr>
          <w:p w:rsidR="006E4948" w:rsidRDefault="006E4948" w:rsidP="009A5634">
            <w:pPr>
              <w:ind w:right="-111"/>
              <w:outlineLvl w:val="0"/>
              <w:rPr>
                <w:rFonts w:ascii="Times New Roman" w:hAnsi="Times New Roman" w:cs="Times New Roman"/>
                <w:sz w:val="24"/>
                <w:szCs w:val="24"/>
                <w:lang w:val="sr-Cyrl-CS"/>
              </w:rPr>
            </w:pPr>
            <w:r>
              <w:rPr>
                <w:rFonts w:ascii="Times New Roman" w:hAnsi="Times New Roman" w:cs="Times New Roman"/>
                <w:sz w:val="24"/>
                <w:szCs w:val="24"/>
                <w:lang w:val="sr-Cyrl-CS"/>
              </w:rPr>
              <w:t>4.</w:t>
            </w:r>
          </w:p>
        </w:tc>
        <w:tc>
          <w:tcPr>
            <w:tcW w:w="3936" w:type="dxa"/>
          </w:tcPr>
          <w:p w:rsidR="006E4948" w:rsidRDefault="006E4948" w:rsidP="009A5634">
            <w:pPr>
              <w:ind w:right="-111"/>
              <w:outlineLvl w:val="0"/>
              <w:rPr>
                <w:rFonts w:ascii="Times New Roman" w:hAnsi="Times New Roman" w:cs="Times New Roman"/>
                <w:sz w:val="24"/>
                <w:szCs w:val="24"/>
                <w:lang w:val="sr-Cyrl-CS"/>
              </w:rPr>
            </w:pPr>
          </w:p>
        </w:tc>
        <w:tc>
          <w:tcPr>
            <w:tcW w:w="3747" w:type="dxa"/>
          </w:tcPr>
          <w:p w:rsidR="006E4948" w:rsidRDefault="006E4948" w:rsidP="009A5634">
            <w:pPr>
              <w:ind w:right="-111"/>
              <w:outlineLvl w:val="0"/>
              <w:rPr>
                <w:rFonts w:ascii="Times New Roman" w:hAnsi="Times New Roman" w:cs="Times New Roman"/>
                <w:sz w:val="24"/>
                <w:szCs w:val="24"/>
                <w:lang w:val="sr-Cyrl-CS"/>
              </w:rPr>
            </w:pPr>
          </w:p>
        </w:tc>
        <w:tc>
          <w:tcPr>
            <w:tcW w:w="1356" w:type="dxa"/>
          </w:tcPr>
          <w:p w:rsidR="006E4948" w:rsidRDefault="006E4948" w:rsidP="009A5634">
            <w:pPr>
              <w:ind w:right="-111"/>
              <w:outlineLvl w:val="0"/>
              <w:rPr>
                <w:rFonts w:ascii="Times New Roman" w:hAnsi="Times New Roman" w:cs="Times New Roman"/>
                <w:sz w:val="24"/>
                <w:szCs w:val="24"/>
                <w:lang w:val="sr-Cyrl-CS"/>
              </w:rPr>
            </w:pPr>
          </w:p>
        </w:tc>
      </w:tr>
    </w:tbl>
    <w:p w:rsidR="006E4948" w:rsidRDefault="006E4948" w:rsidP="006E4948">
      <w:pPr>
        <w:ind w:right="-111"/>
        <w:outlineLvl w:val="0"/>
        <w:rPr>
          <w:rFonts w:ascii="Times New Roman" w:hAnsi="Times New Roman" w:cs="Times New Roman"/>
          <w:sz w:val="24"/>
          <w:szCs w:val="24"/>
          <w:lang w:val="sr-Cyrl-CS"/>
        </w:rPr>
      </w:pPr>
    </w:p>
    <w:p w:rsidR="00DC10E9" w:rsidRDefault="00DC10E9" w:rsidP="006E4948">
      <w:pPr>
        <w:ind w:right="-111"/>
        <w:outlineLvl w:val="0"/>
        <w:rPr>
          <w:rFonts w:ascii="Times New Roman" w:hAnsi="Times New Roman" w:cs="Times New Roman"/>
          <w:sz w:val="24"/>
          <w:szCs w:val="24"/>
          <w:lang w:val="sr-Cyrl-CS"/>
        </w:rPr>
      </w:pPr>
    </w:p>
    <w:p w:rsidR="00DC10E9" w:rsidRDefault="00DC10E9" w:rsidP="006E4948">
      <w:pPr>
        <w:ind w:right="-111"/>
        <w:outlineLvl w:val="0"/>
        <w:rPr>
          <w:rFonts w:ascii="Times New Roman" w:hAnsi="Times New Roman" w:cs="Times New Roman"/>
          <w:sz w:val="24"/>
          <w:szCs w:val="24"/>
          <w:lang w:val="sr-Cyrl-CS"/>
        </w:rPr>
      </w:pPr>
    </w:p>
    <w:p w:rsidR="007329A1" w:rsidRDefault="006E4948" w:rsidP="00DC10E9">
      <w:pPr>
        <w:ind w:left="-228" w:right="-111"/>
        <w:jc w:val="both"/>
        <w:outlineLvl w:val="0"/>
        <w:rPr>
          <w:rFonts w:ascii="Times New Roman" w:hAnsi="Times New Roman" w:cs="Times New Roman"/>
          <w:sz w:val="24"/>
          <w:szCs w:val="24"/>
          <w:lang w:val="sr-Cyrl-CS"/>
        </w:rPr>
      </w:pPr>
      <w:r>
        <w:rPr>
          <w:rFonts w:ascii="Times New Roman" w:hAnsi="Times New Roman" w:cs="Times New Roman"/>
          <w:sz w:val="24"/>
          <w:szCs w:val="24"/>
          <w:lang w:val="sr-Cyrl-CS"/>
        </w:rPr>
        <w:t>Планирани број сати ангажовања ревизорског тима је процењен на основу информација које су биле расположиве Добављачу у моменту потписивања уговора.Коначан број реализованих сати ангажовања ревизорског тима, може да одступи од првобитно   планираног услед догађаја и околности које нису биле познате у моменту потписивања овог Уговора.</w:t>
      </w:r>
    </w:p>
    <w:p w:rsidR="006E4948" w:rsidRDefault="006E4948" w:rsidP="006E4948">
      <w:pPr>
        <w:ind w:left="-228" w:right="-111"/>
        <w:outlineLvl w:val="0"/>
        <w:rPr>
          <w:rFonts w:ascii="Times New Roman" w:hAnsi="Times New Roman" w:cs="Times New Roman"/>
          <w:sz w:val="24"/>
          <w:szCs w:val="24"/>
          <w:lang w:val="sr-Cyrl-CS"/>
        </w:rPr>
      </w:pPr>
      <w:r>
        <w:rPr>
          <w:rFonts w:ascii="Times New Roman" w:hAnsi="Times New Roman" w:cs="Times New Roman"/>
          <w:sz w:val="24"/>
          <w:szCs w:val="24"/>
          <w:lang w:val="sr-Cyrl-CS"/>
        </w:rPr>
        <w:t xml:space="preserve">По извршењу услуге, Добављач ће саставити обрачун потрошених сати по члановима ревизорског тима и испоставитиконачни рачун који ће гласити на уговорени износ. </w:t>
      </w:r>
    </w:p>
    <w:p w:rsidR="006E4948" w:rsidRDefault="006E4948" w:rsidP="006E4948">
      <w:pPr>
        <w:ind w:left="-228" w:right="-111"/>
        <w:outlineLvl w:val="0"/>
        <w:rPr>
          <w:rFonts w:ascii="Times New Roman" w:hAnsi="Times New Roman" w:cs="Times New Roman"/>
          <w:sz w:val="24"/>
          <w:szCs w:val="24"/>
          <w:lang w:val="sr-Cyrl-CS"/>
        </w:rPr>
      </w:pPr>
    </w:p>
    <w:p w:rsidR="006E4948" w:rsidRPr="009A0B71" w:rsidRDefault="006E4948" w:rsidP="006E4948">
      <w:pPr>
        <w:ind w:left="-228" w:right="-111"/>
        <w:outlineLvl w:val="0"/>
        <w:rPr>
          <w:rFonts w:ascii="Times New Roman" w:hAnsi="Times New Roman" w:cs="Times New Roman"/>
          <w:sz w:val="24"/>
          <w:szCs w:val="24"/>
          <w:lang w:val="sr-Cyrl-CS"/>
        </w:rPr>
      </w:pPr>
      <w:r w:rsidRPr="009A0B71">
        <w:rPr>
          <w:rFonts w:ascii="Times New Roman" w:hAnsi="Times New Roman" w:cs="Times New Roman"/>
          <w:sz w:val="24"/>
          <w:szCs w:val="24"/>
          <w:lang w:val="sr-Cyrl-CS"/>
        </w:rPr>
        <w:t xml:space="preserve">Члан  </w:t>
      </w:r>
      <w:r>
        <w:rPr>
          <w:rFonts w:ascii="Times New Roman" w:hAnsi="Times New Roman" w:cs="Times New Roman"/>
          <w:sz w:val="24"/>
          <w:szCs w:val="24"/>
          <w:lang w:val="sr-Cyrl-CS"/>
        </w:rPr>
        <w:t>7</w:t>
      </w:r>
      <w:r w:rsidRPr="009A0B71">
        <w:rPr>
          <w:rFonts w:ascii="Times New Roman" w:hAnsi="Times New Roman" w:cs="Times New Roman"/>
          <w:sz w:val="24"/>
          <w:szCs w:val="24"/>
          <w:lang w:val="sr-Cyrl-CS"/>
        </w:rPr>
        <w:t>.</w:t>
      </w:r>
    </w:p>
    <w:p w:rsidR="006E4948" w:rsidRPr="009A0B71" w:rsidRDefault="006E4948" w:rsidP="006E4948">
      <w:pPr>
        <w:ind w:left="-228" w:right="-111"/>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Уговорени рок је продужен када уговорне стране у форми Анекса овог уговора о томе постигну писмени споразум.</w:t>
      </w:r>
    </w:p>
    <w:p w:rsidR="006E4948" w:rsidRDefault="006E4948" w:rsidP="006E4948">
      <w:pPr>
        <w:ind w:left="-228" w:right="-111"/>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У случају да Добављач не испуњава предвиђену динамику и</w:t>
      </w:r>
      <w:r>
        <w:rPr>
          <w:rFonts w:ascii="Times New Roman" w:hAnsi="Times New Roman" w:cs="Times New Roman"/>
          <w:sz w:val="24"/>
          <w:szCs w:val="24"/>
          <w:lang w:val="sr-Cyrl-CS"/>
        </w:rPr>
        <w:t>споруке услуге</w:t>
      </w:r>
      <w:r w:rsidRPr="009A0B71">
        <w:rPr>
          <w:rFonts w:ascii="Times New Roman" w:hAnsi="Times New Roman" w:cs="Times New Roman"/>
          <w:sz w:val="24"/>
          <w:szCs w:val="24"/>
          <w:lang w:val="sr-Cyrl-CS"/>
        </w:rPr>
        <w:t>, обавезан је да уведе у рад више извршилаца, без права на захтевање повећаних трошкова или посебне накнаде</w:t>
      </w:r>
    </w:p>
    <w:p w:rsidR="006E4948" w:rsidRPr="009A0B71" w:rsidRDefault="006E4948" w:rsidP="006E4948">
      <w:pPr>
        <w:ind w:left="-228" w:right="-111"/>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Ако Добављач падне у доцњу са извршењем  уговора, нема право на продужење уговореног рока због околности које су настале у време доцње.</w:t>
      </w:r>
    </w:p>
    <w:p w:rsidR="006E4948" w:rsidRPr="009A0B71" w:rsidRDefault="006E4948" w:rsidP="006E4948">
      <w:pPr>
        <w:ind w:right="-111"/>
        <w:jc w:val="both"/>
        <w:rPr>
          <w:rFonts w:ascii="Times New Roman" w:hAnsi="Times New Roman" w:cs="Times New Roman"/>
          <w:sz w:val="24"/>
          <w:szCs w:val="24"/>
          <w:lang w:val="sr-Cyrl-CS"/>
        </w:rPr>
      </w:pPr>
    </w:p>
    <w:p w:rsidR="006E4948" w:rsidRPr="009A0B71" w:rsidRDefault="006E4948" w:rsidP="006E4948">
      <w:pPr>
        <w:ind w:left="-228" w:right="-111"/>
        <w:outlineLvl w:val="0"/>
        <w:rPr>
          <w:rFonts w:ascii="Times New Roman" w:hAnsi="Times New Roman" w:cs="Times New Roman"/>
          <w:sz w:val="24"/>
          <w:szCs w:val="24"/>
          <w:lang w:val="sr-Cyrl-CS"/>
        </w:rPr>
      </w:pPr>
      <w:r w:rsidRPr="009A0B71">
        <w:rPr>
          <w:rFonts w:ascii="Times New Roman" w:hAnsi="Times New Roman" w:cs="Times New Roman"/>
          <w:sz w:val="24"/>
          <w:szCs w:val="24"/>
          <w:lang w:val="sr-Cyrl-CS"/>
        </w:rPr>
        <w:t xml:space="preserve"> Члан  </w:t>
      </w:r>
      <w:r>
        <w:rPr>
          <w:rFonts w:ascii="Times New Roman" w:hAnsi="Times New Roman" w:cs="Times New Roman"/>
          <w:sz w:val="24"/>
          <w:szCs w:val="24"/>
          <w:lang w:val="sr-Cyrl-CS"/>
        </w:rPr>
        <w:t>8</w:t>
      </w:r>
      <w:r w:rsidRPr="009A0B71">
        <w:rPr>
          <w:rFonts w:ascii="Times New Roman" w:hAnsi="Times New Roman" w:cs="Times New Roman"/>
          <w:sz w:val="24"/>
          <w:szCs w:val="24"/>
          <w:lang w:val="sr-Cyrl-CS"/>
        </w:rPr>
        <w:t>.</w:t>
      </w:r>
    </w:p>
    <w:p w:rsidR="006E4948" w:rsidRPr="009A0B71" w:rsidRDefault="006E4948" w:rsidP="006E4948">
      <w:pPr>
        <w:ind w:left="-228" w:right="-111"/>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 xml:space="preserve">Уколико Добављач не испоручи </w:t>
      </w:r>
      <w:r>
        <w:rPr>
          <w:rFonts w:ascii="Times New Roman" w:hAnsi="Times New Roman" w:cs="Times New Roman"/>
          <w:sz w:val="24"/>
          <w:szCs w:val="24"/>
          <w:lang w:val="sr-Cyrl-CS"/>
        </w:rPr>
        <w:t>извештаје о ревизији</w:t>
      </w:r>
      <w:r w:rsidRPr="009A0B71">
        <w:rPr>
          <w:rFonts w:ascii="Times New Roman" w:hAnsi="Times New Roman" w:cs="Times New Roman"/>
          <w:sz w:val="24"/>
          <w:szCs w:val="24"/>
          <w:lang w:val="sr-Cyrl-CS"/>
        </w:rPr>
        <w:t xml:space="preserve"> која </w:t>
      </w:r>
      <w:r>
        <w:rPr>
          <w:rFonts w:ascii="Times New Roman" w:hAnsi="Times New Roman" w:cs="Times New Roman"/>
          <w:sz w:val="24"/>
          <w:szCs w:val="24"/>
          <w:lang w:val="sr-Cyrl-CS"/>
        </w:rPr>
        <w:t>су</w:t>
      </w:r>
      <w:r w:rsidRPr="009A0B71">
        <w:rPr>
          <w:rFonts w:ascii="Times New Roman" w:hAnsi="Times New Roman" w:cs="Times New Roman"/>
          <w:sz w:val="24"/>
          <w:szCs w:val="24"/>
          <w:lang w:val="sr-Cyrl-CS"/>
        </w:rPr>
        <w:t xml:space="preserve"> предмет овог уговора у уговореном року, дужан је да плати Купцу уговорну казну у висини 0,5% од укупно уговорене вредности за сваки дан закашњења, с тим што укупан износ казне не може бити већи од 10% од вредности укупно Уговореног посла.</w:t>
      </w:r>
    </w:p>
    <w:p w:rsidR="006E4948" w:rsidRPr="009A0B71" w:rsidRDefault="006E4948" w:rsidP="006E4948">
      <w:pPr>
        <w:ind w:left="-228" w:right="-111"/>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Наплату уговорне казне Купац ће извршити, без претходног пристанка Добављача, умањењем износа наведеног у</w:t>
      </w:r>
      <w:r>
        <w:rPr>
          <w:rFonts w:ascii="Times New Roman" w:hAnsi="Times New Roman" w:cs="Times New Roman"/>
          <w:sz w:val="24"/>
          <w:szCs w:val="24"/>
          <w:lang w:val="sr-Cyrl-CS"/>
        </w:rPr>
        <w:t xml:space="preserve"> фактури</w:t>
      </w:r>
      <w:r w:rsidRPr="009A0B71">
        <w:rPr>
          <w:rFonts w:ascii="Times New Roman" w:hAnsi="Times New Roman" w:cs="Times New Roman"/>
          <w:sz w:val="24"/>
          <w:szCs w:val="24"/>
          <w:lang w:val="sr-Cyrl-CS"/>
        </w:rPr>
        <w:t>.</w:t>
      </w:r>
    </w:p>
    <w:p w:rsidR="006E4948" w:rsidRPr="009A0B71" w:rsidRDefault="006E4948" w:rsidP="006E4948">
      <w:pPr>
        <w:ind w:left="-228" w:right="-111"/>
        <w:rPr>
          <w:rFonts w:ascii="Times New Roman" w:hAnsi="Times New Roman" w:cs="Times New Roman"/>
          <w:sz w:val="24"/>
          <w:szCs w:val="24"/>
          <w:lang w:val="sr-Cyrl-CS"/>
        </w:rPr>
      </w:pPr>
    </w:p>
    <w:p w:rsidR="006E4948" w:rsidRPr="009A0B71" w:rsidRDefault="006E4948" w:rsidP="006E4948">
      <w:pPr>
        <w:ind w:left="-228" w:right="-111"/>
        <w:jc w:val="center"/>
        <w:outlineLvl w:val="0"/>
        <w:rPr>
          <w:rFonts w:ascii="Times New Roman" w:hAnsi="Times New Roman" w:cs="Times New Roman"/>
          <w:sz w:val="24"/>
          <w:szCs w:val="24"/>
          <w:lang w:val="sr-Cyrl-CS"/>
        </w:rPr>
      </w:pPr>
      <w:r w:rsidRPr="009A0B71">
        <w:rPr>
          <w:rFonts w:ascii="Times New Roman" w:hAnsi="Times New Roman" w:cs="Times New Roman"/>
          <w:sz w:val="24"/>
          <w:szCs w:val="24"/>
          <w:lang w:val="sr-Cyrl-CS"/>
        </w:rPr>
        <w:t xml:space="preserve">Члан  </w:t>
      </w:r>
      <w:r>
        <w:rPr>
          <w:rFonts w:ascii="Times New Roman" w:hAnsi="Times New Roman" w:cs="Times New Roman"/>
          <w:sz w:val="24"/>
          <w:szCs w:val="24"/>
          <w:lang w:val="sr-Cyrl-CS"/>
        </w:rPr>
        <w:t>9</w:t>
      </w:r>
      <w:r w:rsidRPr="009A0B71">
        <w:rPr>
          <w:rFonts w:ascii="Times New Roman" w:hAnsi="Times New Roman" w:cs="Times New Roman"/>
          <w:sz w:val="24"/>
          <w:szCs w:val="24"/>
          <w:lang w:val="sr-Cyrl-CS"/>
        </w:rPr>
        <w:t>.</w:t>
      </w:r>
    </w:p>
    <w:p w:rsidR="006E4948" w:rsidRPr="009A0B71" w:rsidRDefault="006E4948" w:rsidP="006E4948">
      <w:pPr>
        <w:ind w:left="-284"/>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 xml:space="preserve">Уговорне стране утврђују као неспорно да је Добављач приликом потписивања овог уговора предао Купцу соло меницу за добро извршење посла у износу од 10% од вредности уговора без ПДВ-а као обезбеђење испуњења својих уговорних обавеза  (за </w:t>
      </w:r>
      <w:r w:rsidR="004C0FEE">
        <w:rPr>
          <w:rFonts w:ascii="Times New Roman" w:hAnsi="Times New Roman" w:cs="Times New Roman"/>
          <w:sz w:val="24"/>
          <w:szCs w:val="24"/>
          <w:lang w:val="sr-Cyrl-CS"/>
        </w:rPr>
        <w:t>извршење обавезе у року и</w:t>
      </w:r>
      <w:r w:rsidRPr="009A0B71">
        <w:rPr>
          <w:rFonts w:ascii="Times New Roman" w:hAnsi="Times New Roman" w:cs="Times New Roman"/>
          <w:sz w:val="24"/>
          <w:szCs w:val="24"/>
          <w:lang w:val="sr-Cyrl-CS"/>
        </w:rPr>
        <w:t xml:space="preserve"> квалитет исп</w:t>
      </w:r>
      <w:r>
        <w:rPr>
          <w:rFonts w:ascii="Times New Roman" w:hAnsi="Times New Roman" w:cs="Times New Roman"/>
          <w:sz w:val="24"/>
          <w:szCs w:val="24"/>
          <w:lang w:val="sr-Cyrl-CS"/>
        </w:rPr>
        <w:t>орученог ревизорског извештаја</w:t>
      </w:r>
      <w:r w:rsidRPr="009A0B71">
        <w:rPr>
          <w:rFonts w:ascii="Times New Roman" w:hAnsi="Times New Roman" w:cs="Times New Roman"/>
          <w:sz w:val="24"/>
          <w:szCs w:val="24"/>
          <w:lang w:val="sr-Cyrl-CS"/>
        </w:rPr>
        <w:t>) са роком важности 30 календарских дана дужим од понуђеног рока за испоруку</w:t>
      </w:r>
      <w:r>
        <w:rPr>
          <w:rFonts w:ascii="Times New Roman" w:hAnsi="Times New Roman" w:cs="Times New Roman"/>
          <w:sz w:val="24"/>
          <w:szCs w:val="24"/>
          <w:lang w:val="sr-Cyrl-CS"/>
        </w:rPr>
        <w:t xml:space="preserve"> ревизорског извештаја</w:t>
      </w:r>
      <w:r w:rsidRPr="009A0B71">
        <w:rPr>
          <w:rFonts w:ascii="Times New Roman" w:hAnsi="Times New Roman" w:cs="Times New Roman"/>
          <w:sz w:val="24"/>
          <w:szCs w:val="24"/>
          <w:lang w:val="sr-Cyrl-CS"/>
        </w:rPr>
        <w:t>.</w:t>
      </w:r>
    </w:p>
    <w:p w:rsidR="006E4948" w:rsidRDefault="006E4948" w:rsidP="006E4948">
      <w:pPr>
        <w:ind w:left="-284"/>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 xml:space="preserve">Купац ће једнострано раскинути уговор и реализовати соло меницу  за добро извршење посла, уколико нису испуњени услови из претходног става овог члана.У случају наступања услова за продужење рока завршетка </w:t>
      </w:r>
      <w:r>
        <w:rPr>
          <w:rFonts w:ascii="Times New Roman" w:hAnsi="Times New Roman" w:cs="Times New Roman"/>
          <w:sz w:val="24"/>
          <w:szCs w:val="24"/>
          <w:lang w:val="sr-Cyrl-CS"/>
        </w:rPr>
        <w:t>ревизорског извештаја</w:t>
      </w:r>
      <w:r w:rsidRPr="009A0B71">
        <w:rPr>
          <w:rFonts w:ascii="Times New Roman" w:hAnsi="Times New Roman" w:cs="Times New Roman"/>
          <w:sz w:val="24"/>
          <w:szCs w:val="24"/>
          <w:lang w:val="sr-Cyrl-CS"/>
        </w:rPr>
        <w:t>, Добављач је у обавези да продужи  важење соло меницео свом трошку продужи рок важења соло менице</w:t>
      </w:r>
      <w:r w:rsidR="003A5F4F">
        <w:rPr>
          <w:rFonts w:ascii="Times New Roman" w:hAnsi="Times New Roman" w:cs="Times New Roman"/>
          <w:sz w:val="24"/>
          <w:szCs w:val="24"/>
          <w:lang w:val="sr-Cyrl-CS"/>
        </w:rPr>
        <w:t>.И</w:t>
      </w:r>
      <w:r>
        <w:rPr>
          <w:rFonts w:ascii="Times New Roman" w:hAnsi="Times New Roman" w:cs="Times New Roman"/>
          <w:sz w:val="24"/>
          <w:szCs w:val="24"/>
          <w:lang w:val="sr-Cyrl-CS"/>
        </w:rPr>
        <w:t>стовремено са предајом менице из става 1.овог члана, обављач се обавезује да преда копију картона са депонованим потписом овлашћеног лица добављача, овлашћење за Купца да меницу може попунити у складу са овим уговором, и копију захтева Добављача за регистрацију менице у Регистру меница НБС и овлашћења, који је оверен од стране пословне банке Добављача.</w:t>
      </w:r>
    </w:p>
    <w:p w:rsidR="0060539D" w:rsidRDefault="0060539D" w:rsidP="006E4948">
      <w:pPr>
        <w:ind w:left="-284"/>
        <w:jc w:val="both"/>
        <w:rPr>
          <w:rFonts w:ascii="Times New Roman" w:hAnsi="Times New Roman" w:cs="Times New Roman"/>
          <w:sz w:val="24"/>
          <w:szCs w:val="24"/>
          <w:lang w:val="sr-Cyrl-CS"/>
        </w:rPr>
      </w:pPr>
    </w:p>
    <w:p w:rsidR="004E08FE" w:rsidRDefault="004E08FE" w:rsidP="006E4948">
      <w:pPr>
        <w:ind w:left="-284"/>
        <w:jc w:val="both"/>
        <w:rPr>
          <w:rFonts w:ascii="Times New Roman" w:hAnsi="Times New Roman" w:cs="Times New Roman"/>
          <w:sz w:val="24"/>
          <w:szCs w:val="24"/>
          <w:lang w:val="sr-Cyrl-CS"/>
        </w:rPr>
      </w:pPr>
    </w:p>
    <w:p w:rsidR="004E08FE" w:rsidRDefault="004E08FE" w:rsidP="006E4948">
      <w:pPr>
        <w:ind w:left="-284"/>
        <w:jc w:val="both"/>
        <w:rPr>
          <w:rFonts w:ascii="Times New Roman" w:hAnsi="Times New Roman" w:cs="Times New Roman"/>
          <w:sz w:val="24"/>
          <w:szCs w:val="24"/>
          <w:lang w:val="sr-Cyrl-CS"/>
        </w:rPr>
      </w:pPr>
    </w:p>
    <w:p w:rsidR="00CD61E9" w:rsidRDefault="00CD61E9" w:rsidP="006E4948">
      <w:pPr>
        <w:ind w:left="-284"/>
        <w:jc w:val="both"/>
        <w:rPr>
          <w:rFonts w:ascii="Times New Roman" w:hAnsi="Times New Roman" w:cs="Times New Roman"/>
          <w:sz w:val="24"/>
          <w:szCs w:val="24"/>
          <w:lang w:val="sr-Cyrl-CS"/>
        </w:rPr>
      </w:pPr>
    </w:p>
    <w:p w:rsidR="00DC10E9" w:rsidRDefault="00DC10E9" w:rsidP="006E4948">
      <w:pPr>
        <w:ind w:left="-284"/>
        <w:jc w:val="both"/>
        <w:rPr>
          <w:rFonts w:ascii="Times New Roman" w:hAnsi="Times New Roman" w:cs="Times New Roman"/>
          <w:sz w:val="24"/>
          <w:szCs w:val="24"/>
          <w:lang w:val="sr-Cyrl-CS"/>
        </w:rPr>
      </w:pPr>
    </w:p>
    <w:p w:rsidR="00DC10E9" w:rsidRDefault="00DC10E9" w:rsidP="006E4948">
      <w:pPr>
        <w:ind w:left="-284"/>
        <w:jc w:val="both"/>
        <w:rPr>
          <w:rFonts w:ascii="Times New Roman" w:hAnsi="Times New Roman" w:cs="Times New Roman"/>
          <w:sz w:val="24"/>
          <w:szCs w:val="24"/>
          <w:lang w:val="sr-Cyrl-CS"/>
        </w:rPr>
      </w:pPr>
    </w:p>
    <w:p w:rsidR="00DC10E9" w:rsidRDefault="00DC10E9" w:rsidP="006E4948">
      <w:pPr>
        <w:ind w:left="-284"/>
        <w:jc w:val="both"/>
        <w:rPr>
          <w:rFonts w:ascii="Times New Roman" w:hAnsi="Times New Roman" w:cs="Times New Roman"/>
          <w:sz w:val="24"/>
          <w:szCs w:val="24"/>
          <w:lang w:val="sr-Cyrl-CS"/>
        </w:rPr>
      </w:pPr>
    </w:p>
    <w:p w:rsidR="006E4948" w:rsidRDefault="006E4948" w:rsidP="006E4948">
      <w:pPr>
        <w:ind w:left="-284"/>
        <w:jc w:val="both"/>
        <w:rPr>
          <w:rFonts w:ascii="Times New Roman" w:hAnsi="Times New Roman" w:cs="Times New Roman"/>
          <w:sz w:val="24"/>
          <w:szCs w:val="24"/>
          <w:lang w:val="sr-Cyrl-CS"/>
        </w:rPr>
      </w:pPr>
      <w:r>
        <w:rPr>
          <w:rFonts w:ascii="Times New Roman" w:hAnsi="Times New Roman" w:cs="Times New Roman"/>
          <w:sz w:val="24"/>
          <w:szCs w:val="24"/>
          <w:lang w:val="sr-Cyrl-CS"/>
        </w:rPr>
        <w:t>Меница мора бити неопозива, безусловна и наплатива на први захтев Купца.</w:t>
      </w:r>
    </w:p>
    <w:p w:rsidR="00DC10E9" w:rsidRDefault="006E4948" w:rsidP="00DC10E9">
      <w:pPr>
        <w:ind w:left="-284"/>
        <w:jc w:val="both"/>
        <w:rPr>
          <w:rFonts w:ascii="Times New Roman" w:hAnsi="Times New Roman" w:cs="Times New Roman"/>
          <w:sz w:val="24"/>
          <w:szCs w:val="24"/>
          <w:lang w:val="sr-Cyrl-CS"/>
        </w:rPr>
      </w:pPr>
      <w:r>
        <w:rPr>
          <w:rFonts w:ascii="Times New Roman" w:hAnsi="Times New Roman" w:cs="Times New Roman"/>
          <w:sz w:val="24"/>
          <w:szCs w:val="24"/>
          <w:lang w:val="sr-Cyrl-CS"/>
        </w:rPr>
        <w:t>Купац има обавезу да меницу врати Добављачу по истеку наведеног рока.</w:t>
      </w:r>
    </w:p>
    <w:p w:rsidR="004C0FEE" w:rsidRDefault="006E4948" w:rsidP="00DC10E9">
      <w:pPr>
        <w:ind w:left="-284"/>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Уколико је </w:t>
      </w:r>
      <w:r w:rsidR="00EE1E1D">
        <w:rPr>
          <w:rFonts w:ascii="Times New Roman" w:hAnsi="Times New Roman" w:cs="Times New Roman"/>
          <w:sz w:val="24"/>
          <w:szCs w:val="24"/>
          <w:lang w:val="sr-Cyrl-CS"/>
        </w:rPr>
        <w:t xml:space="preserve">неиспуњењм уговорних обавеза </w:t>
      </w:r>
      <w:r>
        <w:rPr>
          <w:rFonts w:ascii="Times New Roman" w:hAnsi="Times New Roman" w:cs="Times New Roman"/>
          <w:sz w:val="24"/>
          <w:szCs w:val="24"/>
          <w:lang w:val="sr-Cyrl-CS"/>
        </w:rPr>
        <w:t xml:space="preserve"> Добављача </w:t>
      </w:r>
      <w:r w:rsidR="00EE1E1D">
        <w:rPr>
          <w:rFonts w:ascii="Times New Roman" w:hAnsi="Times New Roman" w:cs="Times New Roman"/>
          <w:sz w:val="24"/>
          <w:szCs w:val="24"/>
          <w:lang w:val="sr-Cyrl-CS"/>
        </w:rPr>
        <w:t>К</w:t>
      </w:r>
      <w:r>
        <w:rPr>
          <w:rFonts w:ascii="Times New Roman" w:hAnsi="Times New Roman" w:cs="Times New Roman"/>
          <w:sz w:val="24"/>
          <w:szCs w:val="24"/>
          <w:lang w:val="sr-Cyrl-CS"/>
        </w:rPr>
        <w:t>упац претрпео већу штету од износа од 10% од вредности уговореног посла, купац има право да од Добављача захтева накнаду штете, односно да поред уговорне казне, може да захтева и разлику  до пуног износа претрпљене штете.</w:t>
      </w:r>
    </w:p>
    <w:p w:rsidR="006E4948" w:rsidRDefault="006E4948" w:rsidP="006E4948">
      <w:pPr>
        <w:ind w:left="-284"/>
        <w:jc w:val="both"/>
        <w:rPr>
          <w:rFonts w:ascii="Times New Roman" w:hAnsi="Times New Roman" w:cs="Times New Roman"/>
          <w:sz w:val="24"/>
          <w:szCs w:val="24"/>
          <w:lang w:val="sr-Cyrl-CS"/>
        </w:rPr>
      </w:pPr>
    </w:p>
    <w:p w:rsidR="006E4948" w:rsidRDefault="006E4948" w:rsidP="006E4948">
      <w:pPr>
        <w:ind w:left="-284"/>
        <w:jc w:val="both"/>
        <w:rPr>
          <w:rFonts w:ascii="Times New Roman" w:hAnsi="Times New Roman" w:cs="Times New Roman"/>
          <w:sz w:val="24"/>
          <w:szCs w:val="24"/>
          <w:lang w:val="sr-Cyrl-C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t>Члан.10.</w:t>
      </w:r>
    </w:p>
    <w:p w:rsidR="003A5F4F" w:rsidRDefault="006E4948" w:rsidP="004C0FEE">
      <w:pPr>
        <w:ind w:left="-284"/>
        <w:jc w:val="both"/>
        <w:rPr>
          <w:rFonts w:ascii="Times New Roman" w:hAnsi="Times New Roman" w:cs="Times New Roman"/>
          <w:sz w:val="24"/>
          <w:szCs w:val="24"/>
          <w:lang w:val="sr-Cyrl-CS"/>
        </w:rPr>
      </w:pPr>
      <w:r>
        <w:rPr>
          <w:rFonts w:ascii="Times New Roman" w:hAnsi="Times New Roman" w:cs="Times New Roman"/>
          <w:sz w:val="24"/>
          <w:szCs w:val="24"/>
          <w:lang w:val="sr-Cyrl-CS"/>
        </w:rPr>
        <w:t>Све информације и документација коју Купац учини доступним Добављачу за потребе извршења сматрају се поверљивим.</w:t>
      </w:r>
    </w:p>
    <w:p w:rsidR="006E4948" w:rsidRDefault="006E4948" w:rsidP="006E4948">
      <w:pPr>
        <w:ind w:left="-284"/>
        <w:jc w:val="both"/>
        <w:rPr>
          <w:rFonts w:ascii="Times New Roman" w:hAnsi="Times New Roman" w:cs="Times New Roman"/>
          <w:sz w:val="24"/>
          <w:szCs w:val="24"/>
          <w:lang w:val="sr-Cyrl-CS"/>
        </w:rPr>
      </w:pPr>
      <w:r>
        <w:rPr>
          <w:rFonts w:ascii="Times New Roman" w:hAnsi="Times New Roman" w:cs="Times New Roman"/>
          <w:sz w:val="24"/>
          <w:szCs w:val="24"/>
          <w:lang w:val="sr-Cyrl-CS"/>
        </w:rPr>
        <w:t>Добављач се обавезује да добијене податке и информације користи искључиво за потребе извршења услуге и не сме их саопштавати трећим лицима.</w:t>
      </w:r>
    </w:p>
    <w:p w:rsidR="006E4948" w:rsidRDefault="006E4948" w:rsidP="006E4948">
      <w:pPr>
        <w:ind w:left="-284"/>
        <w:jc w:val="both"/>
        <w:rPr>
          <w:rFonts w:ascii="Times New Roman" w:hAnsi="Times New Roman" w:cs="Times New Roman"/>
          <w:sz w:val="24"/>
          <w:szCs w:val="24"/>
          <w:lang w:val="sr-Cyrl-CS"/>
        </w:rPr>
      </w:pPr>
      <w:r>
        <w:rPr>
          <w:rFonts w:ascii="Times New Roman" w:hAnsi="Times New Roman" w:cs="Times New Roman"/>
          <w:sz w:val="24"/>
          <w:szCs w:val="24"/>
          <w:lang w:val="sr-Cyrl-CS"/>
        </w:rPr>
        <w:t>Добављач се обавезује на чување пословне тајне и после истека овог Уговора.</w:t>
      </w:r>
    </w:p>
    <w:p w:rsidR="006E4948" w:rsidRDefault="006E4948" w:rsidP="006E4948">
      <w:pPr>
        <w:ind w:left="-284"/>
        <w:jc w:val="both"/>
        <w:rPr>
          <w:rFonts w:ascii="Times New Roman" w:hAnsi="Times New Roman" w:cs="Times New Roman"/>
          <w:sz w:val="24"/>
          <w:szCs w:val="24"/>
          <w:lang w:val="sr-Cyrl-CS"/>
        </w:rPr>
      </w:pPr>
      <w:r>
        <w:rPr>
          <w:rFonts w:ascii="Times New Roman" w:hAnsi="Times New Roman" w:cs="Times New Roman"/>
          <w:sz w:val="24"/>
          <w:szCs w:val="24"/>
          <w:lang w:val="sr-Cyrl-CS"/>
        </w:rPr>
        <w:t>Радна документација, односно копије докумената прикупљених у току ангажовања, власништво су Купца, поверљивог су карактера и могу се користити само за потребе ангажовања на обављању уговорених поступка.</w:t>
      </w:r>
    </w:p>
    <w:p w:rsidR="006E4948" w:rsidRDefault="006E4948" w:rsidP="006E4948">
      <w:pPr>
        <w:ind w:left="-284"/>
        <w:jc w:val="both"/>
        <w:rPr>
          <w:rFonts w:ascii="Times New Roman" w:hAnsi="Times New Roman" w:cs="Times New Roman"/>
          <w:sz w:val="24"/>
          <w:szCs w:val="24"/>
          <w:lang w:val="sr-Cyrl-CS"/>
        </w:rPr>
      </w:pPr>
      <w:r>
        <w:rPr>
          <w:rFonts w:ascii="Times New Roman" w:hAnsi="Times New Roman" w:cs="Times New Roman"/>
          <w:sz w:val="24"/>
          <w:szCs w:val="24"/>
          <w:lang w:val="sr-Cyrl-CS"/>
        </w:rPr>
        <w:t>Изузетно,радна документација односно копије документа могу се користити за потребе провере квалитета рада Добављача, ка о и за потребе надзора.</w:t>
      </w:r>
    </w:p>
    <w:p w:rsidR="006E4948" w:rsidRDefault="006E4948" w:rsidP="006E4948">
      <w:pPr>
        <w:ind w:left="-284"/>
        <w:jc w:val="both"/>
        <w:rPr>
          <w:rFonts w:ascii="Times New Roman" w:hAnsi="Times New Roman" w:cs="Times New Roman"/>
          <w:sz w:val="24"/>
          <w:szCs w:val="24"/>
          <w:lang w:val="sr-Cyrl-CS"/>
        </w:rPr>
      </w:pPr>
      <w:r>
        <w:rPr>
          <w:rFonts w:ascii="Times New Roman" w:hAnsi="Times New Roman" w:cs="Times New Roman"/>
          <w:sz w:val="24"/>
          <w:szCs w:val="24"/>
          <w:lang w:val="sr-Cyrl-CS"/>
        </w:rPr>
        <w:t>Изузев извештаја о ревизији и других извештаја, за које се уговорне стране договоре да се могу јавно објавити или учинити доступним трећим лицима, документација, писма, информације и мишљења која добављач обезбеди Купцу за време обављања услуге, поверљиве су природе.</w:t>
      </w:r>
    </w:p>
    <w:p w:rsidR="006E4948" w:rsidRPr="009A0B71" w:rsidRDefault="006E4948" w:rsidP="006E4948">
      <w:pPr>
        <w:ind w:left="-284"/>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Добављач има право да омогући увид у горенаведене податке на захтев суда у кривично или предкривичном поступку и у случају примрнр прописа који спречавају финансирање тероризма и прање новца. </w:t>
      </w:r>
    </w:p>
    <w:p w:rsidR="006E4948" w:rsidRPr="009A0B71" w:rsidRDefault="006E4948" w:rsidP="006E4948">
      <w:pPr>
        <w:jc w:val="center"/>
        <w:outlineLvl w:val="0"/>
        <w:rPr>
          <w:rFonts w:ascii="Times New Roman" w:hAnsi="Times New Roman" w:cs="Times New Roman"/>
          <w:sz w:val="24"/>
          <w:szCs w:val="24"/>
          <w:lang w:val="sr-Cyrl-CS"/>
        </w:rPr>
      </w:pPr>
    </w:p>
    <w:p w:rsidR="006E4948" w:rsidRPr="009A0B71" w:rsidRDefault="006E4948" w:rsidP="00232F97">
      <w:pPr>
        <w:jc w:val="center"/>
        <w:outlineLvl w:val="0"/>
        <w:rPr>
          <w:rFonts w:ascii="Times New Roman" w:hAnsi="Times New Roman" w:cs="Times New Roman"/>
          <w:sz w:val="24"/>
          <w:szCs w:val="24"/>
          <w:lang w:val="sr-Cyrl-CS"/>
        </w:rPr>
      </w:pPr>
      <w:r w:rsidRPr="009A0B71">
        <w:rPr>
          <w:rFonts w:ascii="Times New Roman" w:hAnsi="Times New Roman" w:cs="Times New Roman"/>
          <w:sz w:val="24"/>
          <w:szCs w:val="24"/>
          <w:lang w:val="sr-Cyrl-CS"/>
        </w:rPr>
        <w:t>Члан  1</w:t>
      </w:r>
      <w:r w:rsidR="007329A1">
        <w:rPr>
          <w:rFonts w:ascii="Times New Roman" w:hAnsi="Times New Roman" w:cs="Times New Roman"/>
          <w:sz w:val="24"/>
          <w:szCs w:val="24"/>
          <w:lang w:val="sr-Cyrl-CS"/>
        </w:rPr>
        <w:t>1</w:t>
      </w:r>
      <w:r w:rsidRPr="009A0B71">
        <w:rPr>
          <w:rFonts w:ascii="Times New Roman" w:hAnsi="Times New Roman" w:cs="Times New Roman"/>
          <w:sz w:val="24"/>
          <w:szCs w:val="24"/>
          <w:lang w:val="sr-Cyrl-CS"/>
        </w:rPr>
        <w:t>.</w:t>
      </w:r>
    </w:p>
    <w:p w:rsidR="006E4948" w:rsidRPr="009A0B71" w:rsidRDefault="006E4948" w:rsidP="006E4948">
      <w:pPr>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Купац има право на једнострани раскид Уговора у следећим случајевима:</w:t>
      </w:r>
    </w:p>
    <w:p w:rsidR="006E4948" w:rsidRPr="009A0B71" w:rsidRDefault="006E4948" w:rsidP="006E4948">
      <w:pPr>
        <w:numPr>
          <w:ilvl w:val="0"/>
          <w:numId w:val="18"/>
        </w:numPr>
        <w:ind w:right="-111"/>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 xml:space="preserve">уколико Добављач касни са испоруком </w:t>
      </w:r>
      <w:r>
        <w:rPr>
          <w:rFonts w:ascii="Times New Roman" w:hAnsi="Times New Roman" w:cs="Times New Roman"/>
          <w:sz w:val="24"/>
          <w:szCs w:val="24"/>
          <w:lang w:val="sr-Cyrl-CS"/>
        </w:rPr>
        <w:t>извештаја о ревизији</w:t>
      </w:r>
      <w:r w:rsidRPr="009A0B71">
        <w:rPr>
          <w:rFonts w:ascii="Times New Roman" w:hAnsi="Times New Roman" w:cs="Times New Roman"/>
          <w:sz w:val="24"/>
          <w:szCs w:val="24"/>
          <w:lang w:val="sr-Cyrl-CS"/>
        </w:rPr>
        <w:t xml:space="preserve"> дуже од </w:t>
      </w:r>
      <w:r w:rsidRPr="009A0B71">
        <w:rPr>
          <w:rFonts w:ascii="Times New Roman" w:hAnsi="Times New Roman" w:cs="Times New Roman"/>
          <w:i/>
          <w:sz w:val="24"/>
          <w:szCs w:val="24"/>
          <w:lang w:val="sr-Cyrl-CS"/>
        </w:rPr>
        <w:t>7 (седам</w:t>
      </w:r>
      <w:r w:rsidRPr="009A0B71">
        <w:rPr>
          <w:rFonts w:ascii="Times New Roman" w:hAnsi="Times New Roman" w:cs="Times New Roman"/>
          <w:sz w:val="24"/>
          <w:szCs w:val="24"/>
          <w:lang w:val="sr-Cyrl-CS"/>
        </w:rPr>
        <w:t xml:space="preserve">) календарских дана, а о узроцима не обавести Купца, </w:t>
      </w:r>
    </w:p>
    <w:p w:rsidR="006E4948" w:rsidRPr="009A0B71" w:rsidRDefault="006E4948" w:rsidP="006E4948">
      <w:pPr>
        <w:numPr>
          <w:ilvl w:val="0"/>
          <w:numId w:val="18"/>
        </w:numPr>
        <w:ind w:right="-111"/>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 xml:space="preserve">уколико Добављач не испоручи </w:t>
      </w:r>
      <w:r>
        <w:rPr>
          <w:rFonts w:ascii="Times New Roman" w:hAnsi="Times New Roman" w:cs="Times New Roman"/>
          <w:sz w:val="24"/>
          <w:szCs w:val="24"/>
          <w:lang w:val="sr-Cyrl-CS"/>
        </w:rPr>
        <w:t>извештај о ревизији</w:t>
      </w:r>
      <w:r w:rsidRPr="009A0B71">
        <w:rPr>
          <w:rFonts w:ascii="Times New Roman" w:hAnsi="Times New Roman" w:cs="Times New Roman"/>
          <w:sz w:val="24"/>
          <w:szCs w:val="24"/>
          <w:lang w:val="sr-Cyrl-CS"/>
        </w:rPr>
        <w:t xml:space="preserve">  у складу са техничком спецификацијом из Конкурсне документације и  понудом на основу које је сачињен овај уговор ;</w:t>
      </w:r>
    </w:p>
    <w:p w:rsidR="006E4948" w:rsidRPr="009A0B71" w:rsidRDefault="006E4948" w:rsidP="006E4948">
      <w:pPr>
        <w:numPr>
          <w:ilvl w:val="0"/>
          <w:numId w:val="18"/>
        </w:numPr>
        <w:ind w:right="-111"/>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 xml:space="preserve">уколико Добављач не испоручи </w:t>
      </w:r>
      <w:r>
        <w:rPr>
          <w:rFonts w:ascii="Times New Roman" w:hAnsi="Times New Roman" w:cs="Times New Roman"/>
          <w:sz w:val="24"/>
          <w:szCs w:val="24"/>
          <w:lang w:val="sr-Cyrl-CS"/>
        </w:rPr>
        <w:t>ревизорски извештај у складу са чланом 7.овог Уговора;</w:t>
      </w:r>
    </w:p>
    <w:p w:rsidR="006E4948" w:rsidRPr="009A0B71" w:rsidRDefault="006E4948" w:rsidP="006E4948">
      <w:pPr>
        <w:numPr>
          <w:ilvl w:val="0"/>
          <w:numId w:val="18"/>
        </w:numPr>
        <w:ind w:right="-111"/>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у случају недостатка средстава за његову реализацију.</w:t>
      </w:r>
    </w:p>
    <w:p w:rsidR="006E4948" w:rsidRPr="009A0B71" w:rsidRDefault="006E4948" w:rsidP="006E4948">
      <w:pPr>
        <w:outlineLvl w:val="0"/>
        <w:rPr>
          <w:rFonts w:ascii="Times New Roman" w:hAnsi="Times New Roman" w:cs="Times New Roman"/>
          <w:sz w:val="24"/>
          <w:szCs w:val="24"/>
        </w:rPr>
      </w:pPr>
    </w:p>
    <w:p w:rsidR="006E4948" w:rsidRPr="009A0B71" w:rsidRDefault="00232F97" w:rsidP="00232F97">
      <w:pPr>
        <w:ind w:left="2832" w:firstLine="708"/>
        <w:outlineLvl w:val="0"/>
        <w:rPr>
          <w:rFonts w:ascii="Times New Roman" w:hAnsi="Times New Roman" w:cs="Times New Roman"/>
          <w:sz w:val="24"/>
          <w:szCs w:val="24"/>
          <w:lang w:val="sr-Cyrl-CS"/>
        </w:rPr>
      </w:pPr>
      <w:r>
        <w:rPr>
          <w:rFonts w:ascii="Times New Roman" w:hAnsi="Times New Roman" w:cs="Times New Roman"/>
          <w:sz w:val="24"/>
          <w:szCs w:val="24"/>
          <w:lang w:val="en-US"/>
        </w:rPr>
        <w:t xml:space="preserve">         </w:t>
      </w:r>
      <w:r w:rsidR="006E4948" w:rsidRPr="009A0B71">
        <w:rPr>
          <w:rFonts w:ascii="Times New Roman" w:hAnsi="Times New Roman" w:cs="Times New Roman"/>
          <w:sz w:val="24"/>
          <w:szCs w:val="24"/>
          <w:lang w:val="sr-Cyrl-CS"/>
        </w:rPr>
        <w:t>Члан  1</w:t>
      </w:r>
      <w:r w:rsidR="007329A1">
        <w:rPr>
          <w:rFonts w:ascii="Times New Roman" w:hAnsi="Times New Roman" w:cs="Times New Roman"/>
          <w:sz w:val="24"/>
          <w:szCs w:val="24"/>
          <w:lang w:val="sr-Cyrl-CS"/>
        </w:rPr>
        <w:t>2</w:t>
      </w:r>
      <w:r w:rsidR="006E4948" w:rsidRPr="009A0B71">
        <w:rPr>
          <w:rFonts w:ascii="Times New Roman" w:hAnsi="Times New Roman" w:cs="Times New Roman"/>
          <w:sz w:val="24"/>
          <w:szCs w:val="24"/>
          <w:lang w:val="sr-Cyrl-CS"/>
        </w:rPr>
        <w:t>.</w:t>
      </w:r>
    </w:p>
    <w:p w:rsidR="006E4948" w:rsidRPr="009A0B71" w:rsidRDefault="006E4948" w:rsidP="006E4948">
      <w:pPr>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 xml:space="preserve">Уговор се раскида изјавом у писаној форми која се доставља другој уговорној страни и са отказним роком од 8 дана од дана достављања изјаве. Изјава мора да садржи основ за раскид уговора. </w:t>
      </w:r>
    </w:p>
    <w:p w:rsidR="00DC10E9" w:rsidRDefault="00DC10E9" w:rsidP="006E4948">
      <w:pPr>
        <w:outlineLvl w:val="0"/>
        <w:rPr>
          <w:rFonts w:ascii="Times New Roman" w:hAnsi="Times New Roman" w:cs="Times New Roman"/>
          <w:sz w:val="24"/>
          <w:szCs w:val="24"/>
          <w:lang w:val="sr-Cyrl-CS"/>
        </w:rPr>
      </w:pPr>
    </w:p>
    <w:p w:rsidR="00DC10E9" w:rsidRDefault="00DC10E9" w:rsidP="006E4948">
      <w:pPr>
        <w:outlineLvl w:val="0"/>
        <w:rPr>
          <w:rFonts w:ascii="Times New Roman" w:hAnsi="Times New Roman" w:cs="Times New Roman"/>
          <w:sz w:val="24"/>
          <w:szCs w:val="24"/>
          <w:lang w:val="sr-Cyrl-CS"/>
        </w:rPr>
      </w:pPr>
    </w:p>
    <w:p w:rsidR="00DC10E9" w:rsidRDefault="00DC10E9" w:rsidP="006E4948">
      <w:pPr>
        <w:outlineLvl w:val="0"/>
        <w:rPr>
          <w:rFonts w:ascii="Times New Roman" w:hAnsi="Times New Roman" w:cs="Times New Roman"/>
          <w:sz w:val="24"/>
          <w:szCs w:val="24"/>
          <w:lang w:val="sr-Cyrl-CS"/>
        </w:rPr>
      </w:pPr>
    </w:p>
    <w:p w:rsidR="00DC10E9" w:rsidRDefault="00DC10E9" w:rsidP="006E4948">
      <w:pPr>
        <w:outlineLvl w:val="0"/>
        <w:rPr>
          <w:rFonts w:ascii="Times New Roman" w:hAnsi="Times New Roman" w:cs="Times New Roman"/>
          <w:sz w:val="24"/>
          <w:szCs w:val="24"/>
          <w:lang w:val="sr-Cyrl-CS"/>
        </w:rPr>
      </w:pPr>
    </w:p>
    <w:p w:rsidR="00DC10E9" w:rsidRDefault="00DC10E9" w:rsidP="006E4948">
      <w:pPr>
        <w:outlineLvl w:val="0"/>
        <w:rPr>
          <w:rFonts w:ascii="Times New Roman" w:hAnsi="Times New Roman" w:cs="Times New Roman"/>
          <w:sz w:val="24"/>
          <w:szCs w:val="24"/>
          <w:lang w:val="sr-Cyrl-CS"/>
        </w:rPr>
      </w:pPr>
    </w:p>
    <w:p w:rsidR="00DC10E9" w:rsidRDefault="00DC10E9" w:rsidP="006E4948">
      <w:pPr>
        <w:outlineLvl w:val="0"/>
        <w:rPr>
          <w:rFonts w:ascii="Times New Roman" w:hAnsi="Times New Roman" w:cs="Times New Roman"/>
          <w:sz w:val="24"/>
          <w:szCs w:val="24"/>
          <w:lang w:val="sr-Cyrl-CS"/>
        </w:rPr>
      </w:pPr>
    </w:p>
    <w:p w:rsidR="00DC10E9" w:rsidRDefault="00DC10E9" w:rsidP="006E4948">
      <w:pPr>
        <w:outlineLvl w:val="0"/>
        <w:rPr>
          <w:rFonts w:ascii="Times New Roman" w:hAnsi="Times New Roman" w:cs="Times New Roman"/>
          <w:sz w:val="24"/>
          <w:szCs w:val="24"/>
          <w:lang w:val="sr-Cyrl-CS"/>
        </w:rPr>
      </w:pPr>
    </w:p>
    <w:p w:rsidR="006E4948" w:rsidRDefault="006E4948" w:rsidP="006E4948">
      <w:pPr>
        <w:outlineLvl w:val="0"/>
        <w:rPr>
          <w:rFonts w:ascii="Times New Roman" w:hAnsi="Times New Roman" w:cs="Times New Roman"/>
          <w:sz w:val="24"/>
          <w:szCs w:val="24"/>
          <w:lang w:val="sr-Cyrl-CS"/>
        </w:rPr>
      </w:pPr>
    </w:p>
    <w:p w:rsidR="006E4948" w:rsidRPr="009A0B71" w:rsidRDefault="00232F97" w:rsidP="00232F97">
      <w:pPr>
        <w:ind w:left="2832" w:firstLine="708"/>
        <w:outlineLvl w:val="0"/>
        <w:rPr>
          <w:rFonts w:ascii="Times New Roman" w:hAnsi="Times New Roman" w:cs="Times New Roman"/>
          <w:sz w:val="24"/>
          <w:szCs w:val="24"/>
          <w:lang w:val="sr-Cyrl-CS"/>
        </w:rPr>
      </w:pPr>
      <w:r>
        <w:rPr>
          <w:rFonts w:ascii="Times New Roman" w:hAnsi="Times New Roman" w:cs="Times New Roman"/>
          <w:sz w:val="24"/>
          <w:szCs w:val="24"/>
          <w:lang w:val="en-US"/>
        </w:rPr>
        <w:t xml:space="preserve">         </w:t>
      </w:r>
      <w:r w:rsidR="006E4948" w:rsidRPr="009A0B71">
        <w:rPr>
          <w:rFonts w:ascii="Times New Roman" w:hAnsi="Times New Roman" w:cs="Times New Roman"/>
          <w:sz w:val="24"/>
          <w:szCs w:val="24"/>
          <w:lang w:val="sr-Cyrl-CS"/>
        </w:rPr>
        <w:t>Члан  1</w:t>
      </w:r>
      <w:r w:rsidR="007329A1">
        <w:rPr>
          <w:rFonts w:ascii="Times New Roman" w:hAnsi="Times New Roman" w:cs="Times New Roman"/>
          <w:sz w:val="24"/>
          <w:szCs w:val="24"/>
          <w:lang w:val="sr-Cyrl-CS"/>
        </w:rPr>
        <w:t>3</w:t>
      </w:r>
      <w:r w:rsidR="006E4948" w:rsidRPr="009A0B71">
        <w:rPr>
          <w:rFonts w:ascii="Times New Roman" w:hAnsi="Times New Roman" w:cs="Times New Roman"/>
          <w:sz w:val="24"/>
          <w:szCs w:val="24"/>
          <w:lang w:val="sr-Cyrl-CS"/>
        </w:rPr>
        <w:t>.</w:t>
      </w:r>
    </w:p>
    <w:p w:rsidR="006E4948" w:rsidRDefault="006E4948" w:rsidP="006E4948">
      <w:pPr>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За све што овим уговором није посебно утврђено примењују се одредбе Закона о облигационим односима.</w:t>
      </w:r>
    </w:p>
    <w:p w:rsidR="00DC10E9" w:rsidRPr="009A0B71" w:rsidRDefault="00DC10E9" w:rsidP="006E4948">
      <w:pPr>
        <w:jc w:val="both"/>
        <w:rPr>
          <w:rFonts w:ascii="Times New Roman" w:hAnsi="Times New Roman" w:cs="Times New Roman"/>
          <w:sz w:val="24"/>
          <w:szCs w:val="24"/>
          <w:lang w:val="sr-Cyrl-CS"/>
        </w:rPr>
      </w:pPr>
    </w:p>
    <w:p w:rsidR="006E4948" w:rsidRPr="009A0B71" w:rsidRDefault="006E4948" w:rsidP="00232F97">
      <w:pPr>
        <w:jc w:val="center"/>
        <w:outlineLvl w:val="0"/>
        <w:rPr>
          <w:rFonts w:ascii="Times New Roman" w:hAnsi="Times New Roman" w:cs="Times New Roman"/>
          <w:sz w:val="24"/>
          <w:szCs w:val="24"/>
          <w:lang w:val="sr-Cyrl-CS"/>
        </w:rPr>
      </w:pPr>
      <w:r w:rsidRPr="009A0B71">
        <w:rPr>
          <w:rFonts w:ascii="Times New Roman" w:hAnsi="Times New Roman" w:cs="Times New Roman"/>
          <w:sz w:val="24"/>
          <w:szCs w:val="24"/>
          <w:lang w:val="sr-Cyrl-CS"/>
        </w:rPr>
        <w:t>Члан  1</w:t>
      </w:r>
      <w:r w:rsidR="007329A1">
        <w:rPr>
          <w:rFonts w:ascii="Times New Roman" w:hAnsi="Times New Roman" w:cs="Times New Roman"/>
          <w:sz w:val="24"/>
          <w:szCs w:val="24"/>
          <w:lang w:val="sr-Cyrl-CS"/>
        </w:rPr>
        <w:t>4</w:t>
      </w:r>
      <w:r w:rsidRPr="009A0B71">
        <w:rPr>
          <w:rFonts w:ascii="Times New Roman" w:hAnsi="Times New Roman" w:cs="Times New Roman"/>
          <w:sz w:val="24"/>
          <w:szCs w:val="24"/>
          <w:lang w:val="sr-Cyrl-CS"/>
        </w:rPr>
        <w:t>.</w:t>
      </w:r>
    </w:p>
    <w:p w:rsidR="006E4948" w:rsidRPr="009A0B71" w:rsidRDefault="006E4948" w:rsidP="006E4948">
      <w:pPr>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Уговорне стране су сагласне да за сва спорна питања у вези са овим уговором решавају споразумно.</w:t>
      </w:r>
    </w:p>
    <w:p w:rsidR="004C0FEE" w:rsidRDefault="006E4948" w:rsidP="006E4948">
      <w:pPr>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 xml:space="preserve">Уколико до споразума не дође, уговара се надлежност </w:t>
      </w:r>
      <w:r w:rsidR="004C0FEE">
        <w:rPr>
          <w:rFonts w:ascii="Times New Roman" w:hAnsi="Times New Roman" w:cs="Times New Roman"/>
          <w:sz w:val="24"/>
          <w:szCs w:val="24"/>
          <w:lang w:val="sr-Cyrl-CS"/>
        </w:rPr>
        <w:t>Привредног</w:t>
      </w:r>
      <w:r w:rsidRPr="009A0B71">
        <w:rPr>
          <w:rFonts w:ascii="Times New Roman" w:hAnsi="Times New Roman" w:cs="Times New Roman"/>
          <w:sz w:val="24"/>
          <w:szCs w:val="24"/>
          <w:lang w:val="sr-Cyrl-CS"/>
        </w:rPr>
        <w:t xml:space="preserve">  суда у </w:t>
      </w:r>
      <w:r>
        <w:rPr>
          <w:rFonts w:ascii="Times New Roman" w:hAnsi="Times New Roman" w:cs="Times New Roman"/>
          <w:sz w:val="24"/>
          <w:szCs w:val="24"/>
          <w:lang w:val="sr-Cyrl-CS"/>
        </w:rPr>
        <w:t>Новом Саду</w:t>
      </w:r>
      <w:r w:rsidRPr="009A0B71">
        <w:rPr>
          <w:rFonts w:ascii="Times New Roman" w:hAnsi="Times New Roman" w:cs="Times New Roman"/>
          <w:sz w:val="24"/>
          <w:szCs w:val="24"/>
          <w:lang w:val="sr-Cyrl-CS"/>
        </w:rPr>
        <w:t>.</w:t>
      </w:r>
    </w:p>
    <w:p w:rsidR="004C0FEE" w:rsidRPr="009A0B71" w:rsidRDefault="004C0FEE" w:rsidP="006E4948">
      <w:pPr>
        <w:jc w:val="both"/>
        <w:rPr>
          <w:rFonts w:ascii="Times New Roman" w:hAnsi="Times New Roman" w:cs="Times New Roman"/>
          <w:sz w:val="24"/>
          <w:szCs w:val="24"/>
          <w:lang w:val="sr-Cyrl-CS"/>
        </w:rPr>
      </w:pPr>
    </w:p>
    <w:p w:rsidR="006E4948" w:rsidRPr="009A0B71" w:rsidRDefault="006E4948" w:rsidP="006E4948">
      <w:pPr>
        <w:jc w:val="center"/>
        <w:rPr>
          <w:rFonts w:ascii="Times New Roman" w:hAnsi="Times New Roman" w:cs="Times New Roman"/>
          <w:sz w:val="24"/>
          <w:szCs w:val="24"/>
          <w:lang w:val="sr-Cyrl-CS"/>
        </w:rPr>
      </w:pPr>
    </w:p>
    <w:p w:rsidR="006E4948" w:rsidRPr="009A0B71" w:rsidRDefault="006E4948" w:rsidP="00232F97">
      <w:pPr>
        <w:jc w:val="center"/>
        <w:outlineLvl w:val="0"/>
        <w:rPr>
          <w:rFonts w:ascii="Times New Roman" w:hAnsi="Times New Roman" w:cs="Times New Roman"/>
          <w:sz w:val="24"/>
          <w:szCs w:val="24"/>
          <w:lang w:val="sr-Cyrl-CS"/>
        </w:rPr>
      </w:pPr>
      <w:r w:rsidRPr="009A0B71">
        <w:rPr>
          <w:rFonts w:ascii="Times New Roman" w:hAnsi="Times New Roman" w:cs="Times New Roman"/>
          <w:sz w:val="24"/>
          <w:szCs w:val="24"/>
          <w:lang w:val="sr-Cyrl-CS"/>
        </w:rPr>
        <w:t>Члан  1</w:t>
      </w:r>
      <w:r w:rsidR="007329A1">
        <w:rPr>
          <w:rFonts w:ascii="Times New Roman" w:hAnsi="Times New Roman" w:cs="Times New Roman"/>
          <w:sz w:val="24"/>
          <w:szCs w:val="24"/>
          <w:lang w:val="sr-Cyrl-CS"/>
        </w:rPr>
        <w:t>5</w:t>
      </w:r>
      <w:r w:rsidRPr="009A0B71">
        <w:rPr>
          <w:rFonts w:ascii="Times New Roman" w:hAnsi="Times New Roman" w:cs="Times New Roman"/>
          <w:sz w:val="24"/>
          <w:szCs w:val="24"/>
          <w:lang w:val="sr-Cyrl-CS"/>
        </w:rPr>
        <w:t>.</w:t>
      </w:r>
    </w:p>
    <w:p w:rsidR="006E4948" w:rsidRDefault="006E4948" w:rsidP="006E4948">
      <w:pPr>
        <w:jc w:val="both"/>
        <w:outlineLvl w:val="0"/>
        <w:rPr>
          <w:rFonts w:ascii="Times New Roman" w:hAnsi="Times New Roman" w:cs="Times New Roman"/>
          <w:sz w:val="24"/>
          <w:szCs w:val="24"/>
          <w:lang w:val="sr-Cyrl-CS"/>
        </w:rPr>
      </w:pPr>
      <w:r w:rsidRPr="009A0B71">
        <w:rPr>
          <w:rFonts w:ascii="Times New Roman" w:hAnsi="Times New Roman" w:cs="Times New Roman"/>
          <w:sz w:val="24"/>
          <w:szCs w:val="24"/>
          <w:lang w:val="sr-Cyrl-CS"/>
        </w:rPr>
        <w:t>Овај  Уговор ступа на снагу даном потписивања уговорних страна.</w:t>
      </w:r>
    </w:p>
    <w:p w:rsidR="006E4948" w:rsidRPr="009A0B71" w:rsidRDefault="006E4948" w:rsidP="006E4948">
      <w:pPr>
        <w:jc w:val="both"/>
        <w:rPr>
          <w:rFonts w:ascii="Times New Roman" w:hAnsi="Times New Roman" w:cs="Times New Roman"/>
          <w:sz w:val="24"/>
          <w:szCs w:val="24"/>
          <w:lang w:val="sr-Cyrl-CS"/>
        </w:rPr>
      </w:pPr>
    </w:p>
    <w:p w:rsidR="006E4948" w:rsidRPr="009A0B71" w:rsidRDefault="006E4948" w:rsidP="00232F97">
      <w:pPr>
        <w:jc w:val="center"/>
        <w:outlineLvl w:val="0"/>
        <w:rPr>
          <w:rFonts w:ascii="Times New Roman" w:hAnsi="Times New Roman" w:cs="Times New Roman"/>
          <w:sz w:val="24"/>
          <w:szCs w:val="24"/>
          <w:lang w:val="sr-Cyrl-CS"/>
        </w:rPr>
      </w:pPr>
      <w:r w:rsidRPr="009A0B71">
        <w:rPr>
          <w:rFonts w:ascii="Times New Roman" w:hAnsi="Times New Roman" w:cs="Times New Roman"/>
          <w:sz w:val="24"/>
          <w:szCs w:val="24"/>
          <w:lang w:val="sr-Cyrl-CS"/>
        </w:rPr>
        <w:t xml:space="preserve">Члан </w:t>
      </w:r>
      <w:r>
        <w:rPr>
          <w:rFonts w:ascii="Times New Roman" w:hAnsi="Times New Roman" w:cs="Times New Roman"/>
          <w:sz w:val="24"/>
          <w:szCs w:val="24"/>
          <w:lang w:val="sr-Cyrl-CS"/>
        </w:rPr>
        <w:t>1</w:t>
      </w:r>
      <w:r w:rsidR="007329A1">
        <w:rPr>
          <w:rFonts w:ascii="Times New Roman" w:hAnsi="Times New Roman" w:cs="Times New Roman"/>
          <w:sz w:val="24"/>
          <w:szCs w:val="24"/>
          <w:lang w:val="sr-Cyrl-CS"/>
        </w:rPr>
        <w:t>6</w:t>
      </w:r>
      <w:r w:rsidRPr="009A0B71">
        <w:rPr>
          <w:rFonts w:ascii="Times New Roman" w:hAnsi="Times New Roman" w:cs="Times New Roman"/>
          <w:sz w:val="24"/>
          <w:szCs w:val="24"/>
          <w:lang w:val="sr-Cyrl-CS"/>
        </w:rPr>
        <w:t>.</w:t>
      </w:r>
    </w:p>
    <w:p w:rsidR="006E4948" w:rsidRPr="009A0B71" w:rsidRDefault="006E4948" w:rsidP="006E4948">
      <w:pPr>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Уговор је сачињен у 4 (четири) истоветна примерака од којих 2 (два) припадају Купцу, а 2 (два) Добављачу.</w:t>
      </w:r>
    </w:p>
    <w:p w:rsidR="006E4948" w:rsidRPr="009A0B71" w:rsidRDefault="006E4948" w:rsidP="006E4948">
      <w:pPr>
        <w:jc w:val="both"/>
        <w:rPr>
          <w:rFonts w:ascii="Times New Roman" w:hAnsi="Times New Roman" w:cs="Times New Roman"/>
          <w:sz w:val="24"/>
          <w:szCs w:val="24"/>
          <w:lang w:val="sr-Cyrl-CS"/>
        </w:rPr>
      </w:pPr>
    </w:p>
    <w:p w:rsidR="006E4948" w:rsidRPr="009A0B71" w:rsidRDefault="006E4948" w:rsidP="006E4948">
      <w:pPr>
        <w:jc w:val="both"/>
        <w:rPr>
          <w:rFonts w:ascii="Times New Roman" w:hAnsi="Times New Roman" w:cs="Times New Roman"/>
          <w:sz w:val="24"/>
          <w:szCs w:val="24"/>
          <w:lang w:val="sr-Cyrl-CS"/>
        </w:rPr>
      </w:pPr>
    </w:p>
    <w:tbl>
      <w:tblPr>
        <w:tblW w:w="4944" w:type="pct"/>
        <w:tblInd w:w="-106" w:type="dxa"/>
        <w:tblLook w:val="01E0"/>
      </w:tblPr>
      <w:tblGrid>
        <w:gridCol w:w="3045"/>
        <w:gridCol w:w="1515"/>
        <w:gridCol w:w="1514"/>
        <w:gridCol w:w="3110"/>
      </w:tblGrid>
      <w:tr w:rsidR="006E4948" w:rsidRPr="009A0B71" w:rsidTr="009A5634">
        <w:tc>
          <w:tcPr>
            <w:tcW w:w="1658" w:type="pct"/>
          </w:tcPr>
          <w:p w:rsidR="006E4948" w:rsidRPr="009A0B71" w:rsidRDefault="006E4948" w:rsidP="009A5634">
            <w:pPr>
              <w:jc w:val="center"/>
              <w:rPr>
                <w:rFonts w:ascii="Times New Roman" w:hAnsi="Times New Roman" w:cs="Times New Roman"/>
                <w:sz w:val="24"/>
                <w:szCs w:val="24"/>
                <w:lang w:val="sr-Cyrl-CS"/>
              </w:rPr>
            </w:pPr>
            <w:r w:rsidRPr="009A0B71">
              <w:rPr>
                <w:rFonts w:ascii="Times New Roman" w:hAnsi="Times New Roman" w:cs="Times New Roman"/>
                <w:sz w:val="24"/>
                <w:szCs w:val="24"/>
                <w:lang w:val="sr-Cyrl-CS"/>
              </w:rPr>
              <w:t>ЗА КУПЦА:</w:t>
            </w:r>
          </w:p>
        </w:tc>
        <w:tc>
          <w:tcPr>
            <w:tcW w:w="825" w:type="pct"/>
          </w:tcPr>
          <w:p w:rsidR="006E4948" w:rsidRPr="009A0B71" w:rsidRDefault="006E4948" w:rsidP="009A5634">
            <w:pPr>
              <w:rPr>
                <w:rFonts w:ascii="Times New Roman" w:hAnsi="Times New Roman" w:cs="Times New Roman"/>
                <w:sz w:val="24"/>
                <w:szCs w:val="24"/>
                <w:lang w:val="sr-Cyrl-CS"/>
              </w:rPr>
            </w:pPr>
          </w:p>
        </w:tc>
        <w:tc>
          <w:tcPr>
            <w:tcW w:w="824" w:type="pct"/>
          </w:tcPr>
          <w:p w:rsidR="006E4948" w:rsidRPr="009A0B71" w:rsidRDefault="006E4948" w:rsidP="009A5634">
            <w:pPr>
              <w:jc w:val="right"/>
              <w:rPr>
                <w:rFonts w:ascii="Times New Roman" w:hAnsi="Times New Roman" w:cs="Times New Roman"/>
                <w:sz w:val="24"/>
                <w:szCs w:val="24"/>
                <w:lang w:val="sr-Cyrl-CS"/>
              </w:rPr>
            </w:pPr>
          </w:p>
        </w:tc>
        <w:tc>
          <w:tcPr>
            <w:tcW w:w="1693" w:type="pct"/>
          </w:tcPr>
          <w:p w:rsidR="006E4948" w:rsidRPr="009A0B71" w:rsidRDefault="006E4948" w:rsidP="009A5634">
            <w:pPr>
              <w:jc w:val="center"/>
              <w:rPr>
                <w:rFonts w:ascii="Times New Roman" w:hAnsi="Times New Roman" w:cs="Times New Roman"/>
                <w:sz w:val="24"/>
                <w:szCs w:val="24"/>
                <w:lang w:val="sr-Cyrl-CS"/>
              </w:rPr>
            </w:pPr>
            <w:r w:rsidRPr="009A0B71">
              <w:rPr>
                <w:rFonts w:ascii="Times New Roman" w:hAnsi="Times New Roman" w:cs="Times New Roman"/>
                <w:sz w:val="24"/>
                <w:szCs w:val="24"/>
                <w:lang w:val="sr-Cyrl-CS"/>
              </w:rPr>
              <w:t>ЗА ДОБАВЉАЧА:</w:t>
            </w:r>
          </w:p>
        </w:tc>
      </w:tr>
      <w:tr w:rsidR="006E4948" w:rsidRPr="009A0B71" w:rsidTr="009A5634">
        <w:tc>
          <w:tcPr>
            <w:tcW w:w="1658" w:type="pct"/>
            <w:tcBorders>
              <w:bottom w:val="single" w:sz="4" w:space="0" w:color="auto"/>
            </w:tcBorders>
          </w:tcPr>
          <w:p w:rsidR="006E4948" w:rsidRPr="009A0B71" w:rsidRDefault="006E4948" w:rsidP="009A5634">
            <w:pPr>
              <w:rPr>
                <w:rFonts w:ascii="Times New Roman" w:hAnsi="Times New Roman" w:cs="Times New Roman"/>
                <w:sz w:val="24"/>
                <w:szCs w:val="24"/>
                <w:lang w:val="sr-Cyrl-CS"/>
              </w:rPr>
            </w:pPr>
          </w:p>
          <w:p w:rsidR="006E4948" w:rsidRPr="009A0B71" w:rsidRDefault="006E4948" w:rsidP="009A5634">
            <w:pPr>
              <w:rPr>
                <w:rFonts w:ascii="Times New Roman" w:hAnsi="Times New Roman" w:cs="Times New Roman"/>
                <w:sz w:val="24"/>
                <w:szCs w:val="24"/>
                <w:lang w:val="sr-Cyrl-CS"/>
              </w:rPr>
            </w:pPr>
          </w:p>
          <w:p w:rsidR="006E4948" w:rsidRPr="009A0B71" w:rsidRDefault="006E4948" w:rsidP="009A5634">
            <w:pPr>
              <w:rPr>
                <w:rFonts w:ascii="Times New Roman" w:hAnsi="Times New Roman" w:cs="Times New Roman"/>
                <w:sz w:val="24"/>
                <w:szCs w:val="24"/>
                <w:lang w:val="sr-Cyrl-CS"/>
              </w:rPr>
            </w:pPr>
          </w:p>
        </w:tc>
        <w:tc>
          <w:tcPr>
            <w:tcW w:w="825" w:type="pct"/>
          </w:tcPr>
          <w:p w:rsidR="006E4948" w:rsidRPr="009A0B71" w:rsidRDefault="006E4948" w:rsidP="009A5634">
            <w:pPr>
              <w:rPr>
                <w:rFonts w:ascii="Times New Roman" w:hAnsi="Times New Roman" w:cs="Times New Roman"/>
                <w:sz w:val="24"/>
                <w:szCs w:val="24"/>
                <w:lang w:val="sr-Cyrl-CS"/>
              </w:rPr>
            </w:pPr>
          </w:p>
        </w:tc>
        <w:tc>
          <w:tcPr>
            <w:tcW w:w="824" w:type="pct"/>
          </w:tcPr>
          <w:p w:rsidR="006E4948" w:rsidRPr="009A0B71" w:rsidRDefault="006E4948" w:rsidP="009A5634">
            <w:pPr>
              <w:rPr>
                <w:rFonts w:ascii="Times New Roman" w:hAnsi="Times New Roman" w:cs="Times New Roman"/>
                <w:sz w:val="24"/>
                <w:szCs w:val="24"/>
                <w:lang w:val="sr-Cyrl-CS"/>
              </w:rPr>
            </w:pPr>
          </w:p>
        </w:tc>
        <w:tc>
          <w:tcPr>
            <w:tcW w:w="1693" w:type="pct"/>
            <w:tcBorders>
              <w:bottom w:val="single" w:sz="4" w:space="0" w:color="auto"/>
            </w:tcBorders>
          </w:tcPr>
          <w:p w:rsidR="006E4948" w:rsidRPr="009A0B71" w:rsidRDefault="006E4948" w:rsidP="009A5634">
            <w:pPr>
              <w:rPr>
                <w:rFonts w:ascii="Times New Roman" w:hAnsi="Times New Roman" w:cs="Times New Roman"/>
                <w:sz w:val="24"/>
                <w:szCs w:val="24"/>
                <w:lang w:val="sr-Cyrl-CS"/>
              </w:rPr>
            </w:pPr>
          </w:p>
        </w:tc>
      </w:tr>
    </w:tbl>
    <w:p w:rsidR="006E4948" w:rsidRPr="009A0B71" w:rsidRDefault="006E4948" w:rsidP="006E4948">
      <w:pPr>
        <w:rPr>
          <w:rFonts w:ascii="Times New Roman" w:hAnsi="Times New Roman" w:cs="Times New Roman"/>
          <w:sz w:val="24"/>
          <w:szCs w:val="24"/>
          <w:lang w:val="sr-Cyrl-CS"/>
        </w:rPr>
      </w:pPr>
    </w:p>
    <w:p w:rsidR="006E4948" w:rsidRPr="009A0B71" w:rsidRDefault="006E4948" w:rsidP="006E4948">
      <w:pPr>
        <w:spacing w:after="240"/>
        <w:jc w:val="both"/>
        <w:rPr>
          <w:rFonts w:ascii="Times New Roman" w:hAnsi="Times New Roman" w:cs="Times New Roman"/>
          <w:iCs/>
          <w:sz w:val="24"/>
          <w:szCs w:val="24"/>
        </w:rPr>
      </w:pPr>
      <w:r w:rsidRPr="009A0B71">
        <w:rPr>
          <w:rFonts w:ascii="Times New Roman" w:hAnsi="Times New Roman" w:cs="Times New Roman"/>
          <w:b/>
          <w:iCs/>
          <w:sz w:val="24"/>
          <w:szCs w:val="24"/>
        </w:rPr>
        <w:t>Напомене:</w:t>
      </w:r>
    </w:p>
    <w:p w:rsidR="006E4948" w:rsidRPr="00E13F96" w:rsidRDefault="006E4948" w:rsidP="006E4948">
      <w:pPr>
        <w:spacing w:after="240"/>
        <w:jc w:val="both"/>
        <w:rPr>
          <w:rFonts w:ascii="Times New Roman" w:hAnsi="Times New Roman" w:cs="Times New Roman"/>
          <w:iCs/>
          <w:sz w:val="24"/>
          <w:szCs w:val="24"/>
        </w:rPr>
      </w:pPr>
      <w:r w:rsidRPr="009A0B71">
        <w:rPr>
          <w:rFonts w:ascii="Times New Roman" w:hAnsi="Times New Roman" w:cs="Times New Roman"/>
          <w:iCs/>
          <w:sz w:val="24"/>
          <w:szCs w:val="24"/>
        </w:rPr>
        <w:t>Модел уговорa  попуњава понуђач који подноси самосталну понуду, понуду са подизвођачем или члан групе који ће бити носилац посла или понуђач који ће у име групе понуђача потписати угово</w:t>
      </w:r>
      <w:r>
        <w:rPr>
          <w:rFonts w:ascii="Times New Roman" w:hAnsi="Times New Roman" w:cs="Times New Roman"/>
          <w:iCs/>
          <w:sz w:val="24"/>
          <w:szCs w:val="24"/>
        </w:rPr>
        <w:t>р.</w:t>
      </w:r>
    </w:p>
    <w:p w:rsidR="006E4948" w:rsidRDefault="006E4948" w:rsidP="006E4948">
      <w:pPr>
        <w:tabs>
          <w:tab w:val="left" w:pos="3465"/>
        </w:tabs>
        <w:rPr>
          <w:rFonts w:ascii="Times New Roman" w:hAnsi="Times New Roman" w:cs="Times New Roman"/>
          <w:lang w:val="en-GB"/>
        </w:rPr>
      </w:pPr>
    </w:p>
    <w:p w:rsidR="006E4948" w:rsidRDefault="006E4948" w:rsidP="006E4948">
      <w:pPr>
        <w:tabs>
          <w:tab w:val="left" w:pos="3465"/>
        </w:tabs>
        <w:rPr>
          <w:rFonts w:ascii="Times New Roman" w:hAnsi="Times New Roman" w:cs="Times New Roman"/>
          <w:lang w:val="en-GB"/>
        </w:rPr>
      </w:pPr>
    </w:p>
    <w:p w:rsidR="006E4948" w:rsidRDefault="006E4948" w:rsidP="006E4948">
      <w:pPr>
        <w:tabs>
          <w:tab w:val="left" w:pos="3465"/>
        </w:tabs>
        <w:rPr>
          <w:rFonts w:ascii="Times New Roman" w:hAnsi="Times New Roman" w:cs="Times New Roman"/>
          <w:lang w:val="en-GB"/>
        </w:rPr>
      </w:pPr>
    </w:p>
    <w:p w:rsidR="006E4948" w:rsidRDefault="006E4948" w:rsidP="006E4948">
      <w:pPr>
        <w:tabs>
          <w:tab w:val="left" w:pos="3465"/>
        </w:tabs>
        <w:rPr>
          <w:rFonts w:ascii="Times New Roman" w:hAnsi="Times New Roman" w:cs="Times New Roman"/>
          <w:lang w:val="en-GB"/>
        </w:rPr>
      </w:pPr>
    </w:p>
    <w:p w:rsidR="006E4948" w:rsidRDefault="006E4948" w:rsidP="006E4948">
      <w:pPr>
        <w:tabs>
          <w:tab w:val="left" w:pos="3465"/>
        </w:tabs>
        <w:rPr>
          <w:rFonts w:ascii="Times New Roman" w:hAnsi="Times New Roman" w:cs="Times New Roman"/>
          <w:lang w:val="en-GB"/>
        </w:rPr>
      </w:pPr>
    </w:p>
    <w:p w:rsidR="006E4948" w:rsidRPr="007F494B" w:rsidRDefault="007F494B" w:rsidP="006E4948">
      <w:pPr>
        <w:tabs>
          <w:tab w:val="left" w:pos="3465"/>
        </w:tabs>
        <w:rPr>
          <w:rFonts w:ascii="Times New Roman" w:hAnsi="Times New Roman" w:cs="Times New Roman"/>
        </w:rPr>
      </w:pPr>
      <w:r>
        <w:rPr>
          <w:rFonts w:ascii="Times New Roman" w:hAnsi="Times New Roman" w:cs="Times New Roman"/>
        </w:rPr>
        <w:t>Ова Конкурсна документација садржи 4</w:t>
      </w:r>
      <w:r w:rsidR="0060539D">
        <w:rPr>
          <w:rFonts w:ascii="Times New Roman" w:hAnsi="Times New Roman" w:cs="Times New Roman"/>
        </w:rPr>
        <w:t>0</w:t>
      </w:r>
      <w:r>
        <w:rPr>
          <w:rFonts w:ascii="Times New Roman" w:hAnsi="Times New Roman" w:cs="Times New Roman"/>
        </w:rPr>
        <w:t xml:space="preserve"> стран</w:t>
      </w:r>
      <w:r w:rsidR="0060539D">
        <w:rPr>
          <w:rFonts w:ascii="Times New Roman" w:hAnsi="Times New Roman" w:cs="Times New Roman"/>
        </w:rPr>
        <w:t>a</w:t>
      </w:r>
      <w:r>
        <w:rPr>
          <w:rFonts w:ascii="Times New Roman" w:hAnsi="Times New Roman" w:cs="Times New Roman"/>
        </w:rPr>
        <w:t>.</w:t>
      </w:r>
    </w:p>
    <w:p w:rsidR="006E4948" w:rsidRDefault="006E4948" w:rsidP="006E4948">
      <w:pPr>
        <w:tabs>
          <w:tab w:val="left" w:pos="3465"/>
        </w:tabs>
        <w:rPr>
          <w:rFonts w:ascii="Times New Roman" w:hAnsi="Times New Roman" w:cs="Times New Roman"/>
          <w:lang w:val="en-GB"/>
        </w:rPr>
      </w:pPr>
    </w:p>
    <w:p w:rsidR="006E4948" w:rsidRDefault="006E4948" w:rsidP="006E4948">
      <w:pPr>
        <w:tabs>
          <w:tab w:val="left" w:pos="3465"/>
        </w:tabs>
        <w:rPr>
          <w:rFonts w:ascii="Times New Roman" w:hAnsi="Times New Roman" w:cs="Times New Roman"/>
          <w:lang w:val="en-GB"/>
        </w:rPr>
      </w:pPr>
    </w:p>
    <w:p w:rsidR="006E4948" w:rsidRDefault="006E4948" w:rsidP="006E4948">
      <w:pPr>
        <w:tabs>
          <w:tab w:val="left" w:pos="3465"/>
        </w:tabs>
        <w:rPr>
          <w:rFonts w:ascii="Times New Roman" w:hAnsi="Times New Roman" w:cs="Times New Roman"/>
          <w:lang w:val="en-GB"/>
        </w:rPr>
      </w:pPr>
    </w:p>
    <w:p w:rsidR="006E4948" w:rsidRDefault="006E4948" w:rsidP="006E4948">
      <w:pPr>
        <w:tabs>
          <w:tab w:val="left" w:pos="3465"/>
        </w:tabs>
        <w:rPr>
          <w:rFonts w:ascii="Times New Roman" w:hAnsi="Times New Roman" w:cs="Times New Roman"/>
          <w:lang w:val="en-GB"/>
        </w:rPr>
      </w:pPr>
    </w:p>
    <w:p w:rsidR="006E4948" w:rsidRDefault="006E4948" w:rsidP="006E4948">
      <w:pPr>
        <w:tabs>
          <w:tab w:val="left" w:pos="3465"/>
        </w:tabs>
        <w:rPr>
          <w:rFonts w:ascii="Times New Roman" w:hAnsi="Times New Roman" w:cs="Times New Roman"/>
          <w:lang w:val="en-GB"/>
        </w:rPr>
      </w:pPr>
    </w:p>
    <w:p w:rsidR="006E4948" w:rsidRDefault="006E4948" w:rsidP="006E4948">
      <w:pPr>
        <w:tabs>
          <w:tab w:val="left" w:pos="3465"/>
        </w:tabs>
        <w:rPr>
          <w:rFonts w:ascii="Times New Roman" w:hAnsi="Times New Roman" w:cs="Times New Roman"/>
          <w:lang w:val="en-GB"/>
        </w:rPr>
      </w:pPr>
    </w:p>
    <w:p w:rsidR="006E4948" w:rsidRDefault="006E4948" w:rsidP="006E4948">
      <w:pPr>
        <w:tabs>
          <w:tab w:val="left" w:pos="3465"/>
        </w:tabs>
        <w:rPr>
          <w:rFonts w:ascii="Times New Roman" w:hAnsi="Times New Roman" w:cs="Times New Roman"/>
          <w:lang w:val="en-GB"/>
        </w:rPr>
      </w:pPr>
    </w:p>
    <w:p w:rsidR="006E4948" w:rsidRDefault="006E4948" w:rsidP="006E4948">
      <w:pPr>
        <w:tabs>
          <w:tab w:val="left" w:pos="3465"/>
        </w:tabs>
        <w:rPr>
          <w:rFonts w:ascii="Times New Roman" w:hAnsi="Times New Roman" w:cs="Times New Roman"/>
          <w:lang w:val="en-GB"/>
        </w:rPr>
      </w:pPr>
    </w:p>
    <w:p w:rsidR="006E4948" w:rsidRDefault="006E4948" w:rsidP="006E4948">
      <w:pPr>
        <w:tabs>
          <w:tab w:val="left" w:pos="3465"/>
        </w:tabs>
        <w:rPr>
          <w:rFonts w:ascii="Times New Roman" w:hAnsi="Times New Roman" w:cs="Times New Roman"/>
          <w:lang w:val="en-GB"/>
        </w:rPr>
      </w:pPr>
    </w:p>
    <w:p w:rsidR="006E4948" w:rsidRDefault="006E4948" w:rsidP="006E4948">
      <w:pPr>
        <w:tabs>
          <w:tab w:val="left" w:pos="3465"/>
        </w:tabs>
        <w:rPr>
          <w:rFonts w:ascii="Times New Roman" w:hAnsi="Times New Roman" w:cs="Times New Roman"/>
          <w:lang w:val="en-GB"/>
        </w:rPr>
      </w:pPr>
    </w:p>
    <w:p w:rsidR="006E4948" w:rsidRDefault="006E4948" w:rsidP="006E4948">
      <w:pPr>
        <w:tabs>
          <w:tab w:val="left" w:pos="3465"/>
        </w:tabs>
        <w:rPr>
          <w:rFonts w:ascii="Times New Roman" w:hAnsi="Times New Roman" w:cs="Times New Roman"/>
          <w:lang w:val="en-GB"/>
        </w:rPr>
      </w:pPr>
    </w:p>
    <w:p w:rsidR="006E4948" w:rsidRDefault="006E4948" w:rsidP="006E4948">
      <w:pPr>
        <w:tabs>
          <w:tab w:val="left" w:pos="3465"/>
        </w:tabs>
        <w:rPr>
          <w:rFonts w:ascii="Times New Roman" w:hAnsi="Times New Roman" w:cs="Times New Roman"/>
          <w:lang w:val="en-GB"/>
        </w:rPr>
      </w:pPr>
    </w:p>
    <w:p w:rsidR="006E4948" w:rsidRDefault="006E4948" w:rsidP="006E4948">
      <w:pPr>
        <w:tabs>
          <w:tab w:val="left" w:pos="3465"/>
        </w:tabs>
        <w:rPr>
          <w:rFonts w:ascii="Times New Roman" w:hAnsi="Times New Roman" w:cs="Times New Roman"/>
          <w:lang w:val="en-GB"/>
        </w:rPr>
      </w:pPr>
    </w:p>
    <w:p w:rsidR="006E4948" w:rsidRDefault="006E4948" w:rsidP="006E4948">
      <w:pPr>
        <w:tabs>
          <w:tab w:val="left" w:pos="3465"/>
        </w:tabs>
        <w:rPr>
          <w:rFonts w:ascii="Times New Roman" w:hAnsi="Times New Roman" w:cs="Times New Roman"/>
          <w:lang w:val="en-GB"/>
        </w:rPr>
      </w:pPr>
    </w:p>
    <w:sectPr w:rsidR="006E4948" w:rsidSect="00604CC5">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3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0983" w:rsidRDefault="00AD0983" w:rsidP="00A07D99">
      <w:r>
        <w:separator/>
      </w:r>
    </w:p>
  </w:endnote>
  <w:endnote w:type="continuationSeparator" w:id="1">
    <w:p w:rsidR="00AD0983" w:rsidRDefault="00AD0983" w:rsidP="00A07D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TimesNewRomanPS-BoldMT">
    <w:altName w:val="Times New Roman"/>
    <w:charset w:val="EE"/>
    <w:family w:val="auto"/>
    <w:pitch w:val="variable"/>
    <w:sig w:usb0="00000000" w:usb1="00000000" w:usb2="00000000" w:usb3="00000000" w:csb0="00000000" w:csb1="00000000"/>
  </w:font>
  <w:font w:name="BookAntiqua-Bold">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D43" w:rsidRDefault="00FD4D4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067685"/>
      <w:docPartObj>
        <w:docPartGallery w:val="Page Numbers (Bottom of Page)"/>
        <w:docPartUnique/>
      </w:docPartObj>
    </w:sdtPr>
    <w:sdtEndPr>
      <w:rPr>
        <w:noProof/>
      </w:rPr>
    </w:sdtEndPr>
    <w:sdtContent>
      <w:p w:rsidR="00FD4D43" w:rsidRDefault="00FD4D43">
        <w:pPr>
          <w:pStyle w:val="Footer"/>
          <w:jc w:val="right"/>
        </w:pPr>
        <w:fldSimple w:instr=" PAGE   \* MERGEFORMAT ">
          <w:r w:rsidR="00232F97">
            <w:rPr>
              <w:noProof/>
            </w:rPr>
            <w:t>40</w:t>
          </w:r>
        </w:fldSimple>
      </w:p>
    </w:sdtContent>
  </w:sdt>
  <w:p w:rsidR="00FD4D43" w:rsidRPr="00556551" w:rsidRDefault="00FD4D43" w:rsidP="00A24DC8">
    <w:pPr>
      <w:pStyle w:val="Footer"/>
      <w:jc w:val="center"/>
      <w:rPr>
        <w:i/>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D43" w:rsidRDefault="00FD4D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0983" w:rsidRDefault="00AD0983" w:rsidP="00A07D99">
      <w:r>
        <w:separator/>
      </w:r>
    </w:p>
  </w:footnote>
  <w:footnote w:type="continuationSeparator" w:id="1">
    <w:p w:rsidR="00AD0983" w:rsidRDefault="00AD0983" w:rsidP="00A07D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D43" w:rsidRDefault="00FD4D4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D43" w:rsidRDefault="00FD4D43" w:rsidP="00A24DC8">
    <w:pPr>
      <w:pStyle w:val="Header"/>
    </w:pPr>
    <w:r w:rsidRPr="00143976">
      <w:rPr>
        <w:noProof/>
        <w:lang w:val="en-US"/>
      </w:rPr>
      <w:drawing>
        <wp:anchor distT="0" distB="0" distL="114300" distR="114300" simplePos="0" relativeHeight="251659264" behindDoc="0" locked="0" layoutInCell="1" allowOverlap="1">
          <wp:simplePos x="0" y="0"/>
          <wp:positionH relativeFrom="margin">
            <wp:align>right</wp:align>
          </wp:positionH>
          <wp:positionV relativeFrom="margin">
            <wp:posOffset>-876300</wp:posOffset>
          </wp:positionV>
          <wp:extent cx="1085850" cy="1085850"/>
          <wp:effectExtent l="0" t="0" r="0" b="0"/>
          <wp:wrapSquare wrapText="bothSides"/>
          <wp:docPr id="1" name="Picture 1" descr="C:\Users\Korisnik\Desktop\Key Logo transparent-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Korisnik\Desktop\Key Logo transparent-01.pn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85850" cy="1085850"/>
                  </a:xfrm>
                  <a:prstGeom prst="rect">
                    <a:avLst/>
                  </a:prstGeom>
                  <a:noFill/>
                  <a:ln>
                    <a:noFill/>
                  </a:ln>
                </pic:spPr>
              </pic:pic>
            </a:graphicData>
          </a:graphic>
        </wp:anchor>
      </w:drawing>
    </w:r>
    <w:r w:rsidRPr="00A41FA2">
      <w:rPr>
        <w:rFonts w:cstheme="minorHAnsi"/>
        <w:noProof/>
        <w:lang w:val="en-US"/>
      </w:rPr>
      <w:drawing>
        <wp:anchor distT="0" distB="0" distL="114300" distR="114300" simplePos="0" relativeHeight="251658240" behindDoc="0" locked="0" layoutInCell="1" allowOverlap="1">
          <wp:simplePos x="0" y="0"/>
          <wp:positionH relativeFrom="margin">
            <wp:align>left</wp:align>
          </wp:positionH>
          <wp:positionV relativeFrom="topMargin">
            <wp:posOffset>480695</wp:posOffset>
          </wp:positionV>
          <wp:extent cx="2571750" cy="723900"/>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71750" cy="723900"/>
                  </a:xfrm>
                  <a:prstGeom prst="rect">
                    <a:avLst/>
                  </a:prstGeom>
                  <a:noFill/>
                  <a:ln w="9525">
                    <a:noFill/>
                    <a:miter lim="800000"/>
                    <a:headEnd/>
                    <a:tailEnd/>
                  </a:ln>
                </pic:spPr>
              </pic:pic>
            </a:graphicData>
          </a:graphic>
        </wp:anchor>
      </w:drawing>
    </w:r>
  </w:p>
  <w:p w:rsidR="00FD4D43" w:rsidRDefault="00FD4D43" w:rsidP="00143976">
    <w:pPr>
      <w:pStyle w:val="Header"/>
      <w:tabs>
        <w:tab w:val="clear" w:pos="4536"/>
        <w:tab w:val="clear" w:pos="9072"/>
        <w:tab w:val="left" w:pos="3615"/>
      </w:tabs>
    </w:pPr>
    <w:r>
      <w:tab/>
    </w:r>
    <w:r>
      <w:tab/>
    </w:r>
    <w:r>
      <w:tab/>
    </w:r>
    <w:r>
      <w:tab/>
    </w:r>
    <w:r>
      <w:tab/>
    </w:r>
  </w:p>
  <w:p w:rsidR="00FD4D43" w:rsidRDefault="00FD4D43" w:rsidP="00A24DC8">
    <w:pPr>
      <w:pStyle w:val="Header"/>
    </w:pPr>
  </w:p>
  <w:p w:rsidR="00FD4D43" w:rsidRPr="00A24DC8" w:rsidRDefault="00FD4D43" w:rsidP="00A24DC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D43" w:rsidRDefault="00FD4D4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1350" w:hanging="720"/>
      </w:pPr>
      <w:rPr>
        <w:rFonts w:cs="Times New Roman"/>
        <w:b/>
        <w:bCs/>
        <w:i w:val="0"/>
        <w:iCs w:val="0"/>
        <w:sz w:val="24"/>
        <w:szCs w:val="24"/>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440" w:hanging="1080"/>
      </w:pPr>
      <w:rPr>
        <w:rFonts w:cs="Times New Roman"/>
      </w:rPr>
    </w:lvl>
    <w:lvl w:ilvl="4">
      <w:start w:val="1"/>
      <w:numFmt w:val="decimal"/>
      <w:lvlText w:val="%1.%2.%3.%4.%5."/>
      <w:lvlJc w:val="left"/>
      <w:pPr>
        <w:tabs>
          <w:tab w:val="num" w:pos="0"/>
        </w:tabs>
        <w:ind w:left="1800" w:hanging="1440"/>
      </w:pPr>
      <w:rPr>
        <w:rFonts w:cs="Times New Roman"/>
      </w:rPr>
    </w:lvl>
    <w:lvl w:ilvl="5">
      <w:start w:val="1"/>
      <w:numFmt w:val="decimal"/>
      <w:lvlText w:val="%1.%2.%3.%4.%5.%6."/>
      <w:lvlJc w:val="left"/>
      <w:pPr>
        <w:tabs>
          <w:tab w:val="num" w:pos="0"/>
        </w:tabs>
        <w:ind w:left="1800" w:hanging="1440"/>
      </w:pPr>
      <w:rPr>
        <w:rFonts w:cs="Times New Roman"/>
      </w:rPr>
    </w:lvl>
    <w:lvl w:ilvl="6">
      <w:start w:val="1"/>
      <w:numFmt w:val="decimal"/>
      <w:lvlText w:val="%1.%2.%3.%4.%5.%6.%7."/>
      <w:lvlJc w:val="left"/>
      <w:pPr>
        <w:tabs>
          <w:tab w:val="num" w:pos="0"/>
        </w:tabs>
        <w:ind w:left="2160" w:hanging="1800"/>
      </w:pPr>
      <w:rPr>
        <w:rFonts w:cs="Times New Roman"/>
      </w:rPr>
    </w:lvl>
    <w:lvl w:ilvl="7">
      <w:start w:val="1"/>
      <w:numFmt w:val="decimal"/>
      <w:lvlText w:val="%1.%2.%3.%4.%5.%6.%7.%8."/>
      <w:lvlJc w:val="left"/>
      <w:pPr>
        <w:tabs>
          <w:tab w:val="num" w:pos="0"/>
        </w:tabs>
        <w:ind w:left="2520" w:hanging="2160"/>
      </w:pPr>
      <w:rPr>
        <w:rFonts w:cs="Times New Roman"/>
      </w:rPr>
    </w:lvl>
    <w:lvl w:ilvl="8">
      <w:start w:val="1"/>
      <w:numFmt w:val="decimal"/>
      <w:lvlText w:val="%1.%2.%3.%4.%5.%6.%7.%8.%9."/>
      <w:lvlJc w:val="left"/>
      <w:pPr>
        <w:tabs>
          <w:tab w:val="num" w:pos="0"/>
        </w:tabs>
        <w:ind w:left="2520" w:hanging="2160"/>
      </w:pPr>
      <w:rPr>
        <w:rFonts w:cs="Times New Roman"/>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b w:val="0"/>
        <w:i w:val="0"/>
        <w:sz w:val="2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b w:val="0"/>
        <w:i w:val="0"/>
        <w:sz w:val="24"/>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b w:val="0"/>
        <w:i w:val="0"/>
        <w:sz w:val="24"/>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3A031D0"/>
    <w:multiLevelType w:val="hybridMultilevel"/>
    <w:tmpl w:val="89AC2894"/>
    <w:lvl w:ilvl="0" w:tplc="8F983FE0">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5">
    <w:nsid w:val="080965D1"/>
    <w:multiLevelType w:val="hybridMultilevel"/>
    <w:tmpl w:val="79F674BA"/>
    <w:lvl w:ilvl="0" w:tplc="8F983FE0">
      <w:start w:val="1"/>
      <w:numFmt w:val="decimal"/>
      <w:lvlText w:val="%1."/>
      <w:lvlJc w:val="left"/>
      <w:pPr>
        <w:ind w:left="643" w:hanging="360"/>
      </w:pPr>
      <w:rPr>
        <w:rFonts w:hint="default"/>
        <w:b/>
      </w:rPr>
    </w:lvl>
    <w:lvl w:ilvl="1" w:tplc="B45EEA82">
      <w:start w:val="1"/>
      <w:numFmt w:val="decimal"/>
      <w:lvlText w:val="%2.)"/>
      <w:lvlJc w:val="left"/>
      <w:pPr>
        <w:ind w:left="1363" w:hanging="360"/>
      </w:pPr>
      <w:rPr>
        <w:rFonts w:hint="default"/>
      </w:rPr>
    </w:lvl>
    <w:lvl w:ilvl="2" w:tplc="241A001B" w:tentative="1">
      <w:start w:val="1"/>
      <w:numFmt w:val="lowerRoman"/>
      <w:lvlText w:val="%3."/>
      <w:lvlJc w:val="right"/>
      <w:pPr>
        <w:ind w:left="2083" w:hanging="180"/>
      </w:pPr>
    </w:lvl>
    <w:lvl w:ilvl="3" w:tplc="241A000F" w:tentative="1">
      <w:start w:val="1"/>
      <w:numFmt w:val="decimal"/>
      <w:lvlText w:val="%4."/>
      <w:lvlJc w:val="left"/>
      <w:pPr>
        <w:ind w:left="2803" w:hanging="360"/>
      </w:pPr>
    </w:lvl>
    <w:lvl w:ilvl="4" w:tplc="241A0019" w:tentative="1">
      <w:start w:val="1"/>
      <w:numFmt w:val="lowerLetter"/>
      <w:lvlText w:val="%5."/>
      <w:lvlJc w:val="left"/>
      <w:pPr>
        <w:ind w:left="3523" w:hanging="360"/>
      </w:pPr>
    </w:lvl>
    <w:lvl w:ilvl="5" w:tplc="241A001B" w:tentative="1">
      <w:start w:val="1"/>
      <w:numFmt w:val="lowerRoman"/>
      <w:lvlText w:val="%6."/>
      <w:lvlJc w:val="right"/>
      <w:pPr>
        <w:ind w:left="4243" w:hanging="180"/>
      </w:pPr>
    </w:lvl>
    <w:lvl w:ilvl="6" w:tplc="241A000F" w:tentative="1">
      <w:start w:val="1"/>
      <w:numFmt w:val="decimal"/>
      <w:lvlText w:val="%7."/>
      <w:lvlJc w:val="left"/>
      <w:pPr>
        <w:ind w:left="4963" w:hanging="360"/>
      </w:pPr>
    </w:lvl>
    <w:lvl w:ilvl="7" w:tplc="241A0019" w:tentative="1">
      <w:start w:val="1"/>
      <w:numFmt w:val="lowerLetter"/>
      <w:lvlText w:val="%8."/>
      <w:lvlJc w:val="left"/>
      <w:pPr>
        <w:ind w:left="5683" w:hanging="360"/>
      </w:pPr>
    </w:lvl>
    <w:lvl w:ilvl="8" w:tplc="241A001B" w:tentative="1">
      <w:start w:val="1"/>
      <w:numFmt w:val="lowerRoman"/>
      <w:lvlText w:val="%9."/>
      <w:lvlJc w:val="right"/>
      <w:pPr>
        <w:ind w:left="6403" w:hanging="180"/>
      </w:pPr>
    </w:lvl>
  </w:abstractNum>
  <w:abstractNum w:abstractNumId="6">
    <w:nsid w:val="0B113B6B"/>
    <w:multiLevelType w:val="hybridMultilevel"/>
    <w:tmpl w:val="09D0AC92"/>
    <w:lvl w:ilvl="0" w:tplc="8F983FE0">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nsid w:val="112E4B8C"/>
    <w:multiLevelType w:val="hybridMultilevel"/>
    <w:tmpl w:val="EC2E3C78"/>
    <w:lvl w:ilvl="0" w:tplc="B01A4A1E">
      <w:numFmt w:val="bullet"/>
      <w:lvlText w:val="-"/>
      <w:lvlJc w:val="left"/>
      <w:pPr>
        <w:ind w:left="705" w:hanging="705"/>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nsid w:val="1DD82318"/>
    <w:multiLevelType w:val="hybridMultilevel"/>
    <w:tmpl w:val="2C62181E"/>
    <w:lvl w:ilvl="0" w:tplc="3DA43FC6">
      <w:start w:val="1"/>
      <w:numFmt w:val="bullet"/>
      <w:lvlText w:val=""/>
      <w:lvlJc w:val="left"/>
      <w:pPr>
        <w:tabs>
          <w:tab w:val="num" w:pos="360"/>
        </w:tabs>
        <w:ind w:left="360" w:hanging="360"/>
      </w:pPr>
      <w:rPr>
        <w:rFonts w:ascii="Symbol" w:hAnsi="Symbol" w:hint="default"/>
        <w:sz w:val="24"/>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nsid w:val="22281CB9"/>
    <w:multiLevelType w:val="hybridMultilevel"/>
    <w:tmpl w:val="39F861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2F21508A"/>
    <w:multiLevelType w:val="multilevel"/>
    <w:tmpl w:val="022C9D8A"/>
    <w:lvl w:ilvl="0">
      <w:start w:val="1"/>
      <w:numFmt w:val="decimal"/>
      <w:lvlText w:val="%1."/>
      <w:lvlJc w:val="left"/>
      <w:pPr>
        <w:ind w:left="390" w:hanging="390"/>
      </w:pPr>
      <w:rPr>
        <w:rFonts w:hint="default"/>
      </w:rPr>
    </w:lvl>
    <w:lvl w:ilvl="1">
      <w:start w:val="1"/>
      <w:numFmt w:val="decimal"/>
      <w:lvlText w:val="%1.%2."/>
      <w:lvlJc w:val="left"/>
      <w:pPr>
        <w:ind w:left="750" w:hanging="39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37295F00"/>
    <w:multiLevelType w:val="hybridMultilevel"/>
    <w:tmpl w:val="1A523DC6"/>
    <w:lvl w:ilvl="0" w:tplc="6C9C1FB6">
      <w:start w:val="1"/>
      <w:numFmt w:val="decimal"/>
      <w:lvlText w:val="%1."/>
      <w:lvlJc w:val="left"/>
      <w:pPr>
        <w:tabs>
          <w:tab w:val="num" w:pos="720"/>
        </w:tabs>
        <w:ind w:left="720" w:hanging="360"/>
      </w:pPr>
      <w:rPr>
        <w:rFonts w:cs="Times New Roman" w:hint="default"/>
        <w:b w:val="0"/>
        <w:bCs w:val="0"/>
        <w:i w:val="0"/>
        <w:iCs w:val="0"/>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2">
    <w:nsid w:val="4324754E"/>
    <w:multiLevelType w:val="hybridMultilevel"/>
    <w:tmpl w:val="13E82A7A"/>
    <w:lvl w:ilvl="0" w:tplc="529214AA">
      <w:start w:val="202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43CC26C3"/>
    <w:multiLevelType w:val="hybridMultilevel"/>
    <w:tmpl w:val="70EEDBC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5">
    <w:nsid w:val="53AF1F84"/>
    <w:multiLevelType w:val="hybridMultilevel"/>
    <w:tmpl w:val="4A9800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5D9015BA"/>
    <w:multiLevelType w:val="hybridMultilevel"/>
    <w:tmpl w:val="C84EE6E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nsid w:val="5F7F5521"/>
    <w:multiLevelType w:val="multilevel"/>
    <w:tmpl w:val="4BD45226"/>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nsid w:val="61AB2FBA"/>
    <w:multiLevelType w:val="hybridMultilevel"/>
    <w:tmpl w:val="39EC9AB6"/>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5D914BE"/>
    <w:multiLevelType w:val="hybridMultilevel"/>
    <w:tmpl w:val="A5624CA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nsid w:val="67137EE1"/>
    <w:multiLevelType w:val="hybridMultilevel"/>
    <w:tmpl w:val="EA1CCAB6"/>
    <w:lvl w:ilvl="0" w:tplc="6CAA4016">
      <w:start w:val="1"/>
      <w:numFmt w:val="decimal"/>
      <w:lvlText w:val="%1)"/>
      <w:lvlJc w:val="left"/>
      <w:pPr>
        <w:tabs>
          <w:tab w:val="num" w:pos="720"/>
        </w:tabs>
        <w:ind w:left="720" w:hanging="360"/>
      </w:pPr>
      <w:rPr>
        <w:rFonts w:cs="Times New Roman" w:hint="default"/>
        <w:color w:val="000000"/>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1">
    <w:nsid w:val="6B7B0E4D"/>
    <w:multiLevelType w:val="hybridMultilevel"/>
    <w:tmpl w:val="7D0829B8"/>
    <w:lvl w:ilvl="0" w:tplc="CC0C89D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6E7B2391"/>
    <w:multiLevelType w:val="hybridMultilevel"/>
    <w:tmpl w:val="C84EE6E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nsid w:val="757C55CE"/>
    <w:multiLevelType w:val="hybridMultilevel"/>
    <w:tmpl w:val="C1CC56F2"/>
    <w:lvl w:ilvl="0" w:tplc="C408E3FC">
      <w:start w:val="4"/>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4">
    <w:nsid w:val="77EA2359"/>
    <w:multiLevelType w:val="hybridMultilevel"/>
    <w:tmpl w:val="9550CBCA"/>
    <w:lvl w:ilvl="0" w:tplc="6D3E5634">
      <w:start w:val="1"/>
      <w:numFmt w:val="decimal"/>
      <w:lvlText w:val="%1."/>
      <w:lvlJc w:val="left"/>
      <w:pPr>
        <w:tabs>
          <w:tab w:val="num" w:pos="283"/>
        </w:tabs>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12"/>
  </w:num>
  <w:num w:numId="2">
    <w:abstractNumId w:val="13"/>
  </w:num>
  <w:num w:numId="3">
    <w:abstractNumId w:val="9"/>
  </w:num>
  <w:num w:numId="4">
    <w:abstractNumId w:val="7"/>
  </w:num>
  <w:num w:numId="5">
    <w:abstractNumId w:val="21"/>
  </w:num>
  <w:num w:numId="6">
    <w:abstractNumId w:val="17"/>
  </w:num>
  <w:num w:numId="7">
    <w:abstractNumId w:val="10"/>
  </w:num>
  <w:num w:numId="8">
    <w:abstractNumId w:val="5"/>
  </w:num>
  <w:num w:numId="9">
    <w:abstractNumId w:val="23"/>
  </w:num>
  <w:num w:numId="10">
    <w:abstractNumId w:val="3"/>
  </w:num>
  <w:num w:numId="11">
    <w:abstractNumId w:val="0"/>
  </w:num>
  <w:num w:numId="12">
    <w:abstractNumId w:val="11"/>
  </w:num>
  <w:num w:numId="13">
    <w:abstractNumId w:val="15"/>
  </w:num>
  <w:num w:numId="14">
    <w:abstractNumId w:val="1"/>
  </w:num>
  <w:num w:numId="15">
    <w:abstractNumId w:val="18"/>
  </w:num>
  <w:num w:numId="16">
    <w:abstractNumId w:val="2"/>
  </w:num>
  <w:num w:numId="17">
    <w:abstractNumId w:val="16"/>
  </w:num>
  <w:num w:numId="18">
    <w:abstractNumId w:val="8"/>
  </w:num>
  <w:num w:numId="19">
    <w:abstractNumId w:val="14"/>
  </w:num>
  <w:num w:numId="20">
    <w:abstractNumId w:val="4"/>
  </w:num>
  <w:num w:numId="21">
    <w:abstractNumId w:val="22"/>
  </w:num>
  <w:num w:numId="22">
    <w:abstractNumId w:val="6"/>
  </w:num>
  <w:num w:numId="23">
    <w:abstractNumId w:val="20"/>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1266"/>
  </w:hdrShapeDefaults>
  <w:footnotePr>
    <w:footnote w:id="0"/>
    <w:footnote w:id="1"/>
  </w:footnotePr>
  <w:endnotePr>
    <w:endnote w:id="0"/>
    <w:endnote w:id="1"/>
  </w:endnotePr>
  <w:compat/>
  <w:rsids>
    <w:rsidRoot w:val="003F63DE"/>
    <w:rsid w:val="0001304F"/>
    <w:rsid w:val="00013EA3"/>
    <w:rsid w:val="0001526C"/>
    <w:rsid w:val="000371AC"/>
    <w:rsid w:val="00042DB6"/>
    <w:rsid w:val="0004306E"/>
    <w:rsid w:val="00046892"/>
    <w:rsid w:val="00062535"/>
    <w:rsid w:val="00072545"/>
    <w:rsid w:val="0007410B"/>
    <w:rsid w:val="00080167"/>
    <w:rsid w:val="00081B75"/>
    <w:rsid w:val="0008696B"/>
    <w:rsid w:val="00093E40"/>
    <w:rsid w:val="0009595F"/>
    <w:rsid w:val="000A4701"/>
    <w:rsid w:val="000A58A7"/>
    <w:rsid w:val="000C7C3F"/>
    <w:rsid w:val="000D561D"/>
    <w:rsid w:val="000D6D48"/>
    <w:rsid w:val="000E0031"/>
    <w:rsid w:val="000E6888"/>
    <w:rsid w:val="000E6E4A"/>
    <w:rsid w:val="000F2742"/>
    <w:rsid w:val="000F5700"/>
    <w:rsid w:val="00111A82"/>
    <w:rsid w:val="00112595"/>
    <w:rsid w:val="001169D1"/>
    <w:rsid w:val="00124030"/>
    <w:rsid w:val="001243F3"/>
    <w:rsid w:val="00124615"/>
    <w:rsid w:val="001314A0"/>
    <w:rsid w:val="00133235"/>
    <w:rsid w:val="00143976"/>
    <w:rsid w:val="00146DBB"/>
    <w:rsid w:val="0017072F"/>
    <w:rsid w:val="001A28DE"/>
    <w:rsid w:val="001A2939"/>
    <w:rsid w:val="001C2CCD"/>
    <w:rsid w:val="001C3D24"/>
    <w:rsid w:val="001E0BEC"/>
    <w:rsid w:val="001E0DC0"/>
    <w:rsid w:val="00211AFF"/>
    <w:rsid w:val="00214620"/>
    <w:rsid w:val="00217927"/>
    <w:rsid w:val="0023089A"/>
    <w:rsid w:val="00232F97"/>
    <w:rsid w:val="00254491"/>
    <w:rsid w:val="0026092B"/>
    <w:rsid w:val="002676E5"/>
    <w:rsid w:val="00267AAE"/>
    <w:rsid w:val="00294495"/>
    <w:rsid w:val="00295CC2"/>
    <w:rsid w:val="002A7FD5"/>
    <w:rsid w:val="002B6C09"/>
    <w:rsid w:val="002C2C02"/>
    <w:rsid w:val="002E21C6"/>
    <w:rsid w:val="002E3ECF"/>
    <w:rsid w:val="002F0941"/>
    <w:rsid w:val="002F0B32"/>
    <w:rsid w:val="0030043D"/>
    <w:rsid w:val="00301A8A"/>
    <w:rsid w:val="00305385"/>
    <w:rsid w:val="00321E6E"/>
    <w:rsid w:val="00327A5A"/>
    <w:rsid w:val="00351624"/>
    <w:rsid w:val="00353262"/>
    <w:rsid w:val="00362AF1"/>
    <w:rsid w:val="00363037"/>
    <w:rsid w:val="003730BC"/>
    <w:rsid w:val="00392B4E"/>
    <w:rsid w:val="003A3165"/>
    <w:rsid w:val="003A5F4F"/>
    <w:rsid w:val="003B20A5"/>
    <w:rsid w:val="003B5047"/>
    <w:rsid w:val="003B574B"/>
    <w:rsid w:val="003F63DE"/>
    <w:rsid w:val="003F7E39"/>
    <w:rsid w:val="00404FAB"/>
    <w:rsid w:val="004076B5"/>
    <w:rsid w:val="00443B67"/>
    <w:rsid w:val="00453631"/>
    <w:rsid w:val="00467DE3"/>
    <w:rsid w:val="0047204F"/>
    <w:rsid w:val="00476575"/>
    <w:rsid w:val="00481F1C"/>
    <w:rsid w:val="00487AB9"/>
    <w:rsid w:val="00495112"/>
    <w:rsid w:val="00497F93"/>
    <w:rsid w:val="004B3100"/>
    <w:rsid w:val="004B7AEE"/>
    <w:rsid w:val="004C0FEE"/>
    <w:rsid w:val="004D0CC7"/>
    <w:rsid w:val="004D3ABE"/>
    <w:rsid w:val="004D6856"/>
    <w:rsid w:val="004E08FE"/>
    <w:rsid w:val="004E2A17"/>
    <w:rsid w:val="004E3645"/>
    <w:rsid w:val="004F1FEE"/>
    <w:rsid w:val="004F4C99"/>
    <w:rsid w:val="005060A6"/>
    <w:rsid w:val="00514101"/>
    <w:rsid w:val="005216E3"/>
    <w:rsid w:val="00534D0B"/>
    <w:rsid w:val="0054369D"/>
    <w:rsid w:val="00555A57"/>
    <w:rsid w:val="00556551"/>
    <w:rsid w:val="00557A3C"/>
    <w:rsid w:val="00563642"/>
    <w:rsid w:val="0057363B"/>
    <w:rsid w:val="005815CE"/>
    <w:rsid w:val="005A1F1C"/>
    <w:rsid w:val="005C4967"/>
    <w:rsid w:val="005C6CEE"/>
    <w:rsid w:val="005C7D72"/>
    <w:rsid w:val="005D1E42"/>
    <w:rsid w:val="005E2DBD"/>
    <w:rsid w:val="005E6CE2"/>
    <w:rsid w:val="005F26AB"/>
    <w:rsid w:val="006013F3"/>
    <w:rsid w:val="00604CC5"/>
    <w:rsid w:val="0060539D"/>
    <w:rsid w:val="0061048D"/>
    <w:rsid w:val="00611533"/>
    <w:rsid w:val="00616274"/>
    <w:rsid w:val="00624B7A"/>
    <w:rsid w:val="00627BE2"/>
    <w:rsid w:val="006312CB"/>
    <w:rsid w:val="0064029F"/>
    <w:rsid w:val="00654F37"/>
    <w:rsid w:val="00660694"/>
    <w:rsid w:val="00682BF9"/>
    <w:rsid w:val="0068416E"/>
    <w:rsid w:val="0069240A"/>
    <w:rsid w:val="006C6901"/>
    <w:rsid w:val="006E4948"/>
    <w:rsid w:val="006E4B50"/>
    <w:rsid w:val="006E5354"/>
    <w:rsid w:val="006E5566"/>
    <w:rsid w:val="006F145A"/>
    <w:rsid w:val="00701031"/>
    <w:rsid w:val="007062F7"/>
    <w:rsid w:val="00707E12"/>
    <w:rsid w:val="00712F5D"/>
    <w:rsid w:val="00726411"/>
    <w:rsid w:val="007329A1"/>
    <w:rsid w:val="00733220"/>
    <w:rsid w:val="00740746"/>
    <w:rsid w:val="00770DC1"/>
    <w:rsid w:val="00795FD9"/>
    <w:rsid w:val="00796EF4"/>
    <w:rsid w:val="00796F7C"/>
    <w:rsid w:val="007A4A0C"/>
    <w:rsid w:val="007C376C"/>
    <w:rsid w:val="007D07DF"/>
    <w:rsid w:val="007F4743"/>
    <w:rsid w:val="007F494B"/>
    <w:rsid w:val="00803836"/>
    <w:rsid w:val="0080594F"/>
    <w:rsid w:val="00821E6B"/>
    <w:rsid w:val="00823F17"/>
    <w:rsid w:val="00840B4E"/>
    <w:rsid w:val="00852842"/>
    <w:rsid w:val="00855435"/>
    <w:rsid w:val="00857302"/>
    <w:rsid w:val="00863F3D"/>
    <w:rsid w:val="00867BBA"/>
    <w:rsid w:val="00887562"/>
    <w:rsid w:val="008A2660"/>
    <w:rsid w:val="008A2EC4"/>
    <w:rsid w:val="008C238F"/>
    <w:rsid w:val="008D1243"/>
    <w:rsid w:val="008E1E33"/>
    <w:rsid w:val="008E2843"/>
    <w:rsid w:val="008E3AC1"/>
    <w:rsid w:val="008F7810"/>
    <w:rsid w:val="00901C4A"/>
    <w:rsid w:val="00906E4E"/>
    <w:rsid w:val="00910A3F"/>
    <w:rsid w:val="0091499D"/>
    <w:rsid w:val="0092493E"/>
    <w:rsid w:val="00931258"/>
    <w:rsid w:val="009415BF"/>
    <w:rsid w:val="009445F5"/>
    <w:rsid w:val="0095548A"/>
    <w:rsid w:val="009709B7"/>
    <w:rsid w:val="00976F18"/>
    <w:rsid w:val="009850A3"/>
    <w:rsid w:val="00996DC7"/>
    <w:rsid w:val="009A0B71"/>
    <w:rsid w:val="009A5634"/>
    <w:rsid w:val="009A7DE4"/>
    <w:rsid w:val="009B5D13"/>
    <w:rsid w:val="009D047E"/>
    <w:rsid w:val="009E2468"/>
    <w:rsid w:val="009E3447"/>
    <w:rsid w:val="009E49FC"/>
    <w:rsid w:val="00A07D99"/>
    <w:rsid w:val="00A20F69"/>
    <w:rsid w:val="00A212F6"/>
    <w:rsid w:val="00A24DC8"/>
    <w:rsid w:val="00A305BC"/>
    <w:rsid w:val="00A37F68"/>
    <w:rsid w:val="00A46187"/>
    <w:rsid w:val="00A6023F"/>
    <w:rsid w:val="00A66B2B"/>
    <w:rsid w:val="00A7085A"/>
    <w:rsid w:val="00AB4B56"/>
    <w:rsid w:val="00AC24DE"/>
    <w:rsid w:val="00AC30AF"/>
    <w:rsid w:val="00AD0983"/>
    <w:rsid w:val="00AF3479"/>
    <w:rsid w:val="00AF4EC1"/>
    <w:rsid w:val="00B00665"/>
    <w:rsid w:val="00B420AA"/>
    <w:rsid w:val="00B4651F"/>
    <w:rsid w:val="00B51158"/>
    <w:rsid w:val="00B60A4D"/>
    <w:rsid w:val="00B77723"/>
    <w:rsid w:val="00B825BE"/>
    <w:rsid w:val="00BA33E9"/>
    <w:rsid w:val="00BB69FD"/>
    <w:rsid w:val="00BC1197"/>
    <w:rsid w:val="00BE5B11"/>
    <w:rsid w:val="00BF6AE8"/>
    <w:rsid w:val="00C0501E"/>
    <w:rsid w:val="00C062C1"/>
    <w:rsid w:val="00C07D62"/>
    <w:rsid w:val="00C14258"/>
    <w:rsid w:val="00C175AA"/>
    <w:rsid w:val="00C176DD"/>
    <w:rsid w:val="00C20A6D"/>
    <w:rsid w:val="00C20B4D"/>
    <w:rsid w:val="00C3128F"/>
    <w:rsid w:val="00C369E6"/>
    <w:rsid w:val="00C466D6"/>
    <w:rsid w:val="00C52868"/>
    <w:rsid w:val="00C56E65"/>
    <w:rsid w:val="00C64195"/>
    <w:rsid w:val="00C81950"/>
    <w:rsid w:val="00C85294"/>
    <w:rsid w:val="00C8756D"/>
    <w:rsid w:val="00C928B9"/>
    <w:rsid w:val="00CB43C0"/>
    <w:rsid w:val="00CD5310"/>
    <w:rsid w:val="00CD61E9"/>
    <w:rsid w:val="00CF7575"/>
    <w:rsid w:val="00D01711"/>
    <w:rsid w:val="00D038FF"/>
    <w:rsid w:val="00D14A13"/>
    <w:rsid w:val="00D20461"/>
    <w:rsid w:val="00D3005A"/>
    <w:rsid w:val="00D3401A"/>
    <w:rsid w:val="00D400C5"/>
    <w:rsid w:val="00D552AE"/>
    <w:rsid w:val="00D754A2"/>
    <w:rsid w:val="00D75597"/>
    <w:rsid w:val="00D77233"/>
    <w:rsid w:val="00D83522"/>
    <w:rsid w:val="00DA2FD0"/>
    <w:rsid w:val="00DB5C1D"/>
    <w:rsid w:val="00DB6144"/>
    <w:rsid w:val="00DC0F85"/>
    <w:rsid w:val="00DC10E9"/>
    <w:rsid w:val="00DC6E14"/>
    <w:rsid w:val="00DD7AF9"/>
    <w:rsid w:val="00DF0D1E"/>
    <w:rsid w:val="00E10818"/>
    <w:rsid w:val="00E13F96"/>
    <w:rsid w:val="00E21DFF"/>
    <w:rsid w:val="00E23AF0"/>
    <w:rsid w:val="00E320E5"/>
    <w:rsid w:val="00E4030E"/>
    <w:rsid w:val="00E41C68"/>
    <w:rsid w:val="00E50029"/>
    <w:rsid w:val="00E525A1"/>
    <w:rsid w:val="00E571DB"/>
    <w:rsid w:val="00E808CA"/>
    <w:rsid w:val="00E80F5D"/>
    <w:rsid w:val="00EA79D5"/>
    <w:rsid w:val="00EC1DDE"/>
    <w:rsid w:val="00EC7ED6"/>
    <w:rsid w:val="00ED7AC7"/>
    <w:rsid w:val="00EE1E1D"/>
    <w:rsid w:val="00EE41EA"/>
    <w:rsid w:val="00F16A4C"/>
    <w:rsid w:val="00F22858"/>
    <w:rsid w:val="00F31361"/>
    <w:rsid w:val="00F41C12"/>
    <w:rsid w:val="00F500A6"/>
    <w:rsid w:val="00F5475B"/>
    <w:rsid w:val="00F668ED"/>
    <w:rsid w:val="00F87908"/>
    <w:rsid w:val="00F92AAD"/>
    <w:rsid w:val="00F9463A"/>
    <w:rsid w:val="00FD4D43"/>
    <w:rsid w:val="00FE4253"/>
    <w:rsid w:val="00FE74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F3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5FD9"/>
    <w:rPr>
      <w:color w:val="0563C1" w:themeColor="hyperlink"/>
      <w:u w:val="single"/>
    </w:rPr>
  </w:style>
  <w:style w:type="paragraph" w:styleId="Header">
    <w:name w:val="header"/>
    <w:basedOn w:val="Normal"/>
    <w:link w:val="HeaderChar"/>
    <w:uiPriority w:val="99"/>
    <w:unhideWhenUsed/>
    <w:rsid w:val="00A07D99"/>
    <w:pPr>
      <w:tabs>
        <w:tab w:val="center" w:pos="4536"/>
        <w:tab w:val="right" w:pos="9072"/>
      </w:tabs>
    </w:pPr>
    <w:rPr>
      <w:rFonts w:asciiTheme="minorHAnsi" w:hAnsiTheme="minorHAnsi" w:cstheme="minorBidi"/>
    </w:rPr>
  </w:style>
  <w:style w:type="character" w:customStyle="1" w:styleId="HeaderChar">
    <w:name w:val="Header Char"/>
    <w:basedOn w:val="DefaultParagraphFont"/>
    <w:link w:val="Header"/>
    <w:uiPriority w:val="99"/>
    <w:rsid w:val="00A07D99"/>
  </w:style>
  <w:style w:type="paragraph" w:styleId="Footer">
    <w:name w:val="footer"/>
    <w:basedOn w:val="Normal"/>
    <w:link w:val="FooterChar"/>
    <w:uiPriority w:val="99"/>
    <w:unhideWhenUsed/>
    <w:rsid w:val="00A07D99"/>
    <w:pPr>
      <w:tabs>
        <w:tab w:val="center" w:pos="4536"/>
        <w:tab w:val="right" w:pos="9072"/>
      </w:tabs>
    </w:pPr>
    <w:rPr>
      <w:rFonts w:asciiTheme="minorHAnsi" w:hAnsiTheme="minorHAnsi" w:cstheme="minorBidi"/>
    </w:rPr>
  </w:style>
  <w:style w:type="character" w:customStyle="1" w:styleId="FooterChar">
    <w:name w:val="Footer Char"/>
    <w:basedOn w:val="DefaultParagraphFont"/>
    <w:link w:val="Footer"/>
    <w:uiPriority w:val="99"/>
    <w:rsid w:val="00A07D99"/>
  </w:style>
  <w:style w:type="paragraph" w:styleId="ListParagraph">
    <w:name w:val="List Paragraph"/>
    <w:basedOn w:val="Normal"/>
    <w:uiPriority w:val="34"/>
    <w:qFormat/>
    <w:rsid w:val="005815CE"/>
    <w:pPr>
      <w:spacing w:after="160" w:line="259" w:lineRule="auto"/>
      <w:ind w:left="720"/>
      <w:contextualSpacing/>
    </w:pPr>
    <w:rPr>
      <w:rFonts w:asciiTheme="minorHAnsi" w:hAnsiTheme="minorHAnsi" w:cstheme="minorBidi"/>
    </w:rPr>
  </w:style>
  <w:style w:type="paragraph" w:styleId="FootnoteText">
    <w:name w:val="footnote text"/>
    <w:basedOn w:val="Normal"/>
    <w:link w:val="FootnoteTextChar"/>
    <w:semiHidden/>
    <w:rsid w:val="00604CC5"/>
    <w:pPr>
      <w:spacing w:before="60" w:after="60" w:line="264" w:lineRule="auto"/>
    </w:pPr>
    <w:rPr>
      <w:rFonts w:ascii="Tahoma" w:eastAsia="Times New Roman" w:hAnsi="Tahoma" w:cs="Times New Roman"/>
      <w:sz w:val="20"/>
      <w:szCs w:val="20"/>
      <w:lang w:eastAsia="sl-SI"/>
    </w:rPr>
  </w:style>
  <w:style w:type="character" w:customStyle="1" w:styleId="FootnoteTextChar">
    <w:name w:val="Footnote Text Char"/>
    <w:basedOn w:val="DefaultParagraphFont"/>
    <w:link w:val="FootnoteText"/>
    <w:semiHidden/>
    <w:rsid w:val="00604CC5"/>
    <w:rPr>
      <w:rFonts w:ascii="Tahoma" w:eastAsia="Times New Roman" w:hAnsi="Tahoma" w:cs="Times New Roman"/>
      <w:sz w:val="20"/>
      <w:szCs w:val="20"/>
      <w:lang w:eastAsia="sl-SI"/>
    </w:rPr>
  </w:style>
  <w:style w:type="character" w:styleId="FootnoteReference">
    <w:name w:val="footnote reference"/>
    <w:uiPriority w:val="99"/>
    <w:semiHidden/>
    <w:rsid w:val="00604CC5"/>
    <w:rPr>
      <w:vertAlign w:val="superscript"/>
    </w:rPr>
  </w:style>
  <w:style w:type="paragraph" w:styleId="BalloonText">
    <w:name w:val="Balloon Text"/>
    <w:basedOn w:val="Normal"/>
    <w:link w:val="BalloonTextChar"/>
    <w:uiPriority w:val="99"/>
    <w:semiHidden/>
    <w:unhideWhenUsed/>
    <w:rsid w:val="000725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2545"/>
    <w:rPr>
      <w:rFonts w:ascii="Segoe UI" w:hAnsi="Segoe UI" w:cs="Segoe UI"/>
      <w:sz w:val="18"/>
      <w:szCs w:val="18"/>
    </w:rPr>
  </w:style>
  <w:style w:type="character" w:customStyle="1" w:styleId="SelPlus">
    <w:name w:val="SelPlus"/>
    <w:basedOn w:val="DefaultParagraphFont"/>
    <w:uiPriority w:val="1"/>
    <w:qFormat/>
    <w:rsid w:val="008E1E33"/>
    <w:rPr>
      <w:rFonts w:asciiTheme="minorHAnsi" w:hAnsiTheme="minorHAnsi"/>
      <w:b/>
      <w:sz w:val="36"/>
      <w:szCs w:val="36"/>
    </w:rPr>
  </w:style>
  <w:style w:type="paragraph" w:customStyle="1" w:styleId="Naslov">
    <w:name w:val="Naslov"/>
    <w:basedOn w:val="Normal"/>
    <w:link w:val="NaslovChar"/>
    <w:uiPriority w:val="99"/>
    <w:rsid w:val="008E1E33"/>
    <w:pPr>
      <w:jc w:val="center"/>
    </w:pPr>
    <w:rPr>
      <w:rFonts w:ascii="Times New Roman" w:eastAsia="Times New Roman" w:hAnsi="Times New Roman" w:cs="Times New Roman"/>
      <w:b/>
      <w:bCs/>
      <w:sz w:val="28"/>
      <w:szCs w:val="28"/>
      <w:lang w:val="en-US"/>
    </w:rPr>
  </w:style>
  <w:style w:type="character" w:customStyle="1" w:styleId="NaslovChar">
    <w:name w:val="Naslov Char"/>
    <w:link w:val="Naslov"/>
    <w:rsid w:val="008E1E33"/>
    <w:rPr>
      <w:rFonts w:ascii="Times New Roman" w:eastAsia="Times New Roman" w:hAnsi="Times New Roman" w:cs="Times New Roman"/>
      <w:b/>
      <w:bCs/>
      <w:sz w:val="28"/>
      <w:szCs w:val="28"/>
      <w:lang w:val="en-US"/>
    </w:rPr>
  </w:style>
  <w:style w:type="character" w:customStyle="1" w:styleId="UnresolvedMention">
    <w:name w:val="Unresolved Mention"/>
    <w:basedOn w:val="DefaultParagraphFont"/>
    <w:uiPriority w:val="99"/>
    <w:semiHidden/>
    <w:unhideWhenUsed/>
    <w:rsid w:val="0095548A"/>
    <w:rPr>
      <w:color w:val="605E5C"/>
      <w:shd w:val="clear" w:color="auto" w:fill="E1DFDD"/>
    </w:rPr>
  </w:style>
  <w:style w:type="paragraph" w:styleId="BodyText2">
    <w:name w:val="Body Text 2"/>
    <w:basedOn w:val="Normal"/>
    <w:link w:val="BodyText2Char"/>
    <w:rsid w:val="0023089A"/>
    <w:pPr>
      <w:spacing w:after="120" w:line="480" w:lineRule="auto"/>
    </w:pPr>
    <w:rPr>
      <w:rFonts w:ascii="Times New Roman" w:eastAsia="Arial Unicode MS" w:hAnsi="Times New Roman" w:cs="Times New Roman"/>
      <w:color w:val="000000"/>
      <w:kern w:val="1"/>
      <w:sz w:val="24"/>
      <w:szCs w:val="24"/>
      <w:lang w:val="en-US" w:eastAsia="ar-SA"/>
    </w:rPr>
  </w:style>
  <w:style w:type="character" w:customStyle="1" w:styleId="BodyText2Char">
    <w:name w:val="Body Text 2 Char"/>
    <w:basedOn w:val="DefaultParagraphFont"/>
    <w:link w:val="BodyText2"/>
    <w:rsid w:val="0023089A"/>
    <w:rPr>
      <w:rFonts w:ascii="Times New Roman" w:eastAsia="Arial Unicode MS" w:hAnsi="Times New Roman" w:cs="Times New Roman"/>
      <w:color w:val="000000"/>
      <w:kern w:val="1"/>
      <w:sz w:val="24"/>
      <w:szCs w:val="24"/>
      <w:lang w:val="en-US" w:eastAsia="ar-SA"/>
    </w:rPr>
  </w:style>
  <w:style w:type="paragraph" w:customStyle="1" w:styleId="TableContents">
    <w:name w:val="Table Contents"/>
    <w:basedOn w:val="Normal"/>
    <w:rsid w:val="0023089A"/>
    <w:pPr>
      <w:suppressLineNumbers/>
    </w:pPr>
    <w:rPr>
      <w:rFonts w:ascii="Times New Roman" w:eastAsia="Arial Unicode MS" w:hAnsi="Times New Roman" w:cs="Times New Roman"/>
      <w:color w:val="000000"/>
      <w:kern w:val="1"/>
      <w:sz w:val="24"/>
      <w:szCs w:val="24"/>
      <w:lang w:val="en-US" w:eastAsia="ar-SA"/>
    </w:rPr>
  </w:style>
  <w:style w:type="paragraph" w:customStyle="1" w:styleId="Default">
    <w:name w:val="Default"/>
    <w:rsid w:val="00821E6B"/>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Title">
    <w:name w:val="Title"/>
    <w:basedOn w:val="Normal"/>
    <w:link w:val="TitleChar"/>
    <w:qFormat/>
    <w:rsid w:val="00B51158"/>
    <w:pPr>
      <w:jc w:val="center"/>
    </w:pPr>
    <w:rPr>
      <w:rFonts w:ascii="Times New Roman" w:eastAsia="Times New Roman" w:hAnsi="Times New Roman" w:cs="Times New Roman"/>
      <w:b/>
      <w:bCs/>
      <w:sz w:val="28"/>
      <w:szCs w:val="28"/>
      <w:lang w:val="en-US"/>
    </w:rPr>
  </w:style>
  <w:style w:type="character" w:customStyle="1" w:styleId="TitleChar">
    <w:name w:val="Title Char"/>
    <w:basedOn w:val="DefaultParagraphFont"/>
    <w:link w:val="Title"/>
    <w:rsid w:val="00B51158"/>
    <w:rPr>
      <w:rFonts w:ascii="Times New Roman" w:eastAsia="Times New Roman" w:hAnsi="Times New Roman" w:cs="Times New Roman"/>
      <w:b/>
      <w:bCs/>
      <w:sz w:val="28"/>
      <w:szCs w:val="28"/>
      <w:lang w:val="en-US"/>
    </w:rPr>
  </w:style>
  <w:style w:type="table" w:styleId="TableGrid">
    <w:name w:val="Table Grid"/>
    <w:basedOn w:val="TableNormal"/>
    <w:uiPriority w:val="39"/>
    <w:rsid w:val="00901C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zmakizmedjulanova">
    <w:name w:val="Razmak izmedju članova"/>
    <w:basedOn w:val="Normal"/>
    <w:autoRedefine/>
    <w:rsid w:val="00DD7AF9"/>
    <w:pPr>
      <w:jc w:val="both"/>
    </w:pPr>
    <w:rPr>
      <w:rFonts w:ascii="Times New Roman" w:eastAsia="Times New Roman" w:hAnsi="Times New Roman" w:cs="Times New Roman"/>
      <w:sz w:val="4"/>
      <w:szCs w:val="4"/>
      <w:lang w:val="en-US"/>
    </w:rPr>
  </w:style>
</w:styles>
</file>

<file path=word/webSettings.xml><?xml version="1.0" encoding="utf-8"?>
<w:webSettings xmlns:r="http://schemas.openxmlformats.org/officeDocument/2006/relationships" xmlns:w="http://schemas.openxmlformats.org/wordprocessingml/2006/main">
  <w:divs>
    <w:div w:id="947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spitacns.edu.rs" TargetMode="External"/><Relationship Id="rId13" Type="http://schemas.openxmlformats.org/officeDocument/2006/relationships/hyperlink" Target="https://eacea.ec.europa.eu/erasmus-plus/beneficiaries-space/capacity-building-in-field-higher-education-2016_en"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vaspitacns.edu.rs/category/key/"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aspitacns.edu.rs/category/key/"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projectkey.net/en/"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vsovinfo@gmail.com" TargetMode="External"/><Relationship Id="rId14" Type="http://schemas.openxmlformats.org/officeDocument/2006/relationships/hyperlink" Target="mailto:vsovinfo@gmail.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70A13-6B25-43FF-AF0E-B5B82092F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40</Pages>
  <Words>10139</Words>
  <Characters>57795</Characters>
  <Application>Microsoft Office Word</Application>
  <DocSecurity>0</DocSecurity>
  <Lines>481</Lines>
  <Paragraphs>135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Microsoft</Company>
  <LinksUpToDate>false</LinksUpToDate>
  <CharactersWithSpaces>67799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 sistema Windows</dc:creator>
  <cp:lastModifiedBy>s</cp:lastModifiedBy>
  <cp:revision>4</cp:revision>
  <cp:lastPrinted>2020-05-26T11:12:00Z</cp:lastPrinted>
  <dcterms:created xsi:type="dcterms:W3CDTF">2020-05-27T09:13:00Z</dcterms:created>
  <dcterms:modified xsi:type="dcterms:W3CDTF">2020-05-27T09:56:00Z</dcterms:modified>
</cp:coreProperties>
</file>